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79F" w:rsidRDefault="00B9679F" w:rsidP="00FA23D8">
      <w:pPr>
        <w:spacing w:line="390" w:lineRule="exact"/>
        <w:rPr>
          <w:rFonts w:ascii="方正小标宋_GBK" w:eastAsia="方正小标宋_GBK"/>
          <w:b/>
          <w:bCs/>
        </w:rPr>
      </w:pPr>
      <w:bookmarkStart w:id="0" w:name="bookmark4"/>
    </w:p>
    <w:p w:rsidR="00B9679F" w:rsidRDefault="00B9679F" w:rsidP="00FA23D8">
      <w:pPr>
        <w:spacing w:line="380" w:lineRule="exact"/>
        <w:rPr>
          <w:rFonts w:ascii="方正小标宋_GBK" w:eastAsia="方正小标宋_GBK"/>
          <w:spacing w:val="-14"/>
          <w:w w:val="42"/>
        </w:rPr>
      </w:pPr>
    </w:p>
    <w:p w:rsidR="00B9679F" w:rsidRDefault="00B9679F" w:rsidP="00FA23D8">
      <w:pPr>
        <w:spacing w:line="400" w:lineRule="exact"/>
        <w:rPr>
          <w:rFonts w:ascii="方正小标宋_GBK" w:eastAsia="方正小标宋_GBK"/>
          <w:spacing w:val="-14"/>
          <w:w w:val="42"/>
        </w:rPr>
      </w:pPr>
    </w:p>
    <w:p w:rsidR="00B9679F" w:rsidRDefault="00B9679F" w:rsidP="00FA23D8">
      <w:pPr>
        <w:spacing w:line="400" w:lineRule="exact"/>
        <w:rPr>
          <w:rFonts w:ascii="方正小标宋_GBK" w:eastAsia="方正小标宋_GBK"/>
          <w:spacing w:val="-14"/>
          <w:w w:val="42"/>
        </w:rPr>
      </w:pPr>
    </w:p>
    <w:p w:rsidR="00B9679F" w:rsidRDefault="00B9679F" w:rsidP="00FA23D8">
      <w:pPr>
        <w:spacing w:line="400" w:lineRule="exact"/>
        <w:rPr>
          <w:rFonts w:ascii="方正小标宋_GBK" w:eastAsia="方正小标宋_GBK"/>
          <w:spacing w:val="-14"/>
          <w:w w:val="42"/>
        </w:rPr>
      </w:pPr>
    </w:p>
    <w:p w:rsidR="00B9679F" w:rsidRPr="00FA23D8" w:rsidRDefault="00B9679F" w:rsidP="00FA23D8">
      <w:pPr>
        <w:tabs>
          <w:tab w:val="left" w:pos="158"/>
          <w:tab w:val="left" w:pos="8690"/>
        </w:tabs>
        <w:spacing w:line="1180" w:lineRule="exact"/>
        <w:jc w:val="center"/>
        <w:rPr>
          <w:rFonts w:ascii="方正小标宋_GBK" w:eastAsia="方正小标宋_GBK"/>
          <w:b/>
          <w:bCs/>
          <w:color w:val="FF0000"/>
          <w:spacing w:val="-10"/>
          <w:w w:val="45"/>
          <w:sz w:val="108"/>
          <w:szCs w:val="108"/>
        </w:rPr>
      </w:pPr>
      <w:r w:rsidRPr="00FA23D8">
        <w:rPr>
          <w:rFonts w:ascii="方正小标宋_GBK" w:eastAsia="方正小标宋_GBK" w:cs="方正小标宋_GBK" w:hint="eastAsia"/>
          <w:b/>
          <w:bCs/>
          <w:color w:val="FF0000"/>
          <w:spacing w:val="-10"/>
          <w:w w:val="45"/>
          <w:sz w:val="108"/>
          <w:szCs w:val="108"/>
        </w:rPr>
        <w:t>重庆市涪陵区发展和改革委员会文件</w:t>
      </w:r>
    </w:p>
    <w:p w:rsidR="00B9679F" w:rsidRDefault="00B9679F" w:rsidP="00FA23D8">
      <w:pPr>
        <w:spacing w:line="480" w:lineRule="exact"/>
        <w:jc w:val="center"/>
        <w:rPr>
          <w:rFonts w:ascii="仿宋_GB2312"/>
        </w:rPr>
      </w:pPr>
    </w:p>
    <w:p w:rsidR="00B9679F" w:rsidRDefault="00B9679F" w:rsidP="00FA23D8">
      <w:pPr>
        <w:spacing w:line="460" w:lineRule="exact"/>
        <w:jc w:val="center"/>
        <w:rPr>
          <w:rFonts w:ascii="仿宋_GB2312"/>
        </w:rPr>
      </w:pPr>
    </w:p>
    <w:p w:rsidR="00B9679F" w:rsidRDefault="00B9679F" w:rsidP="00FA23D8">
      <w:pPr>
        <w:pStyle w:val="NormalWeb"/>
        <w:shd w:val="clear" w:color="auto" w:fill="FFFFFF"/>
        <w:spacing w:before="0" w:beforeAutospacing="0" w:after="0" w:afterAutospacing="0" w:line="554" w:lineRule="atLeast"/>
        <w:ind w:left="-644" w:right="-644"/>
        <w:jc w:val="center"/>
        <w:rPr>
          <w:rFonts w:ascii="Sans-serif" w:hAnsi="Sans-serif" w:cs="Sans-serif"/>
          <w:color w:val="000000"/>
          <w:sz w:val="32"/>
          <w:szCs w:val="32"/>
        </w:rPr>
      </w:pPr>
      <w:r>
        <w:rPr>
          <w:rFonts w:ascii="方正仿宋_GBK" w:eastAsia="方正仿宋_GBK" w:cs="方正仿宋_GBK" w:hint="eastAsia"/>
          <w:color w:val="000000"/>
          <w:sz w:val="32"/>
          <w:szCs w:val="32"/>
        </w:rPr>
        <w:t>涪发改委发〔</w:t>
      </w:r>
      <w:r>
        <w:rPr>
          <w:rFonts w:ascii="方正仿宋_GBK" w:eastAsia="方正仿宋_GBK" w:cs="方正仿宋_GBK"/>
          <w:color w:val="000000"/>
          <w:sz w:val="32"/>
          <w:szCs w:val="32"/>
        </w:rPr>
        <w:t>2021</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961</w:t>
      </w:r>
      <w:r>
        <w:rPr>
          <w:rFonts w:ascii="方正仿宋_GBK" w:eastAsia="方正仿宋_GBK" w:cs="方正仿宋_GBK" w:hint="eastAsia"/>
          <w:color w:val="000000"/>
          <w:sz w:val="32"/>
          <w:szCs w:val="32"/>
        </w:rPr>
        <w:t>号</w:t>
      </w:r>
    </w:p>
    <w:p w:rsidR="00B9679F" w:rsidRPr="00FA23D8" w:rsidRDefault="00B9679F" w:rsidP="00FA23D8">
      <w:pPr>
        <w:jc w:val="center"/>
      </w:pPr>
      <w:r>
        <w:rPr>
          <w:noProof/>
        </w:rPr>
        <w:pict>
          <v:line id="Line 598" o:spid="_x0000_s1026" style="position:absolute;left:0;text-align:left;z-index:251658240" from="0,6.6pt" to="442.2pt,6.65pt" o:preferrelative="t" strokecolor="red" strokeweight="2.25pt">
            <v:stroke miterlimit="2"/>
            <w10:wrap type="square"/>
          </v:line>
        </w:pict>
      </w:r>
    </w:p>
    <w:p w:rsidR="00B9679F" w:rsidRDefault="00B9679F" w:rsidP="00FA23D8">
      <w:pPr>
        <w:pStyle w:val="NormalWeb"/>
        <w:spacing w:before="0" w:beforeAutospacing="0"/>
        <w:jc w:val="center"/>
        <w:rPr>
          <w:rFonts w:ascii="方正小标宋_GBK" w:eastAsia="方正小标宋_GBK" w:cs="Times New Roman"/>
          <w:color w:val="000000"/>
          <w:spacing w:val="-20"/>
          <w:sz w:val="44"/>
          <w:szCs w:val="44"/>
        </w:rPr>
      </w:pPr>
    </w:p>
    <w:p w:rsidR="00B9679F" w:rsidRPr="00FA23D8" w:rsidRDefault="00B9679F" w:rsidP="00FA23D8">
      <w:pPr>
        <w:pStyle w:val="NormalWeb"/>
        <w:spacing w:before="0" w:beforeAutospacing="0"/>
        <w:jc w:val="center"/>
        <w:rPr>
          <w:rFonts w:ascii="Sans-serif" w:hAnsi="Sans-serif" w:cs="Sans-serif"/>
          <w:color w:val="000000"/>
          <w:spacing w:val="-20"/>
          <w:sz w:val="20"/>
          <w:szCs w:val="20"/>
        </w:rPr>
      </w:pPr>
      <w:r w:rsidRPr="00FA23D8">
        <w:rPr>
          <w:rFonts w:ascii="方正小标宋_GBK" w:eastAsia="方正小标宋_GBK" w:cs="方正小标宋_GBK" w:hint="eastAsia"/>
          <w:color w:val="000000"/>
          <w:spacing w:val="-20"/>
          <w:sz w:val="44"/>
          <w:szCs w:val="44"/>
        </w:rPr>
        <w:t>重庆市涪陵区发展和改革委员会</w:t>
      </w:r>
      <w:bookmarkEnd w:id="0"/>
    </w:p>
    <w:p w:rsidR="00B9679F" w:rsidRPr="00FA23D8" w:rsidRDefault="00B9679F" w:rsidP="00FA23D8">
      <w:pPr>
        <w:pStyle w:val="NormalWeb"/>
        <w:jc w:val="center"/>
        <w:rPr>
          <w:rFonts w:ascii="Sans-serif" w:hAnsi="Sans-serif" w:cs="Sans-serif"/>
          <w:color w:val="000000"/>
          <w:spacing w:val="-20"/>
          <w:sz w:val="20"/>
          <w:szCs w:val="20"/>
        </w:rPr>
      </w:pPr>
      <w:r w:rsidRPr="00FA23D8">
        <w:rPr>
          <w:rFonts w:ascii="方正小标宋_GBK" w:eastAsia="方正小标宋_GBK" w:cs="方正小标宋_GBK" w:hint="eastAsia"/>
          <w:color w:val="000000"/>
          <w:spacing w:val="-20"/>
          <w:sz w:val="44"/>
          <w:szCs w:val="44"/>
        </w:rPr>
        <w:t>重庆市涪陵区财政局</w:t>
      </w:r>
    </w:p>
    <w:p w:rsidR="00B9679F" w:rsidRPr="00FA23D8" w:rsidRDefault="00B9679F" w:rsidP="00FA23D8">
      <w:pPr>
        <w:pStyle w:val="NormalWeb"/>
        <w:shd w:val="clear" w:color="auto" w:fill="FFFFFF"/>
        <w:spacing w:before="0" w:beforeAutospacing="0" w:after="0" w:afterAutospacing="0"/>
        <w:ind w:left="-644" w:right="-644"/>
        <w:jc w:val="center"/>
        <w:rPr>
          <w:rFonts w:ascii="Sans-serif" w:hAnsi="Sans-serif" w:cs="Sans-serif"/>
          <w:color w:val="000000"/>
          <w:spacing w:val="-20"/>
          <w:sz w:val="20"/>
          <w:szCs w:val="20"/>
        </w:rPr>
      </w:pPr>
      <w:r w:rsidRPr="00FA23D8">
        <w:rPr>
          <w:rFonts w:ascii="方正小标宋_GBK" w:eastAsia="方正小标宋_GBK" w:cs="方正小标宋_GBK" w:hint="eastAsia"/>
          <w:color w:val="000000"/>
          <w:spacing w:val="-20"/>
          <w:sz w:val="44"/>
          <w:szCs w:val="44"/>
        </w:rPr>
        <w:t>转发重庆市发展和改革委员会</w:t>
      </w:r>
      <w:r w:rsidRPr="00FA23D8">
        <w:rPr>
          <w:rFonts w:ascii="Sans-serif" w:hAnsi="Sans-serif" w:cs="Sans-serif"/>
          <w:color w:val="000000"/>
          <w:spacing w:val="-20"/>
          <w:sz w:val="44"/>
          <w:szCs w:val="44"/>
        </w:rPr>
        <w:t xml:space="preserve"> </w:t>
      </w:r>
      <w:r w:rsidRPr="00FA23D8">
        <w:rPr>
          <w:rFonts w:ascii="方正小标宋_GBK" w:eastAsia="方正小标宋_GBK" w:cs="方正小标宋_GBK" w:hint="eastAsia"/>
          <w:color w:val="000000"/>
          <w:spacing w:val="-20"/>
          <w:sz w:val="44"/>
          <w:szCs w:val="44"/>
        </w:rPr>
        <w:t>重庆市财政局</w:t>
      </w:r>
    </w:p>
    <w:p w:rsidR="00B9679F" w:rsidRPr="00FA23D8" w:rsidRDefault="00B9679F" w:rsidP="00FA23D8">
      <w:pPr>
        <w:pStyle w:val="NormalWeb"/>
        <w:shd w:val="clear" w:color="auto" w:fill="FFFFFF"/>
        <w:spacing w:before="0" w:beforeAutospacing="0" w:after="0" w:afterAutospacing="0"/>
        <w:ind w:left="-644" w:right="-644"/>
        <w:jc w:val="center"/>
        <w:rPr>
          <w:rFonts w:ascii="Sans-serif" w:hAnsi="Sans-serif" w:cs="Sans-serif"/>
          <w:color w:val="000000"/>
          <w:spacing w:val="-20"/>
          <w:sz w:val="20"/>
          <w:szCs w:val="20"/>
        </w:rPr>
      </w:pPr>
      <w:r w:rsidRPr="00FA23D8">
        <w:rPr>
          <w:rFonts w:ascii="方正小标宋_GBK" w:eastAsia="方正小标宋_GBK" w:cs="方正小标宋_GBK" w:hint="eastAsia"/>
          <w:color w:val="000000"/>
          <w:spacing w:val="-20"/>
          <w:sz w:val="44"/>
          <w:szCs w:val="44"/>
        </w:rPr>
        <w:t>关于进一步降低疾病预防控制机构新型冠状病毒</w:t>
      </w:r>
    </w:p>
    <w:p w:rsidR="00B9679F" w:rsidRPr="00FA23D8" w:rsidRDefault="00B9679F" w:rsidP="00FA23D8">
      <w:pPr>
        <w:pStyle w:val="NormalWeb"/>
        <w:shd w:val="clear" w:color="auto" w:fill="FFFFFF"/>
        <w:spacing w:before="0" w:beforeAutospacing="0" w:after="0" w:afterAutospacing="0"/>
        <w:ind w:left="-644" w:right="-644"/>
        <w:jc w:val="center"/>
        <w:rPr>
          <w:rFonts w:ascii="Sans-serif" w:hAnsi="Sans-serif" w:cs="Sans-serif"/>
          <w:color w:val="000000"/>
          <w:spacing w:val="-20"/>
          <w:sz w:val="20"/>
          <w:szCs w:val="20"/>
        </w:rPr>
      </w:pPr>
      <w:r w:rsidRPr="00FA23D8">
        <w:rPr>
          <w:rFonts w:ascii="方正小标宋_GBK" w:eastAsia="方正小标宋_GBK" w:cs="方正小标宋_GBK" w:hint="eastAsia"/>
          <w:color w:val="000000"/>
          <w:spacing w:val="-20"/>
          <w:sz w:val="44"/>
          <w:szCs w:val="44"/>
        </w:rPr>
        <w:t>核酸检测收费标准的通知的通知</w:t>
      </w:r>
      <w:bookmarkStart w:id="1" w:name="_GoBack"/>
      <w:bookmarkEnd w:id="1"/>
    </w:p>
    <w:p w:rsidR="00B9679F" w:rsidRPr="00FA23D8" w:rsidRDefault="00B9679F" w:rsidP="00FA23D8">
      <w:pPr>
        <w:pStyle w:val="NormalWeb"/>
        <w:shd w:val="clear" w:color="auto" w:fill="FFFFFF"/>
        <w:spacing w:before="0" w:beforeAutospacing="0" w:after="0" w:afterAutospacing="0" w:line="554" w:lineRule="atLeast"/>
        <w:ind w:left="-644" w:right="-644"/>
        <w:jc w:val="center"/>
        <w:rPr>
          <w:rFonts w:ascii="Sans-serif" w:hAnsi="Sans-serif" w:cs="Sans-serif"/>
          <w:color w:val="000000"/>
          <w:sz w:val="20"/>
          <w:szCs w:val="20"/>
        </w:rPr>
      </w:pPr>
      <w:r>
        <w:rPr>
          <w:rFonts w:ascii="方正小标宋_GBK" w:eastAsia="方正小标宋_GBK" w:cs="方正小标宋_GBK"/>
          <w:color w:val="000000"/>
          <w:sz w:val="44"/>
          <w:szCs w:val="44"/>
        </w:rPr>
        <w:t xml:space="preserve"> </w:t>
      </w:r>
    </w:p>
    <w:p w:rsidR="00B9679F" w:rsidRDefault="00B9679F" w:rsidP="00FA23D8">
      <w:pPr>
        <w:pStyle w:val="NormalWeb"/>
        <w:spacing w:line="360" w:lineRule="auto"/>
        <w:rPr>
          <w:rFonts w:ascii="Sans-serif" w:hAnsi="Sans-serif" w:cs="Sans-serif"/>
          <w:color w:val="000000"/>
          <w:sz w:val="32"/>
          <w:szCs w:val="32"/>
        </w:rPr>
      </w:pPr>
      <w:r>
        <w:rPr>
          <w:rFonts w:ascii="方正仿宋_GBK" w:eastAsia="方正仿宋_GBK" w:cs="方正仿宋_GBK" w:hint="eastAsia"/>
          <w:color w:val="000000"/>
          <w:sz w:val="32"/>
          <w:szCs w:val="32"/>
        </w:rPr>
        <w:t>区卫健委、区疾病预防控制中心：</w:t>
      </w:r>
    </w:p>
    <w:p w:rsidR="00B9679F" w:rsidRDefault="00B9679F" w:rsidP="00FA23D8">
      <w:pPr>
        <w:pStyle w:val="NormalWeb"/>
        <w:shd w:val="clear" w:color="auto" w:fill="FFFFFF"/>
        <w:spacing w:line="360" w:lineRule="auto"/>
        <w:ind w:firstLine="629"/>
        <w:rPr>
          <w:rFonts w:ascii="Sans-serif" w:hAnsi="Sans-serif" w:cs="Sans-serif"/>
          <w:color w:val="000000"/>
          <w:sz w:val="32"/>
          <w:szCs w:val="32"/>
        </w:rPr>
      </w:pPr>
      <w:r>
        <w:rPr>
          <w:rFonts w:ascii="方正仿宋_GBK" w:eastAsia="方正仿宋_GBK" w:cs="方正仿宋_GBK" w:hint="eastAsia"/>
          <w:color w:val="000000"/>
          <w:sz w:val="32"/>
          <w:szCs w:val="32"/>
        </w:rPr>
        <w:t>现将重庆市发展和改革委员会、重庆市财政局《关于进一步降低疾病预防控制机构新型冠状病毒核酸检测收费标准的通知》（渝发改收费〔</w:t>
      </w:r>
      <w:r>
        <w:rPr>
          <w:rFonts w:ascii="方正仿宋_GBK" w:eastAsia="方正仿宋_GBK" w:cs="方正仿宋_GBK"/>
          <w:color w:val="000000"/>
          <w:sz w:val="32"/>
          <w:szCs w:val="32"/>
        </w:rPr>
        <w:t>2021</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1581</w:t>
      </w:r>
      <w:r>
        <w:rPr>
          <w:rFonts w:ascii="方正仿宋_GBK" w:eastAsia="方正仿宋_GBK" w:cs="方正仿宋_GBK" w:hint="eastAsia"/>
          <w:color w:val="000000"/>
          <w:sz w:val="32"/>
          <w:szCs w:val="32"/>
        </w:rPr>
        <w:t>号）转发你们，请遵照执行。</w:t>
      </w:r>
    </w:p>
    <w:p w:rsidR="00B9679F" w:rsidRDefault="00B9679F">
      <w:pPr>
        <w:pStyle w:val="NormalWeb"/>
        <w:shd w:val="clear" w:color="auto" w:fill="FFFFFF"/>
        <w:spacing w:line="599" w:lineRule="atLeast"/>
        <w:ind w:firstLine="629"/>
        <w:rPr>
          <w:rFonts w:ascii="Sans-serif" w:hAnsi="Sans-serif" w:cs="Sans-serif"/>
          <w:color w:val="000000"/>
          <w:sz w:val="32"/>
          <w:szCs w:val="32"/>
        </w:rPr>
      </w:pPr>
      <w:r>
        <w:rPr>
          <w:rFonts w:ascii="方正仿宋_GBK" w:eastAsia="方正仿宋_GBK" w:cs="方正仿宋_GBK" w:hint="eastAsia"/>
          <w:color w:val="000000"/>
          <w:sz w:val="32"/>
          <w:szCs w:val="32"/>
        </w:rPr>
        <w:t xml:space="preserve">　</w:t>
      </w:r>
      <w:r>
        <w:rPr>
          <w:rFonts w:ascii="方正仿宋_GBK" w:eastAsia="方正仿宋_GBK" w:cs="方正仿宋_GBK" w:hint="eastAsia"/>
          <w:color w:val="000000"/>
          <w:sz w:val="32"/>
          <w:szCs w:val="32"/>
        </w:rPr>
        <w:t> </w:t>
      </w:r>
      <w:r>
        <w:rPr>
          <w:rFonts w:ascii="方正仿宋_GBK" w:eastAsia="方正仿宋_GBK" w:cs="方正仿宋_GBK" w:hint="eastAsia"/>
          <w:color w:val="000000"/>
          <w:sz w:val="32"/>
          <w:szCs w:val="32"/>
        </w:rPr>
        <w:t> </w:t>
      </w:r>
      <w:r>
        <w:rPr>
          <w:rFonts w:ascii="方正仿宋_GBK" w:eastAsia="方正仿宋_GBK" w:cs="方正仿宋_GBK" w:hint="eastAsia"/>
          <w:color w:val="000000"/>
          <w:sz w:val="32"/>
          <w:szCs w:val="32"/>
        </w:rPr>
        <w:t> </w:t>
      </w:r>
      <w:r>
        <w:rPr>
          <w:rFonts w:ascii="方正仿宋_GBK" w:eastAsia="方正仿宋_GBK" w:cs="方正仿宋_GBK" w:hint="eastAsia"/>
          <w:color w:val="000000"/>
          <w:sz w:val="32"/>
          <w:szCs w:val="32"/>
        </w:rPr>
        <w:t> </w:t>
      </w:r>
      <w:r>
        <w:rPr>
          <w:rFonts w:ascii="方正仿宋_GBK" w:eastAsia="方正仿宋_GBK" w:cs="方正仿宋_GBK" w:hint="eastAsia"/>
          <w:color w:val="000000"/>
          <w:sz w:val="32"/>
          <w:szCs w:val="32"/>
        </w:rPr>
        <w:t> </w:t>
      </w:r>
    </w:p>
    <w:p w:rsidR="00B9679F" w:rsidRDefault="00B9679F">
      <w:pPr>
        <w:pStyle w:val="NormalWeb"/>
        <w:spacing w:line="599" w:lineRule="atLeast"/>
        <w:ind w:firstLine="629"/>
        <w:rPr>
          <w:rFonts w:ascii="Sans-serif" w:hAnsi="Sans-serif" w:cs="Sans-serif"/>
          <w:color w:val="000000"/>
          <w:sz w:val="32"/>
          <w:szCs w:val="32"/>
        </w:rPr>
      </w:pPr>
      <w:r>
        <w:rPr>
          <w:rFonts w:ascii="方正仿宋_GBK" w:eastAsia="方正仿宋_GBK" w:cs="方正仿宋_GBK" w:hint="eastAsia"/>
          <w:color w:val="000000"/>
          <w:spacing w:val="-29"/>
          <w:sz w:val="32"/>
          <w:szCs w:val="32"/>
        </w:rPr>
        <w:t>重庆市涪陵区发展和改革委员会</w:t>
      </w:r>
      <w:r>
        <w:rPr>
          <w:rFonts w:ascii="方正仿宋_GBK" w:eastAsia="方正仿宋_GBK" w:cs="方正仿宋_GBK" w:hint="eastAsia"/>
          <w:color w:val="000000"/>
          <w:spacing w:val="-29"/>
          <w:sz w:val="32"/>
          <w:szCs w:val="32"/>
        </w:rPr>
        <w:t> </w:t>
      </w:r>
      <w:r>
        <w:rPr>
          <w:rFonts w:ascii="方正仿宋_GBK" w:eastAsia="方正仿宋_GBK" w:cs="方正仿宋_GBK" w:hint="eastAsia"/>
          <w:color w:val="000000"/>
          <w:spacing w:val="-29"/>
          <w:sz w:val="32"/>
          <w:szCs w:val="32"/>
        </w:rPr>
        <w:t> </w:t>
      </w:r>
      <w:r>
        <w:rPr>
          <w:rFonts w:ascii="方正仿宋_GBK" w:eastAsia="方正仿宋_GBK" w:cs="方正仿宋_GBK" w:hint="eastAsia"/>
          <w:color w:val="000000"/>
          <w:spacing w:val="-29"/>
          <w:sz w:val="32"/>
          <w:szCs w:val="32"/>
        </w:rPr>
        <w:t> </w:t>
      </w:r>
      <w:r>
        <w:rPr>
          <w:rFonts w:ascii="方正仿宋_GBK" w:eastAsia="方正仿宋_GBK" w:cs="方正仿宋_GBK" w:hint="eastAsia"/>
          <w:color w:val="000000"/>
          <w:spacing w:val="-29"/>
          <w:sz w:val="32"/>
          <w:szCs w:val="32"/>
        </w:rPr>
        <w:t> </w:t>
      </w:r>
      <w:r>
        <w:rPr>
          <w:rFonts w:ascii="方正仿宋_GBK" w:eastAsia="方正仿宋_GBK" w:cs="方正仿宋_GBK"/>
          <w:color w:val="000000"/>
          <w:spacing w:val="-29"/>
          <w:sz w:val="32"/>
          <w:szCs w:val="32"/>
        </w:rPr>
        <w:t xml:space="preserve"> </w:t>
      </w:r>
      <w:r>
        <w:rPr>
          <w:rFonts w:ascii="方正仿宋_GBK" w:eastAsia="方正仿宋_GBK" w:cs="方正仿宋_GBK" w:hint="eastAsia"/>
          <w:color w:val="000000"/>
          <w:spacing w:val="-29"/>
          <w:sz w:val="32"/>
          <w:szCs w:val="32"/>
        </w:rPr>
        <w:t>重庆市涪陵区财政局</w:t>
      </w:r>
    </w:p>
    <w:p w:rsidR="00B9679F" w:rsidRDefault="00B9679F">
      <w:pPr>
        <w:pStyle w:val="NormalWeb"/>
        <w:spacing w:line="479" w:lineRule="atLeast"/>
        <w:ind w:firstLine="629"/>
        <w:jc w:val="right"/>
        <w:rPr>
          <w:rFonts w:ascii="Sans-serif" w:hAnsi="Sans-serif" w:cs="Sans-serif"/>
          <w:color w:val="000000"/>
          <w:sz w:val="32"/>
          <w:szCs w:val="32"/>
        </w:rPr>
      </w:pPr>
      <w:r>
        <w:rPr>
          <w:rFonts w:ascii="方正仿宋_GBK" w:eastAsia="方正仿宋_GBK" w:cs="方正仿宋_GBK"/>
          <w:color w:val="000000"/>
          <w:sz w:val="32"/>
          <w:szCs w:val="32"/>
        </w:rPr>
        <w:t>2021</w:t>
      </w:r>
      <w:r>
        <w:rPr>
          <w:rFonts w:ascii="方正仿宋_GBK" w:eastAsia="方正仿宋_GBK" w:cs="方正仿宋_GBK" w:hint="eastAsia"/>
          <w:color w:val="000000"/>
          <w:sz w:val="32"/>
          <w:szCs w:val="32"/>
        </w:rPr>
        <w:t>年</w:t>
      </w:r>
      <w:r>
        <w:rPr>
          <w:rFonts w:ascii="方正仿宋_GBK" w:eastAsia="方正仿宋_GBK" w:cs="方正仿宋_GBK"/>
          <w:color w:val="000000"/>
          <w:sz w:val="32"/>
          <w:szCs w:val="32"/>
        </w:rPr>
        <w:t>12</w:t>
      </w:r>
      <w:r>
        <w:rPr>
          <w:rFonts w:ascii="方正仿宋_GBK" w:eastAsia="方正仿宋_GBK" w:cs="方正仿宋_GBK" w:hint="eastAsia"/>
          <w:color w:val="000000"/>
          <w:sz w:val="32"/>
          <w:szCs w:val="32"/>
        </w:rPr>
        <w:t>月</w:t>
      </w:r>
      <w:r>
        <w:rPr>
          <w:rFonts w:ascii="方正仿宋_GBK" w:eastAsia="方正仿宋_GBK" w:cs="方正仿宋_GBK"/>
          <w:color w:val="000000"/>
          <w:sz w:val="32"/>
          <w:szCs w:val="32"/>
        </w:rPr>
        <w:t>10</w:t>
      </w:r>
      <w:r>
        <w:rPr>
          <w:rFonts w:ascii="方正仿宋_GBK" w:eastAsia="方正仿宋_GBK" w:cs="方正仿宋_GBK" w:hint="eastAsia"/>
          <w:color w:val="000000"/>
          <w:sz w:val="32"/>
          <w:szCs w:val="32"/>
        </w:rPr>
        <w:t>日</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 </w:t>
      </w:r>
      <w:r>
        <w:rPr>
          <w:rFonts w:ascii="方正仿宋_GBK" w:eastAsia="方正仿宋_GBK" w:cs="方正仿宋_GBK" w:hint="eastAsia"/>
          <w:color w:val="000000"/>
          <w:sz w:val="32"/>
          <w:szCs w:val="32"/>
        </w:rPr>
        <w:t> </w:t>
      </w:r>
    </w:p>
    <w:p w:rsidR="00B9679F" w:rsidRDefault="00B9679F">
      <w:pPr>
        <w:pStyle w:val="NormalWeb"/>
        <w:spacing w:line="479" w:lineRule="atLeast"/>
        <w:rPr>
          <w:rFonts w:ascii="Sans-serif" w:hAnsi="Sans-serif" w:cs="Sans-serif"/>
          <w:color w:val="000000"/>
          <w:sz w:val="32"/>
          <w:szCs w:val="32"/>
        </w:rPr>
      </w:pPr>
      <w:r>
        <w:rPr>
          <w:rFonts w:ascii="方正仿宋_GBK" w:eastAsia="方正仿宋_GBK" w:cs="方正仿宋_GBK"/>
          <w:color w:val="000000"/>
          <w:sz w:val="32"/>
          <w:szCs w:val="32"/>
        </w:rPr>
        <w:t xml:space="preserve"> </w:t>
      </w:r>
    </w:p>
    <w:p w:rsidR="00B9679F" w:rsidRDefault="00B9679F">
      <w:pPr>
        <w:pStyle w:val="NormalWeb"/>
        <w:shd w:val="clear" w:color="auto" w:fill="FFFFFF"/>
        <w:spacing w:before="0" w:beforeAutospacing="0" w:after="0" w:afterAutospacing="0" w:line="554" w:lineRule="atLeast"/>
        <w:ind w:left="-644" w:right="-644"/>
        <w:jc w:val="center"/>
        <w:rPr>
          <w:rFonts w:ascii="Sans-serif" w:hAnsi="Sans-serif" w:cs="Sans-serif"/>
          <w:color w:val="000000"/>
          <w:sz w:val="20"/>
          <w:szCs w:val="20"/>
        </w:rPr>
      </w:pPr>
      <w:r>
        <w:rPr>
          <w:rFonts w:ascii="方正小标宋_GBK" w:eastAsia="方正小标宋_GBK" w:cs="方正小标宋_GBK" w:hint="eastAsia"/>
          <w:color w:val="000000"/>
          <w:sz w:val="44"/>
          <w:szCs w:val="44"/>
        </w:rPr>
        <w:t>关于进一步降低疾病预防控制机构新型</w:t>
      </w:r>
    </w:p>
    <w:p w:rsidR="00B9679F" w:rsidRDefault="00B9679F">
      <w:pPr>
        <w:pStyle w:val="NormalWeb"/>
        <w:shd w:val="clear" w:color="auto" w:fill="FFFFFF"/>
        <w:spacing w:before="0" w:beforeAutospacing="0" w:after="0" w:afterAutospacing="0" w:line="554" w:lineRule="atLeast"/>
        <w:ind w:left="-644" w:right="-644"/>
        <w:jc w:val="center"/>
        <w:rPr>
          <w:rFonts w:ascii="Sans-serif" w:hAnsi="Sans-serif" w:cs="Sans-serif"/>
          <w:color w:val="000000"/>
          <w:sz w:val="20"/>
          <w:szCs w:val="20"/>
        </w:rPr>
      </w:pPr>
      <w:r>
        <w:rPr>
          <w:rFonts w:ascii="方正小标宋_GBK" w:eastAsia="方正小标宋_GBK" w:cs="方正小标宋_GBK" w:hint="eastAsia"/>
          <w:color w:val="000000"/>
          <w:sz w:val="44"/>
          <w:szCs w:val="44"/>
        </w:rPr>
        <w:t>冠状病毒核酸检测收费标准的通知</w:t>
      </w:r>
    </w:p>
    <w:p w:rsidR="00B9679F" w:rsidRDefault="00B9679F">
      <w:pPr>
        <w:pStyle w:val="NormalWeb"/>
        <w:shd w:val="clear" w:color="auto" w:fill="FFFFFF"/>
        <w:spacing w:before="0" w:beforeAutospacing="0" w:after="0" w:afterAutospacing="0" w:line="554" w:lineRule="atLeast"/>
        <w:ind w:left="-644" w:right="-644"/>
        <w:jc w:val="center"/>
        <w:rPr>
          <w:rFonts w:ascii="Sans-serif" w:hAnsi="Sans-serif" w:cs="Sans-serif"/>
          <w:color w:val="000000"/>
          <w:sz w:val="20"/>
          <w:szCs w:val="20"/>
        </w:rPr>
      </w:pPr>
      <w:r>
        <w:rPr>
          <w:rFonts w:ascii="方正小标宋_GBK" w:eastAsia="方正小标宋_GBK" w:cs="方正小标宋_GBK"/>
          <w:color w:val="000000"/>
          <w:sz w:val="44"/>
          <w:szCs w:val="44"/>
        </w:rPr>
        <w:t xml:space="preserve"> </w:t>
      </w:r>
    </w:p>
    <w:p w:rsidR="00B9679F" w:rsidRDefault="00B9679F">
      <w:pPr>
        <w:pStyle w:val="NormalWeb"/>
        <w:spacing w:line="524" w:lineRule="atLeast"/>
        <w:jc w:val="center"/>
        <w:rPr>
          <w:rFonts w:ascii="Sans-serif" w:hAnsi="Sans-serif" w:cs="Sans-serif"/>
          <w:color w:val="000000"/>
          <w:sz w:val="32"/>
          <w:szCs w:val="32"/>
        </w:rPr>
      </w:pPr>
      <w:r>
        <w:rPr>
          <w:rStyle w:val="Strong"/>
          <w:rFonts w:ascii="方正仿宋_GBK" w:eastAsia="方正仿宋_GBK" w:cs="方正仿宋_GBK" w:hint="eastAsia"/>
          <w:b w:val="0"/>
          <w:bCs w:val="0"/>
          <w:color w:val="000000"/>
          <w:sz w:val="32"/>
          <w:szCs w:val="32"/>
        </w:rPr>
        <w:t>重庆市发展和改革委员会</w:t>
      </w:r>
      <w:r>
        <w:rPr>
          <w:rStyle w:val="Strong"/>
          <w:rFonts w:ascii="方正仿宋_GBK" w:eastAsia="方正仿宋_GBK" w:cs="方正仿宋_GBK"/>
          <w:b w:val="0"/>
          <w:bCs w:val="0"/>
          <w:color w:val="000000"/>
          <w:sz w:val="32"/>
          <w:szCs w:val="32"/>
        </w:rPr>
        <w:t xml:space="preserve"> </w:t>
      </w:r>
      <w:r>
        <w:rPr>
          <w:rStyle w:val="Strong"/>
          <w:rFonts w:ascii="方正仿宋_GBK" w:eastAsia="方正仿宋_GBK" w:cs="方正仿宋_GBK" w:hint="eastAsia"/>
          <w:b w:val="0"/>
          <w:bCs w:val="0"/>
          <w:color w:val="000000"/>
          <w:sz w:val="32"/>
          <w:szCs w:val="32"/>
        </w:rPr>
        <w:t>重庆市财政局</w:t>
      </w:r>
    </w:p>
    <w:p w:rsidR="00B9679F" w:rsidRDefault="00B9679F">
      <w:pPr>
        <w:pStyle w:val="NormalWeb"/>
        <w:spacing w:line="524" w:lineRule="atLeast"/>
        <w:jc w:val="center"/>
        <w:rPr>
          <w:rFonts w:ascii="Sans-serif" w:hAnsi="Sans-serif" w:cs="Sans-serif"/>
          <w:color w:val="000000"/>
          <w:sz w:val="32"/>
          <w:szCs w:val="32"/>
        </w:rPr>
      </w:pPr>
      <w:r>
        <w:rPr>
          <w:rStyle w:val="Strong"/>
          <w:rFonts w:ascii="方正仿宋_GBK" w:eastAsia="方正仿宋_GBK" w:cs="方正仿宋_GBK" w:hint="eastAsia"/>
          <w:b w:val="0"/>
          <w:bCs w:val="0"/>
          <w:color w:val="000000"/>
          <w:sz w:val="32"/>
          <w:szCs w:val="32"/>
        </w:rPr>
        <w:t>（</w:t>
      </w:r>
      <w:r>
        <w:rPr>
          <w:rFonts w:ascii="方正仿宋_GBK" w:eastAsia="方正仿宋_GBK" w:cs="方正仿宋_GBK"/>
          <w:color w:val="000000"/>
          <w:sz w:val="32"/>
          <w:szCs w:val="32"/>
        </w:rPr>
        <w:t>2021</w:t>
      </w:r>
      <w:r>
        <w:rPr>
          <w:rFonts w:ascii="方正仿宋_GBK" w:eastAsia="方正仿宋_GBK" w:cs="方正仿宋_GBK" w:hint="eastAsia"/>
          <w:color w:val="000000"/>
          <w:sz w:val="32"/>
          <w:szCs w:val="32"/>
        </w:rPr>
        <w:t>年</w:t>
      </w:r>
      <w:r>
        <w:rPr>
          <w:rFonts w:ascii="方正仿宋_GBK" w:eastAsia="方正仿宋_GBK" w:cs="方正仿宋_GBK"/>
          <w:color w:val="000000"/>
          <w:sz w:val="32"/>
          <w:szCs w:val="32"/>
        </w:rPr>
        <w:t>11</w:t>
      </w:r>
      <w:r>
        <w:rPr>
          <w:rFonts w:ascii="方正仿宋_GBK" w:eastAsia="方正仿宋_GBK" w:cs="方正仿宋_GBK" w:hint="eastAsia"/>
          <w:color w:val="000000"/>
          <w:sz w:val="32"/>
          <w:szCs w:val="32"/>
        </w:rPr>
        <w:t>月</w:t>
      </w:r>
      <w:r>
        <w:rPr>
          <w:rFonts w:ascii="方正仿宋_GBK" w:eastAsia="方正仿宋_GBK" w:cs="方正仿宋_GBK"/>
          <w:color w:val="000000"/>
          <w:sz w:val="32"/>
          <w:szCs w:val="32"/>
        </w:rPr>
        <w:t>30</w:t>
      </w:r>
      <w:r>
        <w:rPr>
          <w:rFonts w:ascii="方正仿宋_GBK" w:eastAsia="方正仿宋_GBK" w:cs="方正仿宋_GBK" w:hint="eastAsia"/>
          <w:color w:val="000000"/>
          <w:sz w:val="32"/>
          <w:szCs w:val="32"/>
        </w:rPr>
        <w:t>日</w:t>
      </w:r>
      <w:r>
        <w:rPr>
          <w:rStyle w:val="Strong"/>
          <w:rFonts w:ascii="方正仿宋_GBK" w:eastAsia="方正仿宋_GBK" w:cs="方正仿宋_GBK" w:hint="eastAsia"/>
          <w:b w:val="0"/>
          <w:bCs w:val="0"/>
          <w:color w:val="000000"/>
          <w:sz w:val="32"/>
          <w:szCs w:val="32"/>
        </w:rPr>
        <w:t>）</w:t>
      </w:r>
    </w:p>
    <w:p w:rsidR="00B9679F" w:rsidRDefault="00B9679F">
      <w:pPr>
        <w:pStyle w:val="NormalWeb"/>
        <w:spacing w:line="599" w:lineRule="atLeast"/>
        <w:rPr>
          <w:rFonts w:ascii="Sans-serif" w:hAnsi="Sans-serif" w:cs="Sans-serif"/>
          <w:color w:val="000000"/>
          <w:sz w:val="32"/>
          <w:szCs w:val="32"/>
        </w:rPr>
      </w:pPr>
      <w:r>
        <w:rPr>
          <w:rFonts w:ascii="方正仿宋_GBK" w:eastAsia="方正仿宋_GBK" w:cs="方正仿宋_GBK" w:hint="eastAsia"/>
          <w:color w:val="000000"/>
          <w:sz w:val="32"/>
          <w:szCs w:val="32"/>
        </w:rPr>
        <w:t>市卫生健康委，各区县（自治县）发展改革委、财政局，两江新区市场监管局、财政局，重庆高新区改革发展局、财政局，万盛经开区发展改革局、财政局</w:t>
      </w:r>
      <w:r>
        <w:rPr>
          <w:rFonts w:ascii="Sans-serif" w:hAnsi="Sans-serif" w:cs="Sans-serif"/>
          <w:color w:val="000000"/>
          <w:sz w:val="32"/>
          <w:szCs w:val="32"/>
        </w:rPr>
        <w:t>:</w:t>
      </w:r>
    </w:p>
    <w:p w:rsidR="00B9679F" w:rsidRDefault="00B9679F">
      <w:pPr>
        <w:pStyle w:val="NormalWeb"/>
        <w:spacing w:line="599" w:lineRule="atLeast"/>
        <w:ind w:firstLine="629"/>
        <w:rPr>
          <w:rFonts w:ascii="Sans-serif" w:hAnsi="Sans-serif" w:cs="Sans-serif"/>
          <w:color w:val="000000"/>
          <w:sz w:val="32"/>
          <w:szCs w:val="32"/>
        </w:rPr>
      </w:pPr>
      <w:r>
        <w:rPr>
          <w:rFonts w:ascii="方正仿宋_GBK" w:eastAsia="方正仿宋_GBK" w:cs="方正仿宋_GBK" w:hint="eastAsia"/>
          <w:color w:val="000000"/>
          <w:sz w:val="32"/>
          <w:szCs w:val="32"/>
        </w:rPr>
        <w:t>根据《国家医疗保障局办公室</w:t>
      </w:r>
      <w:r>
        <w:rPr>
          <w:rFonts w:ascii="Sans-serif" w:hAnsi="Sans-serif" w:cs="Sans-serif"/>
          <w:color w:val="000000"/>
          <w:sz w:val="32"/>
          <w:szCs w:val="32"/>
        </w:rPr>
        <w:t xml:space="preserve"> </w:t>
      </w:r>
      <w:r>
        <w:rPr>
          <w:rFonts w:ascii="方正仿宋_GBK" w:eastAsia="方正仿宋_GBK" w:cs="方正仿宋_GBK" w:hint="eastAsia"/>
          <w:color w:val="000000"/>
          <w:sz w:val="32"/>
          <w:szCs w:val="32"/>
        </w:rPr>
        <w:t>国务院应对新型冠状病毒肺炎疫情联防联控机制医疗救治组关于进一步降低新冠病毒核酸检测价格和费用的通知》（医保办发〔</w:t>
      </w:r>
      <w:r>
        <w:rPr>
          <w:rFonts w:ascii="Sans-serif" w:hAnsi="Sans-serif" w:cs="Sans-serif"/>
          <w:color w:val="000000"/>
          <w:sz w:val="32"/>
          <w:szCs w:val="32"/>
        </w:rPr>
        <w:t>2021</w:t>
      </w:r>
      <w:r>
        <w:rPr>
          <w:rFonts w:ascii="方正仿宋_GBK" w:eastAsia="方正仿宋_GBK" w:cs="方正仿宋_GBK" w:hint="eastAsia"/>
          <w:color w:val="000000"/>
          <w:sz w:val="32"/>
          <w:szCs w:val="32"/>
        </w:rPr>
        <w:t>〕</w:t>
      </w:r>
      <w:r>
        <w:rPr>
          <w:rFonts w:ascii="Sans-serif" w:hAnsi="Sans-serif" w:cs="Sans-serif"/>
          <w:color w:val="000000"/>
          <w:sz w:val="32"/>
          <w:szCs w:val="32"/>
        </w:rPr>
        <w:t>45</w:t>
      </w:r>
      <w:r>
        <w:rPr>
          <w:rFonts w:ascii="方正仿宋_GBK" w:eastAsia="方正仿宋_GBK" w:cs="方正仿宋_GBK" w:hint="eastAsia"/>
          <w:color w:val="000000"/>
          <w:sz w:val="32"/>
          <w:szCs w:val="32"/>
        </w:rPr>
        <w:t>号）要求，现就进一步降低疾病预防控制机构新型冠状病毒核酸检测收费标准有关事项通知如下。</w:t>
      </w:r>
    </w:p>
    <w:p w:rsidR="00B9679F" w:rsidRDefault="00B9679F">
      <w:pPr>
        <w:pStyle w:val="NormalWeb"/>
        <w:spacing w:line="599" w:lineRule="atLeast"/>
        <w:ind w:firstLine="629"/>
        <w:rPr>
          <w:rFonts w:ascii="Sans-serif" w:hAnsi="Sans-serif" w:cs="Sans-serif"/>
          <w:color w:val="000000"/>
          <w:sz w:val="32"/>
          <w:szCs w:val="32"/>
        </w:rPr>
      </w:pPr>
      <w:r>
        <w:rPr>
          <w:rFonts w:ascii="方正仿宋_GBK" w:eastAsia="方正仿宋_GBK" w:cs="方正仿宋_GBK" w:hint="eastAsia"/>
          <w:color w:val="000000"/>
          <w:sz w:val="32"/>
          <w:szCs w:val="32"/>
        </w:rPr>
        <w:t>一、市、区疾病预防控制机构开展新型冠状病毒核酸检测收费标准为每人次</w:t>
      </w:r>
      <w:r>
        <w:rPr>
          <w:rFonts w:ascii="Sans-serif" w:hAnsi="Sans-serif" w:cs="Sans-serif"/>
          <w:color w:val="000000"/>
          <w:sz w:val="32"/>
          <w:szCs w:val="32"/>
        </w:rPr>
        <w:t>40</w:t>
      </w:r>
      <w:r>
        <w:rPr>
          <w:rFonts w:ascii="方正仿宋_GBK" w:eastAsia="方正仿宋_GBK" w:cs="方正仿宋_GBK" w:hint="eastAsia"/>
          <w:color w:val="000000"/>
          <w:sz w:val="32"/>
          <w:szCs w:val="32"/>
        </w:rPr>
        <w:t>元，混合检测收费标准为每人次</w:t>
      </w:r>
      <w:r>
        <w:rPr>
          <w:rFonts w:ascii="Sans-serif" w:hAnsi="Sans-serif" w:cs="Sans-serif"/>
          <w:color w:val="000000"/>
          <w:sz w:val="32"/>
          <w:szCs w:val="32"/>
        </w:rPr>
        <w:t>10</w:t>
      </w:r>
      <w:r>
        <w:rPr>
          <w:rFonts w:ascii="方正仿宋_GBK" w:eastAsia="方正仿宋_GBK" w:cs="方正仿宋_GBK" w:hint="eastAsia"/>
          <w:color w:val="000000"/>
          <w:sz w:val="32"/>
          <w:szCs w:val="32"/>
        </w:rPr>
        <w:t>元。</w:t>
      </w:r>
    </w:p>
    <w:p w:rsidR="00B9679F" w:rsidRDefault="00B9679F">
      <w:pPr>
        <w:pStyle w:val="NormalWeb"/>
        <w:spacing w:line="599" w:lineRule="atLeast"/>
        <w:ind w:firstLine="629"/>
        <w:rPr>
          <w:rFonts w:ascii="Sans-serif" w:hAnsi="Sans-serif" w:cs="Sans-serif"/>
          <w:color w:val="000000"/>
          <w:sz w:val="32"/>
          <w:szCs w:val="32"/>
        </w:rPr>
      </w:pPr>
      <w:r>
        <w:rPr>
          <w:rFonts w:ascii="方正仿宋_GBK" w:eastAsia="方正仿宋_GBK" w:cs="方正仿宋_GBK" w:hint="eastAsia"/>
          <w:color w:val="000000"/>
          <w:sz w:val="32"/>
          <w:szCs w:val="32"/>
        </w:rPr>
        <w:t>二、其他有关规定仍按《重庆市财政局</w:t>
      </w:r>
      <w:r>
        <w:rPr>
          <w:rFonts w:ascii="Sans-serif" w:hAnsi="Sans-serif" w:cs="Sans-serif"/>
          <w:color w:val="000000"/>
          <w:sz w:val="32"/>
          <w:szCs w:val="32"/>
        </w:rPr>
        <w:t xml:space="preserve"> </w:t>
      </w:r>
      <w:r>
        <w:rPr>
          <w:rFonts w:ascii="方正仿宋_GBK" w:eastAsia="方正仿宋_GBK" w:cs="方正仿宋_GBK" w:hint="eastAsia"/>
          <w:color w:val="000000"/>
          <w:sz w:val="32"/>
          <w:szCs w:val="32"/>
        </w:rPr>
        <w:t>重庆市发展和改革委员会关于全市疾控机构收取新冠病毒核酸检测费的通知》（渝财综〔</w:t>
      </w:r>
      <w:r>
        <w:rPr>
          <w:rFonts w:ascii="Sans-serif" w:hAnsi="Sans-serif" w:cs="Sans-serif"/>
          <w:color w:val="000000"/>
          <w:sz w:val="32"/>
          <w:szCs w:val="32"/>
        </w:rPr>
        <w:t>2021]</w:t>
      </w:r>
      <w:r>
        <w:rPr>
          <w:rFonts w:ascii="Sans-serif" w:hAnsi="Sans-serif" w:cs="Sans-serif"/>
          <w:color w:val="000000"/>
          <w:sz w:val="32"/>
          <w:szCs w:val="32"/>
        </w:rPr>
        <w:t> </w:t>
      </w:r>
      <w:r>
        <w:rPr>
          <w:rFonts w:ascii="Sans-serif" w:hAnsi="Sans-serif" w:cs="Sans-serif"/>
          <w:color w:val="000000"/>
          <w:sz w:val="32"/>
          <w:szCs w:val="32"/>
        </w:rPr>
        <w:t xml:space="preserve"> 7</w:t>
      </w:r>
      <w:r>
        <w:rPr>
          <w:rFonts w:ascii="方正仿宋_GBK" w:eastAsia="方正仿宋_GBK" w:cs="方正仿宋_GBK" w:hint="eastAsia"/>
          <w:color w:val="000000"/>
          <w:sz w:val="32"/>
          <w:szCs w:val="32"/>
        </w:rPr>
        <w:t>号）</w:t>
      </w:r>
      <w:r>
        <w:rPr>
          <w:rFonts w:ascii="Sans-serif" w:hAnsi="Sans-serif" w:cs="Sans-serif"/>
          <w:color w:val="000000"/>
          <w:sz w:val="32"/>
          <w:szCs w:val="32"/>
        </w:rPr>
        <w:t xml:space="preserve"> </w:t>
      </w:r>
      <w:r>
        <w:rPr>
          <w:rFonts w:ascii="方正仿宋_GBK" w:eastAsia="方正仿宋_GBK" w:cs="方正仿宋_GBK" w:hint="eastAsia"/>
          <w:color w:val="000000"/>
          <w:sz w:val="32"/>
          <w:szCs w:val="32"/>
        </w:rPr>
        <w:t>文件规定执行。</w:t>
      </w:r>
    </w:p>
    <w:p w:rsidR="00B9679F" w:rsidRDefault="00B9679F">
      <w:pPr>
        <w:pStyle w:val="NormalWeb"/>
        <w:spacing w:line="599" w:lineRule="atLeast"/>
        <w:ind w:firstLine="629"/>
        <w:rPr>
          <w:rFonts w:ascii="Sans-serif" w:hAnsi="Sans-serif" w:cs="Sans-serif"/>
          <w:color w:val="000000"/>
          <w:sz w:val="32"/>
          <w:szCs w:val="32"/>
        </w:rPr>
      </w:pPr>
      <w:r>
        <w:rPr>
          <w:rFonts w:ascii="方正仿宋_GBK" w:eastAsia="方正仿宋_GBK" w:cs="方正仿宋_GBK" w:hint="eastAsia"/>
          <w:color w:val="000000"/>
          <w:sz w:val="32"/>
          <w:szCs w:val="32"/>
        </w:rPr>
        <w:t>三、市、区疾病预防控制机构应按规定在本单位网站和服务收费场所的明显位置公示收费项目、计费单位、收费标准、收费对象、收费依据（批准机关及文号）、收费单位主管部门的监督电话和价格监督电话等</w:t>
      </w:r>
      <w:r>
        <w:rPr>
          <w:rFonts w:ascii="Sans-serif" w:hAnsi="Sans-serif" w:cs="Sans-serif"/>
          <w:color w:val="000000"/>
          <w:sz w:val="32"/>
          <w:szCs w:val="32"/>
        </w:rPr>
        <w:t>,</w:t>
      </w:r>
      <w:r>
        <w:rPr>
          <w:rFonts w:ascii="方正仿宋_GBK" w:eastAsia="方正仿宋_GBK" w:cs="方正仿宋_GBK" w:hint="eastAsia"/>
          <w:color w:val="000000"/>
          <w:sz w:val="32"/>
          <w:szCs w:val="32"/>
        </w:rPr>
        <w:t>接受市场监管、审计等部门和社会监督。</w:t>
      </w:r>
    </w:p>
    <w:p w:rsidR="00B9679F" w:rsidRDefault="00B9679F">
      <w:pPr>
        <w:pStyle w:val="NormalWeb"/>
        <w:spacing w:line="599" w:lineRule="atLeast"/>
        <w:ind w:firstLine="629"/>
        <w:rPr>
          <w:rFonts w:ascii="Sans-serif" w:hAnsi="Sans-serif" w:cs="Sans-serif"/>
          <w:color w:val="000000"/>
          <w:sz w:val="32"/>
          <w:szCs w:val="32"/>
        </w:rPr>
      </w:pPr>
      <w:r>
        <w:rPr>
          <w:rFonts w:ascii="方正仿宋_GBK" w:eastAsia="方正仿宋_GBK" w:cs="方正仿宋_GBK" w:hint="eastAsia"/>
          <w:color w:val="000000"/>
          <w:sz w:val="32"/>
          <w:szCs w:val="32"/>
        </w:rPr>
        <w:t>四、本通知自印发之日起执行。《重庆市发展和改革委员会</w:t>
      </w:r>
      <w:r>
        <w:rPr>
          <w:rFonts w:ascii="Sans-serif" w:hAnsi="Sans-serif" w:cs="Sans-serif"/>
          <w:color w:val="000000"/>
          <w:sz w:val="32"/>
          <w:szCs w:val="32"/>
        </w:rPr>
        <w:t xml:space="preserve"> </w:t>
      </w:r>
      <w:r>
        <w:rPr>
          <w:rFonts w:ascii="方正仿宋_GBK" w:eastAsia="方正仿宋_GBK" w:cs="方正仿宋_GBK" w:hint="eastAsia"/>
          <w:color w:val="000000"/>
          <w:sz w:val="32"/>
          <w:szCs w:val="32"/>
        </w:rPr>
        <w:t>重庆市财政局关于调整新型冠状病毒核酸检测收费标准的通知》（渝发改收费〔</w:t>
      </w:r>
      <w:r>
        <w:rPr>
          <w:rFonts w:ascii="Sans-serif" w:hAnsi="Sans-serif" w:cs="Sans-serif"/>
          <w:color w:val="000000"/>
          <w:sz w:val="32"/>
          <w:szCs w:val="32"/>
        </w:rPr>
        <w:t>2021</w:t>
      </w:r>
      <w:r>
        <w:rPr>
          <w:rFonts w:ascii="方正仿宋_GBK" w:eastAsia="方正仿宋_GBK" w:cs="方正仿宋_GBK" w:hint="eastAsia"/>
          <w:color w:val="000000"/>
          <w:sz w:val="32"/>
          <w:szCs w:val="32"/>
        </w:rPr>
        <w:t>〕</w:t>
      </w:r>
      <w:r>
        <w:rPr>
          <w:rFonts w:ascii="Sans-serif" w:hAnsi="Sans-serif" w:cs="Sans-serif"/>
          <w:color w:val="000000"/>
          <w:sz w:val="32"/>
          <w:szCs w:val="32"/>
        </w:rPr>
        <w:t> 1392</w:t>
      </w:r>
      <w:r>
        <w:rPr>
          <w:rFonts w:ascii="方正仿宋_GBK" w:eastAsia="方正仿宋_GBK" w:cs="方正仿宋_GBK" w:hint="eastAsia"/>
          <w:color w:val="000000"/>
          <w:sz w:val="32"/>
          <w:szCs w:val="32"/>
        </w:rPr>
        <w:t>号）</w:t>
      </w:r>
      <w:r>
        <w:rPr>
          <w:rFonts w:ascii="Sans-serif" w:hAnsi="Sans-serif" w:cs="Sans-serif"/>
          <w:color w:val="000000"/>
          <w:sz w:val="32"/>
          <w:szCs w:val="32"/>
        </w:rPr>
        <w:t xml:space="preserve"> </w:t>
      </w:r>
      <w:r>
        <w:rPr>
          <w:rFonts w:ascii="方正仿宋_GBK" w:eastAsia="方正仿宋_GBK" w:cs="方正仿宋_GBK" w:hint="eastAsia"/>
          <w:color w:val="000000"/>
          <w:sz w:val="32"/>
          <w:szCs w:val="32"/>
        </w:rPr>
        <w:t>同时废止。执行期间如遇国家和市相关政策调整、按照新政策执行。</w:t>
      </w:r>
    </w:p>
    <w:p w:rsidR="00B9679F" w:rsidRDefault="00B9679F">
      <w:pPr>
        <w:pStyle w:val="NormalWeb"/>
        <w:spacing w:line="599" w:lineRule="atLeast"/>
        <w:rPr>
          <w:rFonts w:ascii="Sans-serif" w:hAnsi="Sans-serif" w:cs="Sans-serif"/>
          <w:color w:val="000000"/>
          <w:sz w:val="32"/>
          <w:szCs w:val="32"/>
        </w:rPr>
      </w:pPr>
      <w:r>
        <w:rPr>
          <w:rFonts w:ascii="方正仿宋_GBK" w:eastAsia="方正仿宋_GBK" w:cs="方正仿宋_GBK" w:hint="eastAsia"/>
          <w:color w:val="000000"/>
          <w:sz w:val="32"/>
          <w:szCs w:val="32"/>
        </w:rPr>
        <w:t>特此通知。</w:t>
      </w:r>
    </w:p>
    <w:p w:rsidR="00B9679F" w:rsidRDefault="00B9679F"/>
    <w:sectPr w:rsidR="00B9679F" w:rsidSect="00A26ED8">
      <w:pgSz w:w="11907" w:h="16839"/>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79F" w:rsidRDefault="00B9679F">
      <w:r>
        <w:separator/>
      </w:r>
    </w:p>
  </w:endnote>
  <w:endnote w:type="continuationSeparator" w:id="0">
    <w:p w:rsidR="00B9679F" w:rsidRDefault="00B96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ans-serif">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79F" w:rsidRDefault="00B9679F">
      <w:r>
        <w:separator/>
      </w:r>
    </w:p>
  </w:footnote>
  <w:footnote w:type="continuationSeparator" w:id="0">
    <w:p w:rsidR="00B9679F" w:rsidRDefault="00B967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05"/>
  <w:drawingGridVerticalSpacing w:val="156"/>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ED8"/>
    <w:rsid w:val="00247A59"/>
    <w:rsid w:val="00725A0E"/>
    <w:rsid w:val="00A26ED8"/>
    <w:rsid w:val="00B9679F"/>
    <w:rsid w:val="00FA23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ED8"/>
    <w:pPr>
      <w:widowControl w:val="0"/>
      <w:jc w:val="both"/>
    </w:pPr>
    <w:rPr>
      <w:szCs w:val="21"/>
    </w:rPr>
  </w:style>
  <w:style w:type="paragraph" w:styleId="Heading1">
    <w:name w:val="heading 1"/>
    <w:basedOn w:val="Normal"/>
    <w:next w:val="Normal"/>
    <w:link w:val="Heading1Char"/>
    <w:uiPriority w:val="99"/>
    <w:qFormat/>
    <w:rsid w:val="00A26ED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A26ED8"/>
    <w:pPr>
      <w:keepNext/>
      <w:keepLines/>
      <w:spacing w:before="260" w:after="260" w:line="415"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A26ED8"/>
    <w:pPr>
      <w:keepNext/>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376"/>
    <w:rPr>
      <w:b/>
      <w:bCs/>
      <w:kern w:val="44"/>
      <w:sz w:val="44"/>
      <w:szCs w:val="44"/>
    </w:rPr>
  </w:style>
  <w:style w:type="character" w:customStyle="1" w:styleId="Heading2Char">
    <w:name w:val="Heading 2 Char"/>
    <w:basedOn w:val="DefaultParagraphFont"/>
    <w:link w:val="Heading2"/>
    <w:uiPriority w:val="9"/>
    <w:semiHidden/>
    <w:rsid w:val="007D2376"/>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7D2376"/>
    <w:rPr>
      <w:b/>
      <w:bCs/>
      <w:sz w:val="32"/>
      <w:szCs w:val="32"/>
    </w:rPr>
  </w:style>
  <w:style w:type="character" w:styleId="Strong">
    <w:name w:val="Strong"/>
    <w:basedOn w:val="DefaultParagraphFont"/>
    <w:uiPriority w:val="99"/>
    <w:qFormat/>
    <w:rsid w:val="00A26ED8"/>
    <w:rPr>
      <w:b/>
      <w:bCs/>
    </w:rPr>
  </w:style>
  <w:style w:type="paragraph" w:styleId="NormalWeb">
    <w:name w:val="Normal (Web)"/>
    <w:basedOn w:val="Normal"/>
    <w:uiPriority w:val="99"/>
    <w:rsid w:val="00A26ED8"/>
    <w:pPr>
      <w:spacing w:before="100" w:beforeAutospacing="1" w:after="100" w:afterAutospacing="1"/>
      <w:jc w:val="left"/>
    </w:pPr>
    <w:rPr>
      <w:rFonts w:ascii="宋体" w:cs="宋体"/>
      <w:sz w:val="24"/>
      <w:szCs w:val="24"/>
    </w:rPr>
  </w:style>
  <w:style w:type="paragraph" w:styleId="Header">
    <w:name w:val="header"/>
    <w:basedOn w:val="Normal"/>
    <w:link w:val="HeaderChar"/>
    <w:uiPriority w:val="99"/>
    <w:rsid w:val="00FA23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D2376"/>
    <w:rPr>
      <w:sz w:val="18"/>
      <w:szCs w:val="18"/>
    </w:rPr>
  </w:style>
  <w:style w:type="paragraph" w:styleId="Footer">
    <w:name w:val="footer"/>
    <w:basedOn w:val="Normal"/>
    <w:link w:val="FooterChar"/>
    <w:uiPriority w:val="99"/>
    <w:rsid w:val="00FA23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D23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133</Words>
  <Characters>763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2</cp:revision>
  <dcterms:created xsi:type="dcterms:W3CDTF">2021-12-20T02:30:00Z</dcterms:created>
  <dcterms:modified xsi:type="dcterms:W3CDTF">2022-10-17T07:04:00Z</dcterms:modified>
</cp:coreProperties>
</file>