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65790">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3976FABF">
      <w:pPr>
        <w:tabs>
          <w:tab w:val="left" w:pos="5220"/>
        </w:tabs>
        <w:spacing w:line="600" w:lineRule="exact"/>
        <w:jc w:val="center"/>
        <w:rPr>
          <w:rFonts w:ascii="Times New Roman" w:hAnsi="Times New Roman" w:eastAsia="方正小标宋_GBK"/>
          <w:sz w:val="52"/>
          <w:szCs w:val="52"/>
        </w:rPr>
      </w:pPr>
    </w:p>
    <w:p w14:paraId="1F51CF2A">
      <w:pPr>
        <w:tabs>
          <w:tab w:val="left" w:pos="5220"/>
        </w:tabs>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涪陵区中小企业数字化转型</w:t>
      </w:r>
      <w:r>
        <w:rPr>
          <w:rFonts w:hint="eastAsia" w:ascii="方正小标宋_GBK" w:hAnsi="方正小标宋_GBK" w:eastAsia="方正小标宋_GBK" w:cs="方正小标宋_GBK"/>
          <w:sz w:val="44"/>
          <w:szCs w:val="44"/>
          <w:highlight w:val="none"/>
        </w:rPr>
        <w:t>城市试点</w:t>
      </w:r>
      <w:r>
        <w:rPr>
          <w:rFonts w:hint="eastAsia" w:ascii="方正小标宋_GBK" w:hAnsi="方正小标宋_GBK" w:eastAsia="方正小标宋_GBK" w:cs="方正小标宋_GBK"/>
          <w:sz w:val="44"/>
          <w:szCs w:val="44"/>
          <w:highlight w:val="none"/>
        </w:rPr>
        <w:br w:type="textWrapping"/>
      </w:r>
      <w:r>
        <w:rPr>
          <w:rFonts w:hint="eastAsia" w:ascii="方正小标宋_GBK" w:hAnsi="方正小标宋_GBK" w:eastAsia="方正小标宋_GBK" w:cs="方正小标宋_GBK"/>
          <w:sz w:val="44"/>
          <w:szCs w:val="44"/>
        </w:rPr>
        <w:t>专业型服务商</w:t>
      </w:r>
      <w:bookmarkStart w:id="0" w:name="_GoBack"/>
      <w:bookmarkEnd w:id="0"/>
      <w:r>
        <w:rPr>
          <w:rFonts w:hint="eastAsia" w:ascii="方正小标宋_GBK" w:hAnsi="方正小标宋_GBK" w:eastAsia="方正小标宋_GBK" w:cs="方正小标宋_GBK"/>
          <w:sz w:val="44"/>
          <w:szCs w:val="44"/>
        </w:rPr>
        <w:t>申报书</w:t>
      </w:r>
    </w:p>
    <w:p w14:paraId="4615530E">
      <w:pPr>
        <w:spacing w:line="600" w:lineRule="exact"/>
        <w:rPr>
          <w:rFonts w:ascii="Times New Roman" w:hAnsi="Times New Roman" w:eastAsia="方正仿宋_GB18030"/>
          <w:b/>
          <w:bCs/>
          <w:sz w:val="36"/>
          <w:szCs w:val="36"/>
        </w:rPr>
      </w:pPr>
    </w:p>
    <w:p w14:paraId="603061CB">
      <w:pPr>
        <w:spacing w:line="600" w:lineRule="exact"/>
        <w:rPr>
          <w:rFonts w:ascii="Times New Roman" w:hAnsi="Times New Roman" w:eastAsia="方正仿宋_GB18030"/>
          <w:b/>
          <w:bCs/>
          <w:sz w:val="36"/>
          <w:szCs w:val="36"/>
        </w:rPr>
      </w:pPr>
    </w:p>
    <w:p w14:paraId="4DBF877F">
      <w:pPr>
        <w:pStyle w:val="2"/>
      </w:pPr>
    </w:p>
    <w:p w14:paraId="01EFB41C">
      <w:pPr>
        <w:pStyle w:val="3"/>
        <w:rPr>
          <w:rFonts w:hint="eastAsia" w:ascii="Times New Roman" w:hAnsi="Times New Roman" w:eastAsia="方正仿宋_GB18030"/>
          <w:b/>
          <w:bCs/>
          <w:sz w:val="36"/>
          <w:szCs w:val="36"/>
        </w:rPr>
      </w:pPr>
    </w:p>
    <w:tbl>
      <w:tblPr>
        <w:tblStyle w:val="20"/>
        <w:tblpPr w:leftFromText="180" w:rightFromText="180" w:vertAnchor="text" w:horzAnchor="page" w:tblpX="1941" w:tblpY="620"/>
        <w:tblOverlap w:val="never"/>
        <w:tblW w:w="9348" w:type="dxa"/>
        <w:tblInd w:w="0" w:type="dxa"/>
        <w:tblLayout w:type="autofit"/>
        <w:tblCellMar>
          <w:top w:w="0" w:type="dxa"/>
          <w:left w:w="108" w:type="dxa"/>
          <w:bottom w:w="0" w:type="dxa"/>
          <w:right w:w="108" w:type="dxa"/>
        </w:tblCellMar>
      </w:tblPr>
      <w:tblGrid>
        <w:gridCol w:w="3227"/>
        <w:gridCol w:w="6121"/>
      </w:tblGrid>
      <w:tr w14:paraId="11F97D6C">
        <w:tblPrEx>
          <w:tblCellMar>
            <w:top w:w="0" w:type="dxa"/>
            <w:left w:w="108" w:type="dxa"/>
            <w:bottom w:w="0" w:type="dxa"/>
            <w:right w:w="108" w:type="dxa"/>
          </w:tblCellMar>
        </w:tblPrEx>
        <w:tc>
          <w:tcPr>
            <w:tcW w:w="3227" w:type="dxa"/>
          </w:tcPr>
          <w:p w14:paraId="0EB0C37C">
            <w:pPr>
              <w:spacing w:line="60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企业名称</w:t>
            </w:r>
          </w:p>
        </w:tc>
        <w:tc>
          <w:tcPr>
            <w:tcW w:w="6121" w:type="dxa"/>
          </w:tcPr>
          <w:p w14:paraId="0770D5B0">
            <w:pPr>
              <w:spacing w:line="600" w:lineRule="exact"/>
              <w:rPr>
                <w:rFonts w:ascii="Times New Roman" w:hAnsi="Times New Roman" w:eastAsia="方正仿宋_GB18030"/>
                <w:sz w:val="30"/>
                <w:szCs w:val="30"/>
              </w:rPr>
            </w:pPr>
            <w:r>
              <w:rPr>
                <w:rFonts w:ascii="Times New Roman" w:hAnsi="Times New Roman" w:eastAsia="方正仿宋_GB18030"/>
                <w:sz w:val="30"/>
                <w:szCs w:val="30"/>
                <w:u w:val="single"/>
              </w:rPr>
              <w:t xml:space="preserve">         </w:t>
            </w:r>
            <w:r>
              <w:rPr>
                <w:rFonts w:hint="eastAsia" w:ascii="方正黑体_GBK" w:hAnsi="方正黑体_GBK" w:eastAsia="方正黑体_GBK" w:cs="方正黑体_GBK"/>
                <w:sz w:val="28"/>
                <w:szCs w:val="28"/>
                <w:u w:val="single"/>
                <w:lang w:eastAsia="zh-CN"/>
              </w:rPr>
              <w:t>（加盖公章）</w:t>
            </w:r>
            <w:r>
              <w:rPr>
                <w:rFonts w:ascii="Times New Roman" w:hAnsi="Times New Roman" w:eastAsia="方正仿宋_GB18030"/>
                <w:sz w:val="30"/>
                <w:szCs w:val="30"/>
                <w:u w:val="single"/>
              </w:rPr>
              <w:t xml:space="preserve">  </w:t>
            </w:r>
            <w:r>
              <w:rPr>
                <w:rFonts w:hint="eastAsia" w:ascii="Times New Roman" w:hAnsi="Times New Roman" w:eastAsia="方正仿宋_GB18030"/>
                <w:sz w:val="30"/>
                <w:szCs w:val="30"/>
                <w:u w:val="single"/>
                <w:lang w:val="en-US" w:eastAsia="zh-CN"/>
              </w:rPr>
              <w:t xml:space="preserve"> </w:t>
            </w:r>
            <w:r>
              <w:rPr>
                <w:rFonts w:ascii="Times New Roman" w:hAnsi="Times New Roman" w:eastAsia="方正仿宋_GB18030"/>
                <w:sz w:val="30"/>
                <w:szCs w:val="30"/>
                <w:u w:val="single"/>
              </w:rPr>
              <w:t xml:space="preserve">      </w:t>
            </w:r>
          </w:p>
        </w:tc>
      </w:tr>
      <w:tr w14:paraId="748C50E6">
        <w:tblPrEx>
          <w:tblCellMar>
            <w:top w:w="0" w:type="dxa"/>
            <w:left w:w="108" w:type="dxa"/>
            <w:bottom w:w="0" w:type="dxa"/>
            <w:right w:w="108" w:type="dxa"/>
          </w:tblCellMar>
        </w:tblPrEx>
        <w:tc>
          <w:tcPr>
            <w:tcW w:w="3227" w:type="dxa"/>
          </w:tcPr>
          <w:p w14:paraId="64C91D00">
            <w:pPr>
              <w:spacing w:line="60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lang w:eastAsia="zh-CN"/>
              </w:rPr>
              <w:t>企业负责</w:t>
            </w:r>
            <w:r>
              <w:rPr>
                <w:rFonts w:hint="eastAsia" w:ascii="方正黑体_GBK" w:hAnsi="方正黑体_GBK" w:eastAsia="方正黑体_GBK" w:cs="方正黑体_GBK"/>
                <w:sz w:val="28"/>
                <w:szCs w:val="28"/>
              </w:rPr>
              <w:t>人及联系方式</w:t>
            </w:r>
          </w:p>
        </w:tc>
        <w:tc>
          <w:tcPr>
            <w:tcW w:w="6121" w:type="dxa"/>
          </w:tcPr>
          <w:p w14:paraId="55BB089E">
            <w:pPr>
              <w:spacing w:line="600" w:lineRule="exact"/>
              <w:rPr>
                <w:rFonts w:ascii="Times New Roman" w:hAnsi="Times New Roman" w:eastAsia="方正仿宋_GB18030"/>
                <w:sz w:val="30"/>
                <w:szCs w:val="30"/>
              </w:rPr>
            </w:pPr>
            <w:r>
              <w:rPr>
                <w:rFonts w:ascii="Times New Roman" w:hAnsi="Times New Roman" w:eastAsia="方正仿宋_GB18030"/>
                <w:sz w:val="30"/>
                <w:szCs w:val="30"/>
                <w:u w:val="single"/>
              </w:rPr>
              <w:t xml:space="preserve">                             </w:t>
            </w:r>
          </w:p>
        </w:tc>
      </w:tr>
      <w:tr w14:paraId="3D0D63F7">
        <w:tblPrEx>
          <w:tblCellMar>
            <w:top w:w="0" w:type="dxa"/>
            <w:left w:w="108" w:type="dxa"/>
            <w:bottom w:w="0" w:type="dxa"/>
            <w:right w:w="108" w:type="dxa"/>
          </w:tblCellMar>
        </w:tblPrEx>
        <w:tc>
          <w:tcPr>
            <w:tcW w:w="3227" w:type="dxa"/>
          </w:tcPr>
          <w:p w14:paraId="009A6096">
            <w:pPr>
              <w:spacing w:line="60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项目负责人及联系方式</w:t>
            </w:r>
          </w:p>
        </w:tc>
        <w:tc>
          <w:tcPr>
            <w:tcW w:w="6121" w:type="dxa"/>
          </w:tcPr>
          <w:p w14:paraId="5119F2C1">
            <w:pPr>
              <w:spacing w:line="600" w:lineRule="exact"/>
              <w:rPr>
                <w:rFonts w:ascii="Times New Roman" w:hAnsi="Times New Roman" w:eastAsia="方正仿宋_GB18030"/>
                <w:sz w:val="30"/>
                <w:szCs w:val="30"/>
              </w:rPr>
            </w:pPr>
            <w:r>
              <w:rPr>
                <w:rFonts w:ascii="Times New Roman" w:hAnsi="Times New Roman" w:eastAsia="方正仿宋_GB18030"/>
                <w:sz w:val="30"/>
                <w:szCs w:val="30"/>
                <w:u w:val="single"/>
              </w:rPr>
              <w:t xml:space="preserve">                             </w:t>
            </w:r>
          </w:p>
        </w:tc>
      </w:tr>
      <w:tr w14:paraId="18A887CE">
        <w:tblPrEx>
          <w:tblCellMar>
            <w:top w:w="0" w:type="dxa"/>
            <w:left w:w="108" w:type="dxa"/>
            <w:bottom w:w="0" w:type="dxa"/>
            <w:right w:w="108" w:type="dxa"/>
          </w:tblCellMar>
        </w:tblPrEx>
        <w:tc>
          <w:tcPr>
            <w:tcW w:w="9346" w:type="dxa"/>
            <w:gridSpan w:val="2"/>
          </w:tcPr>
          <w:p w14:paraId="7B5B248B">
            <w:pPr>
              <w:spacing w:line="600" w:lineRule="exact"/>
              <w:jc w:val="center"/>
              <w:rPr>
                <w:rFonts w:ascii="Times New Roman" w:hAnsi="Times New Roman" w:eastAsia="方正仿宋_GB18030"/>
                <w:sz w:val="30"/>
                <w:szCs w:val="30"/>
              </w:rPr>
            </w:pPr>
          </w:p>
          <w:p w14:paraId="4F17F53E">
            <w:pPr>
              <w:spacing w:line="600" w:lineRule="exact"/>
              <w:jc w:val="center"/>
              <w:rPr>
                <w:rFonts w:ascii="Times New Roman" w:hAnsi="Times New Roman" w:eastAsia="方正仿宋_GB18030"/>
                <w:sz w:val="30"/>
                <w:szCs w:val="30"/>
              </w:rPr>
            </w:pPr>
          </w:p>
          <w:p w14:paraId="03AC5574">
            <w:pPr>
              <w:spacing w:line="600" w:lineRule="exact"/>
              <w:jc w:val="center"/>
              <w:rPr>
                <w:rFonts w:ascii="Times New Roman" w:hAnsi="Times New Roman" w:eastAsia="方正仿宋_GB18030"/>
                <w:sz w:val="30"/>
                <w:szCs w:val="30"/>
              </w:rPr>
            </w:pPr>
          </w:p>
          <w:p w14:paraId="00DA8205">
            <w:pPr>
              <w:spacing w:line="600" w:lineRule="exact"/>
              <w:rPr>
                <w:rFonts w:ascii="Times New Roman" w:hAnsi="Times New Roman" w:eastAsia="方正仿宋_GB18030"/>
                <w:sz w:val="30"/>
                <w:szCs w:val="30"/>
              </w:rPr>
            </w:pPr>
          </w:p>
          <w:p w14:paraId="498E1173">
            <w:pPr>
              <w:spacing w:line="600" w:lineRule="exact"/>
              <w:jc w:val="center"/>
              <w:rPr>
                <w:rFonts w:ascii="Times New Roman" w:hAnsi="Times New Roman" w:eastAsia="方正仿宋_GB18030"/>
                <w:sz w:val="30"/>
                <w:szCs w:val="30"/>
                <w:u w:val="single"/>
              </w:rPr>
            </w:pPr>
            <w:r>
              <w:rPr>
                <w:rFonts w:hint="eastAsia" w:ascii="方正黑体_GBK" w:hAnsi="方正黑体_GBK" w:eastAsia="方正黑体_GBK" w:cs="方正黑体_GBK"/>
                <w:sz w:val="28"/>
                <w:szCs w:val="28"/>
              </w:rPr>
              <w:t>填制时间：    年   月  日</w:t>
            </w:r>
          </w:p>
        </w:tc>
      </w:tr>
    </w:tbl>
    <w:p w14:paraId="5D7BE3CE">
      <w:pPr>
        <w:spacing w:line="600" w:lineRule="exact"/>
        <w:rPr>
          <w:rFonts w:ascii="Times New Roman" w:hAnsi="Times New Roman" w:eastAsia="方正仿宋_GB18030"/>
          <w:b/>
          <w:bCs/>
          <w:sz w:val="36"/>
          <w:szCs w:val="36"/>
        </w:rPr>
        <w:sectPr>
          <w:headerReference r:id="rId3" w:type="default"/>
          <w:footerReference r:id="rId4" w:type="default"/>
          <w:pgSz w:w="11906" w:h="16838"/>
          <w:pgMar w:top="2098" w:right="1474" w:bottom="1984" w:left="1587" w:header="851" w:footer="992" w:gutter="0"/>
          <w:pgNumType w:fmt="decimal" w:start="1"/>
          <w:cols w:space="720" w:num="1"/>
          <w:docGrid w:type="lines" w:linePitch="312" w:charSpace="0"/>
        </w:sectPr>
      </w:pPr>
    </w:p>
    <w:tbl>
      <w:tblPr>
        <w:tblStyle w:val="20"/>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239"/>
        <w:gridCol w:w="749"/>
        <w:gridCol w:w="715"/>
        <w:gridCol w:w="387"/>
        <w:gridCol w:w="533"/>
        <w:gridCol w:w="373"/>
        <w:gridCol w:w="150"/>
        <w:gridCol w:w="1562"/>
        <w:gridCol w:w="540"/>
        <w:gridCol w:w="1326"/>
        <w:gridCol w:w="234"/>
        <w:gridCol w:w="502"/>
      </w:tblGrid>
      <w:tr w14:paraId="7B99F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09" w:type="dxa"/>
            <w:vMerge w:val="restart"/>
            <w:tcBorders>
              <w:top w:val="single" w:color="auto" w:sz="4" w:space="0"/>
              <w:left w:val="single" w:color="auto" w:sz="4" w:space="0"/>
              <w:right w:val="single" w:color="auto" w:sz="4" w:space="0"/>
            </w:tcBorders>
            <w:vAlign w:val="center"/>
          </w:tcPr>
          <w:p w14:paraId="5D96B395">
            <w:pPr>
              <w:snapToGrid w:val="0"/>
              <w:spacing w:line="400" w:lineRule="exact"/>
              <w:ind w:left="113" w:right="113"/>
              <w:jc w:val="center"/>
              <w:rPr>
                <w:rFonts w:ascii="Times New Roman" w:hAnsi="Times New Roman"/>
                <w:sz w:val="24"/>
              </w:rPr>
            </w:pPr>
            <w:r>
              <w:rPr>
                <w:rFonts w:hint="eastAsia" w:ascii="Times New Roman" w:hAnsi="Times New Roman" w:eastAsia="仿宋_GB2312"/>
                <w:sz w:val="24"/>
              </w:rPr>
              <w:t>服务商基本情况</w:t>
            </w:r>
          </w:p>
        </w:tc>
        <w:tc>
          <w:tcPr>
            <w:tcW w:w="1239" w:type="dxa"/>
            <w:tcBorders>
              <w:top w:val="single" w:color="auto" w:sz="4" w:space="0"/>
              <w:left w:val="single" w:color="auto" w:sz="4" w:space="0"/>
              <w:bottom w:val="single" w:color="auto" w:sz="4" w:space="0"/>
              <w:right w:val="single" w:color="auto" w:sz="4" w:space="0"/>
            </w:tcBorders>
            <w:vAlign w:val="center"/>
          </w:tcPr>
          <w:p w14:paraId="30C460FF">
            <w:pPr>
              <w:snapToGrid w:val="0"/>
              <w:spacing w:line="400" w:lineRule="exact"/>
              <w:jc w:val="center"/>
              <w:rPr>
                <w:rFonts w:ascii="Times New Roman" w:hAnsi="Times New Roman"/>
                <w:sz w:val="24"/>
              </w:rPr>
            </w:pPr>
            <w:r>
              <w:rPr>
                <w:rFonts w:hint="eastAsia" w:ascii="Times New Roman" w:hAnsi="Times New Roman" w:eastAsia="仿宋_GB2312"/>
                <w:sz w:val="24"/>
              </w:rPr>
              <w:t>单位名称</w:t>
            </w:r>
          </w:p>
        </w:tc>
        <w:tc>
          <w:tcPr>
            <w:tcW w:w="7071" w:type="dxa"/>
            <w:gridSpan w:val="11"/>
            <w:tcBorders>
              <w:top w:val="single" w:color="auto" w:sz="4" w:space="0"/>
              <w:left w:val="single" w:color="auto" w:sz="4" w:space="0"/>
              <w:bottom w:val="single" w:color="auto" w:sz="4" w:space="0"/>
              <w:right w:val="single" w:color="auto" w:sz="4" w:space="0"/>
            </w:tcBorders>
            <w:vAlign w:val="center"/>
          </w:tcPr>
          <w:p w14:paraId="51ACFF0A">
            <w:pPr>
              <w:spacing w:line="400" w:lineRule="exact"/>
              <w:jc w:val="center"/>
              <w:rPr>
                <w:rFonts w:ascii="Times New Roman" w:hAnsi="Times New Roman"/>
                <w:sz w:val="24"/>
              </w:rPr>
            </w:pPr>
          </w:p>
        </w:tc>
      </w:tr>
      <w:tr w14:paraId="591C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09" w:type="dxa"/>
            <w:vMerge w:val="continue"/>
            <w:tcBorders>
              <w:left w:val="single" w:color="auto" w:sz="4" w:space="0"/>
              <w:right w:val="single" w:color="auto" w:sz="4" w:space="0"/>
            </w:tcBorders>
            <w:vAlign w:val="center"/>
          </w:tcPr>
          <w:p w14:paraId="22834309">
            <w:pPr>
              <w:snapToGrid w:val="0"/>
              <w:spacing w:line="400" w:lineRule="exact"/>
              <w:ind w:left="113" w:right="113"/>
              <w:jc w:val="center"/>
              <w:rPr>
                <w:rFonts w:ascii="Times New Roman" w:hAnsi="Times New Roman"/>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386E8AF">
            <w:pPr>
              <w:snapToGrid w:val="0"/>
              <w:spacing w:line="400" w:lineRule="exact"/>
              <w:jc w:val="center"/>
              <w:rPr>
                <w:rFonts w:ascii="Times New Roman" w:hAnsi="Times New Roman"/>
                <w:sz w:val="24"/>
              </w:rPr>
            </w:pPr>
            <w:r>
              <w:rPr>
                <w:rFonts w:hint="eastAsia" w:ascii="Times New Roman" w:hAnsi="Times New Roman" w:eastAsia="仿宋_GB2312"/>
                <w:sz w:val="24"/>
              </w:rPr>
              <w:t>组织机构代码</w:t>
            </w:r>
          </w:p>
        </w:tc>
        <w:tc>
          <w:tcPr>
            <w:tcW w:w="7071" w:type="dxa"/>
            <w:gridSpan w:val="11"/>
            <w:tcBorders>
              <w:top w:val="single" w:color="auto" w:sz="4" w:space="0"/>
              <w:left w:val="single" w:color="auto" w:sz="4" w:space="0"/>
              <w:bottom w:val="single" w:color="auto" w:sz="4" w:space="0"/>
              <w:right w:val="single" w:color="auto" w:sz="4" w:space="0"/>
            </w:tcBorders>
            <w:vAlign w:val="center"/>
          </w:tcPr>
          <w:p w14:paraId="1D151265">
            <w:pPr>
              <w:spacing w:line="400" w:lineRule="exact"/>
              <w:jc w:val="center"/>
              <w:rPr>
                <w:rFonts w:ascii="Times New Roman" w:hAnsi="Times New Roman"/>
                <w:sz w:val="24"/>
              </w:rPr>
            </w:pPr>
          </w:p>
        </w:tc>
      </w:tr>
      <w:tr w14:paraId="7917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09" w:type="dxa"/>
            <w:vMerge w:val="continue"/>
            <w:tcBorders>
              <w:left w:val="single" w:color="auto" w:sz="4" w:space="0"/>
              <w:right w:val="single" w:color="auto" w:sz="4" w:space="0"/>
            </w:tcBorders>
            <w:vAlign w:val="center"/>
          </w:tcPr>
          <w:p w14:paraId="2C7C7439">
            <w:pPr>
              <w:spacing w:line="400" w:lineRule="exact"/>
              <w:jc w:val="center"/>
              <w:rPr>
                <w:rFonts w:ascii="Times New Roman" w:hAnsi="Times New Roman"/>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D3AD852">
            <w:pPr>
              <w:spacing w:line="400" w:lineRule="exact"/>
              <w:jc w:val="center"/>
              <w:rPr>
                <w:rFonts w:ascii="Times New Roman" w:hAnsi="Times New Roman"/>
                <w:sz w:val="24"/>
              </w:rPr>
            </w:pPr>
            <w:r>
              <w:rPr>
                <w:rFonts w:hint="eastAsia" w:ascii="Times New Roman" w:hAnsi="Times New Roman" w:eastAsia="仿宋_GB2312"/>
                <w:sz w:val="24"/>
              </w:rPr>
              <w:t>单位地址</w:t>
            </w:r>
          </w:p>
        </w:tc>
        <w:tc>
          <w:tcPr>
            <w:tcW w:w="7071" w:type="dxa"/>
            <w:gridSpan w:val="11"/>
            <w:tcBorders>
              <w:top w:val="single" w:color="auto" w:sz="4" w:space="0"/>
              <w:left w:val="single" w:color="auto" w:sz="4" w:space="0"/>
              <w:bottom w:val="single" w:color="auto" w:sz="4" w:space="0"/>
              <w:right w:val="single" w:color="auto" w:sz="4" w:space="0"/>
            </w:tcBorders>
            <w:vAlign w:val="center"/>
          </w:tcPr>
          <w:p w14:paraId="048E2AA1">
            <w:pPr>
              <w:spacing w:line="400" w:lineRule="exact"/>
              <w:jc w:val="center"/>
              <w:rPr>
                <w:rFonts w:ascii="Times New Roman" w:hAnsi="Times New Roman"/>
                <w:sz w:val="24"/>
              </w:rPr>
            </w:pPr>
          </w:p>
        </w:tc>
      </w:tr>
      <w:tr w14:paraId="4E1B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9" w:type="dxa"/>
            <w:vMerge w:val="continue"/>
            <w:tcBorders>
              <w:left w:val="single" w:color="auto" w:sz="4" w:space="0"/>
              <w:right w:val="single" w:color="auto" w:sz="4" w:space="0"/>
            </w:tcBorders>
            <w:vAlign w:val="center"/>
          </w:tcPr>
          <w:p w14:paraId="3AA3B8DA">
            <w:pPr>
              <w:spacing w:line="400" w:lineRule="exact"/>
              <w:jc w:val="center"/>
              <w:rPr>
                <w:rFonts w:ascii="Times New Roman" w:hAnsi="Times New Roman"/>
                <w:sz w:val="24"/>
              </w:rPr>
            </w:pPr>
          </w:p>
        </w:tc>
        <w:tc>
          <w:tcPr>
            <w:tcW w:w="1239" w:type="dxa"/>
            <w:tcBorders>
              <w:top w:val="single" w:color="auto" w:sz="4" w:space="0"/>
              <w:left w:val="single" w:color="auto" w:sz="4" w:space="0"/>
              <w:right w:val="single" w:color="auto" w:sz="4" w:space="0"/>
            </w:tcBorders>
            <w:vAlign w:val="center"/>
          </w:tcPr>
          <w:p w14:paraId="5A0C709F">
            <w:pPr>
              <w:spacing w:line="400" w:lineRule="exact"/>
              <w:jc w:val="center"/>
              <w:rPr>
                <w:rFonts w:ascii="Times New Roman" w:hAnsi="Times New Roman"/>
                <w:sz w:val="24"/>
              </w:rPr>
            </w:pPr>
            <w:r>
              <w:rPr>
                <w:rFonts w:hint="eastAsia" w:ascii="Times New Roman" w:hAnsi="Times New Roman" w:eastAsia="仿宋_GB2312"/>
                <w:sz w:val="24"/>
              </w:rPr>
              <w:t>单位类型</w:t>
            </w:r>
          </w:p>
        </w:tc>
        <w:tc>
          <w:tcPr>
            <w:tcW w:w="2907" w:type="dxa"/>
            <w:gridSpan w:val="6"/>
            <w:tcBorders>
              <w:top w:val="single" w:color="auto" w:sz="4" w:space="0"/>
              <w:left w:val="single" w:color="auto" w:sz="4" w:space="0"/>
              <w:right w:val="single" w:color="auto" w:sz="4" w:space="0"/>
            </w:tcBorders>
            <w:vAlign w:val="center"/>
          </w:tcPr>
          <w:p w14:paraId="25833E29">
            <w:pPr>
              <w:spacing w:line="400" w:lineRule="exact"/>
              <w:rPr>
                <w:rFonts w:ascii="仿宋_GB2312" w:hAnsi="Times New Roman" w:eastAsia="仿宋_GB2312"/>
                <w:szCs w:val="21"/>
              </w:rPr>
            </w:pPr>
            <w:r>
              <w:rPr>
                <w:rFonts w:ascii="仿宋_GB2312" w:hAnsi="Times New Roman" w:eastAsia="仿宋_GB2312"/>
                <w:szCs w:val="21"/>
              </w:rPr>
              <w:sym w:font="Wingdings 2" w:char="00A3"/>
            </w:r>
            <w:r>
              <w:rPr>
                <w:rFonts w:ascii="仿宋_GB2312" w:hAnsi="Times New Roman" w:eastAsia="仿宋_GB2312"/>
                <w:szCs w:val="21"/>
              </w:rPr>
              <w:t xml:space="preserve"> </w:t>
            </w:r>
            <w:r>
              <w:rPr>
                <w:rFonts w:hint="eastAsia" w:ascii="仿宋_GB2312" w:hAnsi="Times New Roman" w:eastAsia="仿宋_GB2312"/>
                <w:szCs w:val="21"/>
              </w:rPr>
              <w:t>国有</w:t>
            </w:r>
            <w:r>
              <w:rPr>
                <w:rFonts w:ascii="仿宋_GB2312" w:hAnsi="Times New Roman" w:eastAsia="仿宋_GB2312"/>
                <w:szCs w:val="21"/>
              </w:rPr>
              <w:t xml:space="preserve"> </w:t>
            </w:r>
            <w:r>
              <w:rPr>
                <w:rFonts w:hint="eastAsia" w:ascii="仿宋_GB2312" w:hAnsi="Times New Roman" w:eastAsia="仿宋_GB2312"/>
                <w:szCs w:val="21"/>
              </w:rPr>
              <w:t xml:space="preserve"> </w:t>
            </w:r>
            <w:r>
              <w:rPr>
                <w:rFonts w:ascii="仿宋_GB2312" w:hAnsi="Times New Roman" w:eastAsia="仿宋_GB2312"/>
                <w:szCs w:val="21"/>
              </w:rPr>
              <w:sym w:font="Wingdings 2" w:char="00A3"/>
            </w:r>
            <w:r>
              <w:rPr>
                <w:rFonts w:ascii="仿宋_GB2312" w:hAnsi="Times New Roman" w:eastAsia="仿宋_GB2312"/>
                <w:szCs w:val="21"/>
              </w:rPr>
              <w:t xml:space="preserve"> </w:t>
            </w:r>
            <w:r>
              <w:rPr>
                <w:rFonts w:hint="eastAsia" w:ascii="仿宋_GB2312" w:hAnsi="Times New Roman" w:eastAsia="仿宋_GB2312"/>
                <w:szCs w:val="21"/>
              </w:rPr>
              <w:t>合资</w:t>
            </w:r>
            <w:r>
              <w:rPr>
                <w:rFonts w:ascii="仿宋_GB2312" w:hAnsi="Times New Roman" w:eastAsia="仿宋_GB2312"/>
                <w:szCs w:val="21"/>
              </w:rPr>
              <w:t xml:space="preserve"> </w:t>
            </w:r>
            <w:r>
              <w:rPr>
                <w:rFonts w:hint="eastAsia" w:ascii="仿宋_GB2312" w:hAnsi="Times New Roman" w:eastAsia="仿宋_GB2312"/>
                <w:szCs w:val="21"/>
              </w:rPr>
              <w:t xml:space="preserve"> </w:t>
            </w:r>
            <w:r>
              <w:rPr>
                <w:rFonts w:ascii="仿宋_GB2312" w:hAnsi="Times New Roman" w:eastAsia="仿宋_GB2312"/>
                <w:szCs w:val="21"/>
              </w:rPr>
              <w:sym w:font="Wingdings 2" w:char="00A3"/>
            </w:r>
            <w:r>
              <w:rPr>
                <w:rFonts w:ascii="仿宋_GB2312" w:hAnsi="Times New Roman" w:eastAsia="仿宋_GB2312"/>
                <w:szCs w:val="21"/>
              </w:rPr>
              <w:t xml:space="preserve"> </w:t>
            </w:r>
            <w:r>
              <w:rPr>
                <w:rFonts w:hint="eastAsia" w:ascii="仿宋_GB2312" w:hAnsi="Times New Roman" w:eastAsia="仿宋_GB2312"/>
                <w:szCs w:val="21"/>
              </w:rPr>
              <w:t>民营</w:t>
            </w:r>
            <w:r>
              <w:rPr>
                <w:rFonts w:ascii="仿宋_GB2312" w:hAnsi="Times New Roman" w:eastAsia="仿宋_GB2312"/>
                <w:szCs w:val="21"/>
              </w:rPr>
              <w:t xml:space="preserve">  </w:t>
            </w:r>
          </w:p>
          <w:p w14:paraId="17034A86">
            <w:pPr>
              <w:spacing w:line="400" w:lineRule="exact"/>
              <w:rPr>
                <w:rFonts w:ascii="Times New Roman" w:hAnsi="Times New Roman"/>
                <w:sz w:val="24"/>
              </w:rPr>
            </w:pPr>
            <w:r>
              <w:rPr>
                <w:rFonts w:ascii="仿宋_GB2312" w:hAnsi="Times New Roman" w:eastAsia="仿宋_GB2312"/>
                <w:szCs w:val="21"/>
              </w:rPr>
              <w:sym w:font="Wingdings 2" w:char="00A3"/>
            </w:r>
            <w:r>
              <w:rPr>
                <w:rFonts w:ascii="仿宋_GB2312" w:hAnsi="Times New Roman" w:eastAsia="仿宋_GB2312"/>
                <w:szCs w:val="21"/>
              </w:rPr>
              <w:t xml:space="preserve"> </w:t>
            </w:r>
            <w:r>
              <w:rPr>
                <w:rFonts w:hint="eastAsia" w:ascii="仿宋_GB2312" w:hAnsi="Times New Roman" w:eastAsia="仿宋_GB2312"/>
                <w:szCs w:val="21"/>
              </w:rPr>
              <w:t>外资</w:t>
            </w:r>
            <w:r>
              <w:rPr>
                <w:rFonts w:ascii="仿宋_GB2312" w:hAnsi="Times New Roman" w:eastAsia="仿宋_GB2312"/>
                <w:szCs w:val="21"/>
              </w:rPr>
              <w:t xml:space="preserve">  </w:t>
            </w:r>
            <w:r>
              <w:rPr>
                <w:rFonts w:ascii="仿宋_GB2312" w:hAnsi="Times New Roman" w:eastAsia="仿宋_GB2312"/>
                <w:szCs w:val="21"/>
              </w:rPr>
              <w:sym w:font="Wingdings 2" w:char="00A3"/>
            </w:r>
            <w:r>
              <w:rPr>
                <w:rFonts w:ascii="仿宋_GB2312" w:hAnsi="Times New Roman" w:eastAsia="仿宋_GB2312"/>
                <w:szCs w:val="21"/>
              </w:rPr>
              <w:t xml:space="preserve"> </w:t>
            </w:r>
            <w:r>
              <w:rPr>
                <w:rFonts w:hint="eastAsia" w:ascii="仿宋_GB2312" w:hAnsi="Times New Roman" w:eastAsia="仿宋_GB2312"/>
                <w:szCs w:val="21"/>
              </w:rPr>
              <w:t>其他</w:t>
            </w:r>
          </w:p>
        </w:tc>
        <w:tc>
          <w:tcPr>
            <w:tcW w:w="2102" w:type="dxa"/>
            <w:gridSpan w:val="2"/>
            <w:tcBorders>
              <w:top w:val="single" w:color="auto" w:sz="4" w:space="0"/>
              <w:left w:val="single" w:color="auto" w:sz="4" w:space="0"/>
              <w:right w:val="single" w:color="auto" w:sz="4" w:space="0"/>
            </w:tcBorders>
            <w:vAlign w:val="center"/>
          </w:tcPr>
          <w:p w14:paraId="676F5DAC">
            <w:pPr>
              <w:spacing w:line="400" w:lineRule="exact"/>
              <w:jc w:val="center"/>
              <w:rPr>
                <w:rFonts w:ascii="Times New Roman" w:hAnsi="Times New Roman" w:eastAsia="仿宋_GB2312"/>
                <w:sz w:val="24"/>
              </w:rPr>
            </w:pPr>
            <w:r>
              <w:rPr>
                <w:rFonts w:hint="eastAsia" w:ascii="Times New Roman" w:hAnsi="Times New Roman" w:eastAsia="仿宋_GB2312"/>
                <w:sz w:val="24"/>
              </w:rPr>
              <w:t>单位法人</w:t>
            </w:r>
          </w:p>
          <w:p w14:paraId="377D18F9">
            <w:pPr>
              <w:spacing w:line="400" w:lineRule="exact"/>
              <w:jc w:val="center"/>
              <w:rPr>
                <w:rFonts w:ascii="Times New Roman" w:hAnsi="Times New Roman"/>
                <w:sz w:val="24"/>
              </w:rPr>
            </w:pPr>
            <w:r>
              <w:rPr>
                <w:rFonts w:hint="eastAsia" w:ascii="Times New Roman" w:hAnsi="Times New Roman" w:eastAsia="仿宋_GB2312"/>
                <w:sz w:val="24"/>
              </w:rPr>
              <w:t>代表</w:t>
            </w:r>
          </w:p>
        </w:tc>
        <w:tc>
          <w:tcPr>
            <w:tcW w:w="2062" w:type="dxa"/>
            <w:gridSpan w:val="3"/>
            <w:tcBorders>
              <w:top w:val="single" w:color="auto" w:sz="4" w:space="0"/>
              <w:left w:val="single" w:color="auto" w:sz="4" w:space="0"/>
              <w:bottom w:val="single" w:color="auto" w:sz="4" w:space="0"/>
              <w:right w:val="single" w:color="auto" w:sz="4" w:space="0"/>
            </w:tcBorders>
            <w:vAlign w:val="center"/>
          </w:tcPr>
          <w:p w14:paraId="5973EDB4">
            <w:pPr>
              <w:spacing w:line="400" w:lineRule="exact"/>
              <w:jc w:val="center"/>
              <w:rPr>
                <w:rFonts w:ascii="Times New Roman" w:hAnsi="Times New Roman"/>
                <w:sz w:val="24"/>
              </w:rPr>
            </w:pPr>
          </w:p>
        </w:tc>
      </w:tr>
      <w:tr w14:paraId="7931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9" w:type="dxa"/>
            <w:vMerge w:val="continue"/>
            <w:tcBorders>
              <w:left w:val="single" w:color="auto" w:sz="4" w:space="0"/>
              <w:right w:val="single" w:color="auto" w:sz="4" w:space="0"/>
            </w:tcBorders>
            <w:vAlign w:val="center"/>
          </w:tcPr>
          <w:p w14:paraId="5CEDA78F">
            <w:pPr>
              <w:spacing w:line="400" w:lineRule="exact"/>
              <w:jc w:val="center"/>
              <w:rPr>
                <w:rFonts w:ascii="Times New Roman" w:hAnsi="Times New Roman"/>
                <w:sz w:val="24"/>
              </w:rPr>
            </w:pPr>
          </w:p>
        </w:tc>
        <w:tc>
          <w:tcPr>
            <w:tcW w:w="1239" w:type="dxa"/>
            <w:tcBorders>
              <w:top w:val="single" w:color="auto" w:sz="4" w:space="0"/>
              <w:left w:val="single" w:color="auto" w:sz="4" w:space="0"/>
              <w:right w:val="single" w:color="auto" w:sz="4" w:space="0"/>
            </w:tcBorders>
            <w:vAlign w:val="center"/>
          </w:tcPr>
          <w:p w14:paraId="17A0EB96">
            <w:pPr>
              <w:spacing w:line="400" w:lineRule="exact"/>
              <w:jc w:val="center"/>
              <w:rPr>
                <w:rFonts w:ascii="Times New Roman" w:hAnsi="Times New Roman"/>
                <w:sz w:val="24"/>
              </w:rPr>
            </w:pPr>
            <w:r>
              <w:rPr>
                <w:rFonts w:hint="eastAsia" w:ascii="Times New Roman" w:hAnsi="Times New Roman" w:eastAsia="仿宋_GB2312"/>
                <w:sz w:val="24"/>
              </w:rPr>
              <w:t>从事数字化转型业务时间（年）</w:t>
            </w:r>
          </w:p>
        </w:tc>
        <w:tc>
          <w:tcPr>
            <w:tcW w:w="749" w:type="dxa"/>
            <w:tcBorders>
              <w:top w:val="single" w:color="auto" w:sz="4" w:space="0"/>
              <w:left w:val="single" w:color="auto" w:sz="4" w:space="0"/>
              <w:right w:val="single" w:color="auto" w:sz="4" w:space="0"/>
            </w:tcBorders>
            <w:vAlign w:val="center"/>
          </w:tcPr>
          <w:p w14:paraId="68246DFB">
            <w:pPr>
              <w:spacing w:line="400" w:lineRule="exact"/>
              <w:jc w:val="center"/>
              <w:rPr>
                <w:rFonts w:ascii="Times New Roman" w:hAnsi="Times New Roman" w:eastAsia="宋体"/>
                <w:szCs w:val="21"/>
              </w:rPr>
            </w:pPr>
          </w:p>
        </w:tc>
        <w:tc>
          <w:tcPr>
            <w:tcW w:w="1635" w:type="dxa"/>
            <w:gridSpan w:val="3"/>
            <w:tcBorders>
              <w:top w:val="single" w:color="auto" w:sz="4" w:space="0"/>
              <w:left w:val="single" w:color="auto" w:sz="4" w:space="0"/>
              <w:right w:val="single" w:color="auto" w:sz="4" w:space="0"/>
            </w:tcBorders>
            <w:vAlign w:val="center"/>
          </w:tcPr>
          <w:p w14:paraId="041F99B7">
            <w:pPr>
              <w:spacing w:line="400" w:lineRule="exact"/>
              <w:jc w:val="center"/>
              <w:rPr>
                <w:rFonts w:ascii="Times New Roman" w:hAnsi="Times New Roman" w:eastAsia="宋体"/>
                <w:szCs w:val="21"/>
              </w:rPr>
            </w:pPr>
            <w:r>
              <w:rPr>
                <w:rFonts w:hint="eastAsia" w:ascii="Times New Roman" w:hAnsi="Times New Roman" w:eastAsia="仿宋_GB2312"/>
                <w:sz w:val="24"/>
              </w:rPr>
              <w:t>近五年服务区</w:t>
            </w:r>
            <w:r>
              <w:rPr>
                <w:rFonts w:hint="eastAsia" w:ascii="Times New Roman" w:hAnsi="Times New Roman" w:eastAsia="仿宋_GB2312"/>
                <w:sz w:val="24"/>
                <w:lang w:eastAsia="zh-CN"/>
              </w:rPr>
              <w:t>内</w:t>
            </w:r>
            <w:r>
              <w:rPr>
                <w:rFonts w:hint="eastAsia" w:ascii="Times New Roman" w:hAnsi="Times New Roman" w:eastAsia="仿宋_GB2312"/>
                <w:sz w:val="24"/>
              </w:rPr>
              <w:t>中小企业数量（家）</w:t>
            </w:r>
          </w:p>
        </w:tc>
        <w:tc>
          <w:tcPr>
            <w:tcW w:w="523" w:type="dxa"/>
            <w:gridSpan w:val="2"/>
            <w:tcBorders>
              <w:top w:val="single" w:color="auto" w:sz="4" w:space="0"/>
              <w:left w:val="single" w:color="auto" w:sz="4" w:space="0"/>
              <w:right w:val="single" w:color="auto" w:sz="4" w:space="0"/>
            </w:tcBorders>
            <w:vAlign w:val="center"/>
          </w:tcPr>
          <w:p w14:paraId="5FD83EA4">
            <w:pPr>
              <w:spacing w:line="400" w:lineRule="exact"/>
              <w:jc w:val="center"/>
              <w:rPr>
                <w:rFonts w:ascii="Times New Roman" w:hAnsi="Times New Roman" w:eastAsia="宋体"/>
                <w:szCs w:val="21"/>
              </w:rPr>
            </w:pPr>
          </w:p>
        </w:tc>
        <w:tc>
          <w:tcPr>
            <w:tcW w:w="1562" w:type="dxa"/>
            <w:tcBorders>
              <w:top w:val="single" w:color="auto" w:sz="4" w:space="0"/>
              <w:left w:val="single" w:color="auto" w:sz="4" w:space="0"/>
              <w:right w:val="single" w:color="auto" w:sz="4" w:space="0"/>
            </w:tcBorders>
            <w:vAlign w:val="center"/>
          </w:tcPr>
          <w:p w14:paraId="559F093F">
            <w:pPr>
              <w:spacing w:line="400" w:lineRule="exact"/>
              <w:rPr>
                <w:rFonts w:ascii="Times New Roman" w:hAnsi="Times New Roman"/>
                <w:sz w:val="24"/>
              </w:rPr>
            </w:pPr>
            <w:r>
              <w:rPr>
                <w:rFonts w:hint="eastAsia" w:ascii="Times New Roman" w:hAnsi="Times New Roman" w:eastAsia="仿宋_GB2312"/>
                <w:sz w:val="24"/>
              </w:rPr>
              <w:t>近五年服务</w:t>
            </w:r>
            <w:r>
              <w:rPr>
                <w:rFonts w:hint="eastAsia" w:ascii="Times New Roman" w:hAnsi="Times New Roman" w:eastAsia="仿宋_GB2312"/>
                <w:sz w:val="24"/>
                <w:lang w:eastAsia="zh-CN"/>
              </w:rPr>
              <w:t>市内</w:t>
            </w:r>
            <w:r>
              <w:rPr>
                <w:rFonts w:hint="eastAsia" w:ascii="Times New Roman" w:hAnsi="Times New Roman" w:eastAsia="仿宋_GB2312"/>
                <w:sz w:val="24"/>
              </w:rPr>
              <w:t>中小企业数字化转型数量（家）</w:t>
            </w:r>
          </w:p>
        </w:tc>
        <w:tc>
          <w:tcPr>
            <w:tcW w:w="540" w:type="dxa"/>
            <w:tcBorders>
              <w:top w:val="single" w:color="auto" w:sz="4" w:space="0"/>
              <w:left w:val="single" w:color="auto" w:sz="4" w:space="0"/>
              <w:right w:val="single" w:color="auto" w:sz="4" w:space="0"/>
            </w:tcBorders>
            <w:vAlign w:val="center"/>
          </w:tcPr>
          <w:p w14:paraId="5F77F253">
            <w:pPr>
              <w:spacing w:line="400" w:lineRule="exact"/>
              <w:rPr>
                <w:rFonts w:hint="eastAsia" w:ascii="Times New Roman" w:hAnsi="Times New Roman" w:eastAsia="仿宋_GB2312"/>
                <w:sz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715EA82">
            <w:pPr>
              <w:spacing w:line="400" w:lineRule="exact"/>
              <w:jc w:val="center"/>
              <w:rPr>
                <w:rFonts w:ascii="Times New Roman" w:hAnsi="Times New Roman"/>
                <w:sz w:val="24"/>
              </w:rPr>
            </w:pPr>
            <w:r>
              <w:rPr>
                <w:rFonts w:hint="eastAsia" w:ascii="Times New Roman" w:hAnsi="Times New Roman" w:eastAsia="仿宋_GB2312"/>
                <w:sz w:val="24"/>
              </w:rPr>
              <w:t>近五年服务</w:t>
            </w:r>
            <w:r>
              <w:rPr>
                <w:rFonts w:hint="eastAsia" w:ascii="Times New Roman" w:hAnsi="Times New Roman" w:eastAsia="仿宋_GB2312"/>
                <w:sz w:val="24"/>
                <w:lang w:eastAsia="zh-CN"/>
              </w:rPr>
              <w:t>市</w:t>
            </w:r>
            <w:r>
              <w:rPr>
                <w:rFonts w:hint="eastAsia" w:ascii="Times New Roman" w:hAnsi="Times New Roman" w:eastAsia="仿宋_GB2312"/>
                <w:sz w:val="24"/>
              </w:rPr>
              <w:t>外中小企业数字化转型数量（家）</w:t>
            </w:r>
          </w:p>
        </w:tc>
        <w:tc>
          <w:tcPr>
            <w:tcW w:w="502" w:type="dxa"/>
            <w:tcBorders>
              <w:top w:val="single" w:color="auto" w:sz="4" w:space="0"/>
              <w:left w:val="single" w:color="auto" w:sz="4" w:space="0"/>
              <w:bottom w:val="single" w:color="auto" w:sz="4" w:space="0"/>
              <w:right w:val="single" w:color="auto" w:sz="4" w:space="0"/>
            </w:tcBorders>
            <w:vAlign w:val="center"/>
          </w:tcPr>
          <w:p w14:paraId="2DAC5B5E">
            <w:pPr>
              <w:spacing w:line="400" w:lineRule="exact"/>
              <w:jc w:val="center"/>
              <w:rPr>
                <w:rFonts w:ascii="Times New Roman" w:hAnsi="Times New Roman"/>
                <w:sz w:val="24"/>
              </w:rPr>
            </w:pPr>
          </w:p>
        </w:tc>
      </w:tr>
      <w:tr w14:paraId="36B7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09" w:type="dxa"/>
            <w:vMerge w:val="continue"/>
            <w:tcBorders>
              <w:left w:val="single" w:color="auto" w:sz="4" w:space="0"/>
              <w:right w:val="single" w:color="auto" w:sz="4" w:space="0"/>
            </w:tcBorders>
            <w:vAlign w:val="center"/>
          </w:tcPr>
          <w:p w14:paraId="4EE05012">
            <w:pPr>
              <w:spacing w:line="400" w:lineRule="exact"/>
              <w:jc w:val="center"/>
              <w:rPr>
                <w:rFonts w:ascii="Times New Roman" w:hAnsi="Times New Roman"/>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7571F2F">
            <w:pPr>
              <w:spacing w:line="400" w:lineRule="exact"/>
              <w:jc w:val="center"/>
              <w:rPr>
                <w:rFonts w:ascii="Times New Roman" w:hAnsi="Times New Roman"/>
                <w:sz w:val="24"/>
              </w:rPr>
            </w:pPr>
            <w:r>
              <w:rPr>
                <w:rFonts w:hint="eastAsia" w:ascii="Times New Roman" w:hAnsi="Times New Roman" w:eastAsia="仿宋_GB2312"/>
                <w:sz w:val="24"/>
              </w:rPr>
              <w:t>经营情况</w:t>
            </w:r>
          </w:p>
        </w:tc>
        <w:tc>
          <w:tcPr>
            <w:tcW w:w="2384" w:type="dxa"/>
            <w:gridSpan w:val="4"/>
            <w:tcBorders>
              <w:top w:val="single" w:color="auto" w:sz="4" w:space="0"/>
              <w:left w:val="single" w:color="auto" w:sz="4" w:space="0"/>
              <w:bottom w:val="single" w:color="auto" w:sz="4" w:space="0"/>
              <w:right w:val="single" w:color="auto" w:sz="4" w:space="0"/>
            </w:tcBorders>
            <w:vAlign w:val="center"/>
          </w:tcPr>
          <w:p w14:paraId="4F594998">
            <w:pPr>
              <w:spacing w:line="400" w:lineRule="exact"/>
              <w:jc w:val="center"/>
              <w:rPr>
                <w:rFonts w:ascii="Times New Roman" w:hAnsi="Times New Roman"/>
                <w:sz w:val="24"/>
              </w:rPr>
            </w:pPr>
            <w:r>
              <w:rPr>
                <w:rFonts w:hint="eastAsia" w:ascii="Times New Roman" w:hAnsi="Times New Roman" w:eastAsia="仿宋_GB2312"/>
                <w:sz w:val="24"/>
              </w:rPr>
              <w:t>202</w:t>
            </w:r>
            <w:r>
              <w:rPr>
                <w:rFonts w:hint="eastAsia" w:ascii="Times New Roman" w:hAnsi="Times New Roman" w:eastAsia="仿宋_GB2312"/>
                <w:sz w:val="24"/>
                <w:lang w:val="en-US" w:eastAsia="zh-CN"/>
              </w:rPr>
              <w:t>3</w:t>
            </w:r>
            <w:r>
              <w:rPr>
                <w:rFonts w:hint="eastAsia" w:ascii="Times New Roman" w:hAnsi="Times New Roman" w:eastAsia="仿宋_GB2312"/>
                <w:sz w:val="24"/>
              </w:rPr>
              <w:t>年</w:t>
            </w:r>
          </w:p>
        </w:tc>
        <w:tc>
          <w:tcPr>
            <w:tcW w:w="2625" w:type="dxa"/>
            <w:gridSpan w:val="4"/>
            <w:tcBorders>
              <w:top w:val="single" w:color="auto" w:sz="4" w:space="0"/>
              <w:left w:val="single" w:color="auto" w:sz="4" w:space="0"/>
              <w:bottom w:val="single" w:color="auto" w:sz="4" w:space="0"/>
              <w:right w:val="single" w:color="auto" w:sz="4" w:space="0"/>
            </w:tcBorders>
            <w:vAlign w:val="center"/>
          </w:tcPr>
          <w:p w14:paraId="19696750">
            <w:pPr>
              <w:spacing w:line="400" w:lineRule="exact"/>
              <w:jc w:val="center"/>
              <w:rPr>
                <w:rFonts w:ascii="Times New Roman" w:hAnsi="Times New Roman"/>
                <w:sz w:val="24"/>
              </w:rPr>
            </w:pPr>
            <w:r>
              <w:rPr>
                <w:rFonts w:hint="eastAsia" w:ascii="Times New Roman" w:hAnsi="Times New Roman" w:eastAsia="仿宋_GB2312"/>
                <w:sz w:val="24"/>
              </w:rPr>
              <w:t>202</w:t>
            </w:r>
            <w:r>
              <w:rPr>
                <w:rFonts w:hint="eastAsia" w:ascii="Times New Roman" w:hAnsi="Times New Roman" w:eastAsia="仿宋_GB2312"/>
                <w:sz w:val="24"/>
                <w:lang w:val="en-US" w:eastAsia="zh-CN"/>
              </w:rPr>
              <w:t>4</w:t>
            </w:r>
            <w:r>
              <w:rPr>
                <w:rFonts w:hint="eastAsia" w:ascii="Times New Roman" w:hAnsi="Times New Roman" w:eastAsia="仿宋_GB2312"/>
                <w:sz w:val="24"/>
              </w:rPr>
              <w:t>年</w:t>
            </w:r>
          </w:p>
        </w:tc>
        <w:tc>
          <w:tcPr>
            <w:tcW w:w="2062" w:type="dxa"/>
            <w:gridSpan w:val="3"/>
            <w:tcBorders>
              <w:top w:val="single" w:color="auto" w:sz="4" w:space="0"/>
              <w:left w:val="single" w:color="auto" w:sz="4" w:space="0"/>
              <w:bottom w:val="single" w:color="auto" w:sz="4" w:space="0"/>
              <w:right w:val="single" w:color="auto" w:sz="4" w:space="0"/>
            </w:tcBorders>
            <w:vAlign w:val="center"/>
          </w:tcPr>
          <w:p w14:paraId="0406B0FB">
            <w:pPr>
              <w:spacing w:line="400" w:lineRule="exact"/>
              <w:jc w:val="center"/>
              <w:rPr>
                <w:rFonts w:ascii="Times New Roman" w:hAnsi="Times New Roman"/>
                <w:sz w:val="24"/>
              </w:rPr>
            </w:pPr>
            <w:r>
              <w:rPr>
                <w:rFonts w:hint="eastAsia" w:ascii="Times New Roman" w:hAnsi="Times New Roman" w:eastAsia="仿宋_GB2312"/>
                <w:sz w:val="24"/>
              </w:rPr>
              <w:t>202</w:t>
            </w:r>
            <w:r>
              <w:rPr>
                <w:rFonts w:hint="eastAsia" w:ascii="Times New Roman" w:hAnsi="Times New Roman" w:eastAsia="仿宋_GB2312"/>
                <w:sz w:val="24"/>
                <w:lang w:val="en-US" w:eastAsia="zh-CN"/>
              </w:rPr>
              <w:t>5</w:t>
            </w:r>
            <w:r>
              <w:rPr>
                <w:rFonts w:hint="eastAsia" w:ascii="Times New Roman" w:hAnsi="Times New Roman" w:eastAsia="仿宋_GB2312"/>
                <w:sz w:val="24"/>
              </w:rPr>
              <w:t>年</w:t>
            </w:r>
          </w:p>
        </w:tc>
      </w:tr>
      <w:tr w14:paraId="7D35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09" w:type="dxa"/>
            <w:vMerge w:val="continue"/>
            <w:tcBorders>
              <w:left w:val="single" w:color="auto" w:sz="4" w:space="0"/>
              <w:right w:val="single" w:color="auto" w:sz="4" w:space="0"/>
            </w:tcBorders>
            <w:vAlign w:val="center"/>
          </w:tcPr>
          <w:p w14:paraId="7CAFD108">
            <w:pPr>
              <w:spacing w:line="400" w:lineRule="exact"/>
              <w:jc w:val="center"/>
              <w:rPr>
                <w:rFonts w:ascii="Times New Roman" w:hAnsi="Times New Roman"/>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7038B08">
            <w:pPr>
              <w:spacing w:line="400" w:lineRule="exact"/>
              <w:jc w:val="center"/>
              <w:rPr>
                <w:rFonts w:ascii="Times New Roman" w:hAnsi="Times New Roman" w:eastAsia="仿宋_GB2312"/>
                <w:sz w:val="24"/>
              </w:rPr>
            </w:pPr>
            <w:r>
              <w:rPr>
                <w:rFonts w:hint="eastAsia" w:ascii="Times New Roman" w:hAnsi="Times New Roman" w:eastAsia="仿宋_GB2312"/>
                <w:sz w:val="24"/>
              </w:rPr>
              <w:t>主营收入</w:t>
            </w:r>
          </w:p>
          <w:p w14:paraId="2A24BC81">
            <w:pPr>
              <w:spacing w:line="400" w:lineRule="exact"/>
              <w:jc w:val="center"/>
              <w:rPr>
                <w:rFonts w:ascii="Times New Roman" w:hAnsi="Times New Roman"/>
              </w:rPr>
            </w:pPr>
            <w:r>
              <w:rPr>
                <w:rFonts w:hint="eastAsia" w:ascii="Times New Roman" w:hAnsi="Times New Roman" w:eastAsia="仿宋_GB2312"/>
              </w:rPr>
              <w:t>（万元）</w:t>
            </w:r>
          </w:p>
        </w:tc>
        <w:tc>
          <w:tcPr>
            <w:tcW w:w="2384" w:type="dxa"/>
            <w:gridSpan w:val="4"/>
            <w:tcBorders>
              <w:top w:val="single" w:color="auto" w:sz="4" w:space="0"/>
              <w:left w:val="single" w:color="auto" w:sz="4" w:space="0"/>
              <w:bottom w:val="single" w:color="auto" w:sz="4" w:space="0"/>
              <w:right w:val="single" w:color="auto" w:sz="4" w:space="0"/>
            </w:tcBorders>
            <w:vAlign w:val="center"/>
          </w:tcPr>
          <w:p w14:paraId="1CC38A70">
            <w:pPr>
              <w:spacing w:line="400" w:lineRule="exact"/>
              <w:jc w:val="center"/>
              <w:rPr>
                <w:rFonts w:ascii="Times New Roman" w:hAnsi="Times New Roman"/>
                <w:sz w:val="24"/>
              </w:rPr>
            </w:pPr>
          </w:p>
        </w:tc>
        <w:tc>
          <w:tcPr>
            <w:tcW w:w="2625" w:type="dxa"/>
            <w:gridSpan w:val="4"/>
            <w:tcBorders>
              <w:top w:val="single" w:color="auto" w:sz="4" w:space="0"/>
              <w:left w:val="single" w:color="auto" w:sz="4" w:space="0"/>
              <w:bottom w:val="single" w:color="auto" w:sz="4" w:space="0"/>
              <w:right w:val="single" w:color="auto" w:sz="4" w:space="0"/>
            </w:tcBorders>
            <w:vAlign w:val="center"/>
          </w:tcPr>
          <w:p w14:paraId="6C576600">
            <w:pPr>
              <w:spacing w:line="400" w:lineRule="exact"/>
              <w:jc w:val="center"/>
              <w:rPr>
                <w:rFonts w:ascii="Times New Roman" w:hAnsi="Times New Roman"/>
                <w:sz w:val="24"/>
              </w:rPr>
            </w:pPr>
          </w:p>
        </w:tc>
        <w:tc>
          <w:tcPr>
            <w:tcW w:w="2062" w:type="dxa"/>
            <w:gridSpan w:val="3"/>
            <w:tcBorders>
              <w:top w:val="single" w:color="auto" w:sz="4" w:space="0"/>
              <w:left w:val="single" w:color="auto" w:sz="4" w:space="0"/>
              <w:bottom w:val="single" w:color="auto" w:sz="4" w:space="0"/>
              <w:right w:val="single" w:color="auto" w:sz="4" w:space="0"/>
            </w:tcBorders>
            <w:vAlign w:val="center"/>
          </w:tcPr>
          <w:p w14:paraId="7EB67950">
            <w:pPr>
              <w:spacing w:line="400" w:lineRule="exact"/>
              <w:jc w:val="center"/>
              <w:rPr>
                <w:rFonts w:ascii="Times New Roman" w:hAnsi="Times New Roman"/>
                <w:sz w:val="24"/>
              </w:rPr>
            </w:pPr>
          </w:p>
        </w:tc>
      </w:tr>
      <w:tr w14:paraId="6FB5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vMerge w:val="continue"/>
            <w:tcBorders>
              <w:left w:val="single" w:color="auto" w:sz="4" w:space="0"/>
              <w:right w:val="single" w:color="auto" w:sz="4" w:space="0"/>
            </w:tcBorders>
            <w:vAlign w:val="center"/>
          </w:tcPr>
          <w:p w14:paraId="5A67EBF9">
            <w:pPr>
              <w:spacing w:line="400" w:lineRule="exact"/>
              <w:jc w:val="center"/>
              <w:rPr>
                <w:rFonts w:ascii="Times New Roman" w:hAnsi="Times New Roman"/>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BE584A4">
            <w:pPr>
              <w:spacing w:line="400" w:lineRule="exact"/>
              <w:jc w:val="center"/>
              <w:rPr>
                <w:rFonts w:ascii="Times New Roman" w:hAnsi="Times New Roman" w:eastAsia="仿宋_GB2312"/>
                <w:sz w:val="24"/>
              </w:rPr>
            </w:pPr>
            <w:r>
              <w:rPr>
                <w:rFonts w:hint="eastAsia" w:ascii="Times New Roman" w:hAnsi="Times New Roman" w:eastAsia="仿宋_GB2312"/>
                <w:sz w:val="24"/>
              </w:rPr>
              <w:t>企业</w:t>
            </w:r>
          </w:p>
          <w:p w14:paraId="340F8D0C">
            <w:pPr>
              <w:spacing w:line="400" w:lineRule="exact"/>
              <w:jc w:val="center"/>
              <w:rPr>
                <w:rFonts w:ascii="Times New Roman" w:hAnsi="Times New Roman"/>
                <w:sz w:val="24"/>
              </w:rPr>
            </w:pPr>
            <w:r>
              <w:rPr>
                <w:rFonts w:hint="eastAsia" w:ascii="Times New Roman" w:hAnsi="Times New Roman" w:eastAsia="仿宋_GB2312"/>
                <w:sz w:val="24"/>
              </w:rPr>
              <w:t>概述</w:t>
            </w:r>
          </w:p>
        </w:tc>
        <w:tc>
          <w:tcPr>
            <w:tcW w:w="7071" w:type="dxa"/>
            <w:gridSpan w:val="11"/>
            <w:tcBorders>
              <w:top w:val="single" w:color="auto" w:sz="4" w:space="0"/>
              <w:left w:val="single" w:color="auto" w:sz="4" w:space="0"/>
              <w:bottom w:val="single" w:color="auto" w:sz="4" w:space="0"/>
              <w:right w:val="single" w:color="auto" w:sz="4" w:space="0"/>
            </w:tcBorders>
          </w:tcPr>
          <w:p w14:paraId="0D035805">
            <w:pPr>
              <w:spacing w:line="400" w:lineRule="exact"/>
              <w:rPr>
                <w:rFonts w:ascii="Times New Roman" w:hAnsi="Times New Roman"/>
                <w:sz w:val="24"/>
              </w:rPr>
            </w:pPr>
            <w:r>
              <w:rPr>
                <w:rFonts w:hint="eastAsia" w:ascii="Times New Roman" w:hAnsi="Times New Roman" w:eastAsia="仿宋_GB2312"/>
                <w:sz w:val="24"/>
              </w:rPr>
              <w:t>包括但不限于企业基本情况、主营业务、技术研发能力、核心技术和产品，企业数字化工程项目实施能力等内容。（不超1000字）</w:t>
            </w:r>
          </w:p>
        </w:tc>
      </w:tr>
      <w:tr w14:paraId="4CB3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909" w:type="dxa"/>
            <w:vMerge w:val="restart"/>
            <w:tcBorders>
              <w:left w:val="single" w:color="auto" w:sz="4" w:space="0"/>
              <w:right w:val="single" w:color="auto" w:sz="4" w:space="0"/>
            </w:tcBorders>
            <w:vAlign w:val="center"/>
          </w:tcPr>
          <w:p w14:paraId="6CFA6880">
            <w:pPr>
              <w:spacing w:line="400" w:lineRule="exact"/>
              <w:jc w:val="center"/>
              <w:rPr>
                <w:rFonts w:ascii="Times New Roman" w:hAnsi="Times New Roman"/>
                <w:sz w:val="24"/>
              </w:rPr>
            </w:pPr>
            <w:r>
              <w:rPr>
                <w:rFonts w:hint="eastAsia" w:ascii="Times New Roman" w:hAnsi="Times New Roman" w:eastAsia="仿宋_GB2312"/>
                <w:sz w:val="24"/>
                <w:lang w:val="en-US" w:eastAsia="zh-CN"/>
              </w:rPr>
              <w:t>涪陵</w:t>
            </w:r>
            <w:r>
              <w:rPr>
                <w:rFonts w:hint="eastAsia" w:ascii="Times New Roman" w:hAnsi="Times New Roman" w:eastAsia="仿宋_GB2312"/>
                <w:sz w:val="24"/>
              </w:rPr>
              <w:t>本地服务团队概况</w:t>
            </w:r>
          </w:p>
        </w:tc>
        <w:tc>
          <w:tcPr>
            <w:tcW w:w="8310" w:type="dxa"/>
            <w:gridSpan w:val="12"/>
            <w:tcBorders>
              <w:top w:val="single" w:color="auto" w:sz="4" w:space="0"/>
              <w:left w:val="single" w:color="auto" w:sz="4" w:space="0"/>
              <w:bottom w:val="single" w:color="auto" w:sz="4" w:space="0"/>
              <w:right w:val="single" w:color="auto" w:sz="4" w:space="0"/>
            </w:tcBorders>
            <w:vAlign w:val="center"/>
          </w:tcPr>
          <w:p w14:paraId="4044CEFC">
            <w:pPr>
              <w:spacing w:line="400" w:lineRule="exact"/>
              <w:ind w:firstLine="480" w:firstLineChars="200"/>
              <w:rPr>
                <w:rFonts w:ascii="Times New Roman" w:hAnsi="Times New Roman"/>
                <w:sz w:val="24"/>
              </w:rPr>
            </w:pPr>
            <w:r>
              <w:rPr>
                <w:rFonts w:hint="eastAsia" w:ascii="Times New Roman" w:hAnsi="Times New Roman" w:eastAsia="仿宋_GB2312"/>
                <w:sz w:val="24"/>
              </w:rPr>
              <w:t>本单位在本地（涪陵区）技术服务团队共有专职人员</w:t>
            </w:r>
            <w:r>
              <w:rPr>
                <w:rFonts w:ascii="Times New Roman" w:hAnsi="Times New Roman" w:eastAsia="楷体_GB2312"/>
                <w:sz w:val="24"/>
                <w:u w:val="single"/>
              </w:rPr>
              <w:t xml:space="preserve">     </w:t>
            </w:r>
            <w:r>
              <w:rPr>
                <w:rFonts w:hint="eastAsia" w:ascii="Times New Roman" w:hAnsi="Times New Roman" w:eastAsia="仿宋_GB2312"/>
                <w:sz w:val="24"/>
              </w:rPr>
              <w:t>人。其中，本科以上学历</w:t>
            </w:r>
            <w:r>
              <w:rPr>
                <w:rFonts w:ascii="Times New Roman" w:hAnsi="Times New Roman" w:eastAsia="楷体_GB2312"/>
                <w:sz w:val="24"/>
                <w:u w:val="single"/>
              </w:rPr>
              <w:t xml:space="preserve">     </w:t>
            </w:r>
            <w:r>
              <w:rPr>
                <w:rFonts w:hint="eastAsia" w:ascii="Times New Roman" w:hAnsi="Times New Roman" w:eastAsia="仿宋_GB2312"/>
                <w:sz w:val="24"/>
              </w:rPr>
              <w:t>人，硕士以上学历</w:t>
            </w:r>
            <w:r>
              <w:rPr>
                <w:rFonts w:ascii="Times New Roman" w:hAnsi="Times New Roman" w:eastAsia="楷体_GB2312"/>
                <w:sz w:val="24"/>
                <w:u w:val="single"/>
              </w:rPr>
              <w:t xml:space="preserve">     </w:t>
            </w:r>
            <w:r>
              <w:rPr>
                <w:rFonts w:hint="eastAsia" w:ascii="Times New Roman" w:hAnsi="Times New Roman" w:eastAsia="仿宋_GB2312"/>
                <w:sz w:val="24"/>
              </w:rPr>
              <w:t>人；中级以上职称</w:t>
            </w:r>
            <w:r>
              <w:rPr>
                <w:rFonts w:ascii="Times New Roman" w:hAnsi="Times New Roman" w:eastAsia="楷体_GB2312"/>
                <w:sz w:val="24"/>
                <w:u w:val="single"/>
              </w:rPr>
              <w:t xml:space="preserve">     </w:t>
            </w:r>
            <w:r>
              <w:rPr>
                <w:rFonts w:hint="eastAsia" w:ascii="Times New Roman" w:hAnsi="Times New Roman" w:eastAsia="仿宋_GB2312"/>
                <w:sz w:val="24"/>
              </w:rPr>
              <w:t>人。</w:t>
            </w:r>
          </w:p>
        </w:tc>
      </w:tr>
      <w:tr w14:paraId="032C9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09" w:type="dxa"/>
            <w:vMerge w:val="continue"/>
            <w:tcBorders>
              <w:left w:val="single" w:color="auto" w:sz="4" w:space="0"/>
              <w:right w:val="single" w:color="auto" w:sz="4" w:space="0"/>
            </w:tcBorders>
            <w:vAlign w:val="center"/>
          </w:tcPr>
          <w:p w14:paraId="0932C57B">
            <w:pPr>
              <w:spacing w:line="400" w:lineRule="exact"/>
              <w:jc w:val="center"/>
              <w:rPr>
                <w:rFonts w:ascii="Times New Roman" w:hAnsi="Times New Roman"/>
                <w:sz w:val="24"/>
              </w:rPr>
            </w:pPr>
          </w:p>
        </w:tc>
        <w:tc>
          <w:tcPr>
            <w:tcW w:w="1239" w:type="dxa"/>
            <w:vMerge w:val="restart"/>
            <w:tcBorders>
              <w:top w:val="single" w:color="auto" w:sz="4" w:space="0"/>
              <w:left w:val="single" w:color="auto" w:sz="4" w:space="0"/>
              <w:right w:val="single" w:color="auto" w:sz="4" w:space="0"/>
            </w:tcBorders>
            <w:vAlign w:val="center"/>
          </w:tcPr>
          <w:p w14:paraId="0B4C3F6C">
            <w:pPr>
              <w:widowControl/>
              <w:spacing w:line="400" w:lineRule="exact"/>
              <w:jc w:val="center"/>
              <w:rPr>
                <w:rFonts w:ascii="Times New Roman" w:hAnsi="Times New Roman" w:eastAsia="仿宋_GB2312"/>
                <w:sz w:val="24"/>
              </w:rPr>
            </w:pPr>
            <w:r>
              <w:rPr>
                <w:rFonts w:ascii="Times New Roman" w:hAnsi="Times New Roman" w:eastAsia="仿宋_GB2312"/>
                <w:sz w:val="24"/>
              </w:rPr>
              <w:t>核心人员简历</w:t>
            </w:r>
          </w:p>
        </w:tc>
        <w:tc>
          <w:tcPr>
            <w:tcW w:w="749" w:type="dxa"/>
            <w:tcBorders>
              <w:top w:val="single" w:color="auto" w:sz="4" w:space="0"/>
              <w:left w:val="single" w:color="auto" w:sz="4" w:space="0"/>
              <w:bottom w:val="single" w:color="auto" w:sz="4" w:space="0"/>
              <w:right w:val="single" w:color="auto" w:sz="4" w:space="0"/>
            </w:tcBorders>
            <w:vAlign w:val="center"/>
          </w:tcPr>
          <w:p w14:paraId="61D33EE6">
            <w:pPr>
              <w:spacing w:line="400" w:lineRule="exact"/>
              <w:jc w:val="center"/>
              <w:rPr>
                <w:rFonts w:ascii="Times New Roman" w:hAnsi="Times New Roman" w:eastAsia="仿宋_GB2312"/>
                <w:sz w:val="24"/>
              </w:rPr>
            </w:pPr>
            <w:r>
              <w:rPr>
                <w:rFonts w:ascii="Times New Roman" w:hAnsi="Times New Roman" w:eastAsia="仿宋_GB2312"/>
                <w:sz w:val="24"/>
              </w:rPr>
              <w:t>姓名</w:t>
            </w:r>
          </w:p>
        </w:tc>
        <w:tc>
          <w:tcPr>
            <w:tcW w:w="1635" w:type="dxa"/>
            <w:gridSpan w:val="3"/>
            <w:tcBorders>
              <w:top w:val="single" w:color="auto" w:sz="4" w:space="0"/>
              <w:left w:val="single" w:color="auto" w:sz="4" w:space="0"/>
              <w:bottom w:val="single" w:color="auto" w:sz="4" w:space="0"/>
              <w:right w:val="single" w:color="auto" w:sz="4" w:space="0"/>
            </w:tcBorders>
            <w:vAlign w:val="center"/>
          </w:tcPr>
          <w:p w14:paraId="4B4B021E">
            <w:pPr>
              <w:spacing w:line="400" w:lineRule="exact"/>
              <w:jc w:val="center"/>
              <w:rPr>
                <w:rFonts w:ascii="Times New Roman" w:hAnsi="Times New Roman" w:eastAsia="仿宋_GB2312"/>
                <w:sz w:val="24"/>
              </w:rPr>
            </w:pPr>
            <w:r>
              <w:rPr>
                <w:rFonts w:ascii="Times New Roman" w:hAnsi="Times New Roman" w:eastAsia="仿宋_GB2312"/>
                <w:sz w:val="24"/>
              </w:rPr>
              <w:t>职务</w:t>
            </w:r>
          </w:p>
        </w:tc>
        <w:tc>
          <w:tcPr>
            <w:tcW w:w="2085" w:type="dxa"/>
            <w:gridSpan w:val="3"/>
            <w:tcBorders>
              <w:top w:val="single" w:color="auto" w:sz="4" w:space="0"/>
              <w:left w:val="single" w:color="auto" w:sz="4" w:space="0"/>
              <w:bottom w:val="single" w:color="auto" w:sz="4" w:space="0"/>
              <w:right w:val="single" w:color="auto" w:sz="4" w:space="0"/>
            </w:tcBorders>
            <w:vAlign w:val="center"/>
          </w:tcPr>
          <w:p w14:paraId="00504D26">
            <w:pPr>
              <w:spacing w:line="400" w:lineRule="exact"/>
              <w:jc w:val="center"/>
              <w:rPr>
                <w:rFonts w:ascii="Times New Roman" w:hAnsi="Times New Roman" w:eastAsia="仿宋_GB2312"/>
                <w:sz w:val="24"/>
              </w:rPr>
            </w:pPr>
            <w:r>
              <w:rPr>
                <w:rFonts w:ascii="Times New Roman" w:hAnsi="Times New Roman" w:eastAsia="仿宋_GB2312"/>
                <w:sz w:val="24"/>
              </w:rPr>
              <w:t>毕业院校</w:t>
            </w:r>
          </w:p>
        </w:tc>
        <w:tc>
          <w:tcPr>
            <w:tcW w:w="1866" w:type="dxa"/>
            <w:gridSpan w:val="2"/>
            <w:tcBorders>
              <w:top w:val="single" w:color="auto" w:sz="4" w:space="0"/>
              <w:left w:val="single" w:color="auto" w:sz="4" w:space="0"/>
              <w:bottom w:val="single" w:color="auto" w:sz="4" w:space="0"/>
              <w:right w:val="single" w:color="auto" w:sz="4" w:space="0"/>
            </w:tcBorders>
            <w:vAlign w:val="center"/>
          </w:tcPr>
          <w:p w14:paraId="7E3277C8">
            <w:pPr>
              <w:spacing w:line="400" w:lineRule="exact"/>
              <w:jc w:val="center"/>
              <w:rPr>
                <w:rFonts w:ascii="Times New Roman" w:hAnsi="Times New Roman" w:eastAsia="仿宋_GB2312"/>
                <w:sz w:val="24"/>
              </w:rPr>
            </w:pPr>
            <w:r>
              <w:rPr>
                <w:rFonts w:ascii="Times New Roman" w:hAnsi="Times New Roman" w:eastAsia="仿宋_GB2312"/>
                <w:sz w:val="24"/>
              </w:rPr>
              <w:t>职称</w:t>
            </w: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63FA0A88">
            <w:pPr>
              <w:spacing w:line="400" w:lineRule="exact"/>
              <w:jc w:val="center"/>
              <w:rPr>
                <w:rFonts w:ascii="Times New Roman" w:hAnsi="Times New Roman" w:eastAsia="仿宋_GB2312"/>
                <w:sz w:val="24"/>
              </w:rPr>
            </w:pPr>
            <w:r>
              <w:rPr>
                <w:rFonts w:ascii="Times New Roman" w:hAnsi="Times New Roman" w:eastAsia="仿宋_GB2312"/>
                <w:sz w:val="24"/>
              </w:rPr>
              <w:t>备注</w:t>
            </w:r>
          </w:p>
        </w:tc>
      </w:tr>
      <w:tr w14:paraId="4667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09" w:type="dxa"/>
            <w:vMerge w:val="continue"/>
            <w:tcBorders>
              <w:left w:val="single" w:color="auto" w:sz="4" w:space="0"/>
              <w:right w:val="single" w:color="auto" w:sz="4" w:space="0"/>
            </w:tcBorders>
            <w:vAlign w:val="center"/>
          </w:tcPr>
          <w:p w14:paraId="6AE4E431">
            <w:pPr>
              <w:spacing w:line="400" w:lineRule="exact"/>
              <w:jc w:val="center"/>
              <w:rPr>
                <w:rFonts w:ascii="Times New Roman" w:hAnsi="Times New Roman"/>
                <w:sz w:val="24"/>
              </w:rPr>
            </w:pPr>
          </w:p>
        </w:tc>
        <w:tc>
          <w:tcPr>
            <w:tcW w:w="1239" w:type="dxa"/>
            <w:vMerge w:val="continue"/>
            <w:tcBorders>
              <w:left w:val="single" w:color="auto" w:sz="4" w:space="0"/>
              <w:right w:val="single" w:color="auto" w:sz="4" w:space="0"/>
            </w:tcBorders>
            <w:vAlign w:val="center"/>
          </w:tcPr>
          <w:p w14:paraId="7A2DF7F2">
            <w:pPr>
              <w:widowControl/>
              <w:spacing w:line="400" w:lineRule="exact"/>
              <w:jc w:val="center"/>
              <w:rPr>
                <w:rFonts w:ascii="Times New Roman" w:hAnsi="Times New Roman" w:eastAsia="仿宋_GB2312"/>
                <w:sz w:val="24"/>
              </w:rPr>
            </w:pPr>
          </w:p>
        </w:tc>
        <w:tc>
          <w:tcPr>
            <w:tcW w:w="749" w:type="dxa"/>
            <w:tcBorders>
              <w:top w:val="single" w:color="auto" w:sz="4" w:space="0"/>
              <w:left w:val="single" w:color="auto" w:sz="4" w:space="0"/>
              <w:bottom w:val="single" w:color="auto" w:sz="4" w:space="0"/>
              <w:right w:val="single" w:color="auto" w:sz="4" w:space="0"/>
            </w:tcBorders>
            <w:vAlign w:val="center"/>
          </w:tcPr>
          <w:p w14:paraId="6534A46D">
            <w:pPr>
              <w:spacing w:line="400" w:lineRule="exact"/>
              <w:jc w:val="center"/>
              <w:rPr>
                <w:rFonts w:ascii="Times New Roman" w:hAnsi="Times New Roman" w:eastAsia="仿宋_GB2312"/>
                <w:sz w:val="24"/>
              </w:rPr>
            </w:pPr>
          </w:p>
        </w:tc>
        <w:tc>
          <w:tcPr>
            <w:tcW w:w="1635" w:type="dxa"/>
            <w:gridSpan w:val="3"/>
            <w:tcBorders>
              <w:top w:val="single" w:color="auto" w:sz="4" w:space="0"/>
              <w:left w:val="single" w:color="auto" w:sz="4" w:space="0"/>
              <w:bottom w:val="single" w:color="auto" w:sz="4" w:space="0"/>
              <w:right w:val="single" w:color="auto" w:sz="4" w:space="0"/>
            </w:tcBorders>
            <w:vAlign w:val="center"/>
          </w:tcPr>
          <w:p w14:paraId="5F726213">
            <w:pPr>
              <w:spacing w:line="400" w:lineRule="exact"/>
              <w:jc w:val="center"/>
              <w:rPr>
                <w:rFonts w:ascii="Times New Roman" w:hAnsi="Times New Roman" w:eastAsia="仿宋_GB2312"/>
                <w:sz w:val="24"/>
              </w:rPr>
            </w:pPr>
          </w:p>
        </w:tc>
        <w:tc>
          <w:tcPr>
            <w:tcW w:w="2085" w:type="dxa"/>
            <w:gridSpan w:val="3"/>
            <w:tcBorders>
              <w:top w:val="single" w:color="auto" w:sz="4" w:space="0"/>
              <w:left w:val="single" w:color="auto" w:sz="4" w:space="0"/>
              <w:bottom w:val="single" w:color="auto" w:sz="4" w:space="0"/>
              <w:right w:val="single" w:color="auto" w:sz="4" w:space="0"/>
            </w:tcBorders>
            <w:vAlign w:val="center"/>
          </w:tcPr>
          <w:p w14:paraId="34C1AA4E">
            <w:pPr>
              <w:spacing w:line="400" w:lineRule="exact"/>
              <w:jc w:val="center"/>
              <w:rPr>
                <w:rFonts w:ascii="Times New Roman" w:hAnsi="Times New Roman" w:eastAsia="仿宋_GB2312"/>
                <w:sz w:val="24"/>
              </w:rPr>
            </w:pPr>
          </w:p>
        </w:tc>
        <w:tc>
          <w:tcPr>
            <w:tcW w:w="1866" w:type="dxa"/>
            <w:gridSpan w:val="2"/>
            <w:tcBorders>
              <w:top w:val="single" w:color="auto" w:sz="4" w:space="0"/>
              <w:left w:val="single" w:color="auto" w:sz="4" w:space="0"/>
              <w:bottom w:val="single" w:color="auto" w:sz="4" w:space="0"/>
              <w:right w:val="single" w:color="auto" w:sz="4" w:space="0"/>
            </w:tcBorders>
            <w:vAlign w:val="center"/>
          </w:tcPr>
          <w:p w14:paraId="3C4E226B">
            <w:pPr>
              <w:spacing w:line="400" w:lineRule="exact"/>
              <w:jc w:val="center"/>
              <w:rPr>
                <w:rFonts w:ascii="Times New Roman" w:hAnsi="Times New Roman" w:eastAsia="仿宋_GB2312"/>
                <w:sz w:val="24"/>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0FA7688E">
            <w:pPr>
              <w:spacing w:line="400" w:lineRule="exact"/>
              <w:jc w:val="center"/>
              <w:rPr>
                <w:rFonts w:ascii="Times New Roman" w:hAnsi="Times New Roman" w:eastAsia="仿宋_GB2312"/>
                <w:sz w:val="24"/>
              </w:rPr>
            </w:pPr>
          </w:p>
        </w:tc>
      </w:tr>
      <w:tr w14:paraId="47FF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09" w:type="dxa"/>
            <w:vMerge w:val="continue"/>
            <w:tcBorders>
              <w:left w:val="single" w:color="auto" w:sz="4" w:space="0"/>
              <w:right w:val="single" w:color="auto" w:sz="4" w:space="0"/>
            </w:tcBorders>
            <w:vAlign w:val="center"/>
          </w:tcPr>
          <w:p w14:paraId="43A9CECF">
            <w:pPr>
              <w:spacing w:line="400" w:lineRule="exact"/>
              <w:rPr>
                <w:rFonts w:ascii="Times New Roman" w:hAnsi="Times New Roman"/>
                <w:sz w:val="24"/>
              </w:rPr>
            </w:pPr>
          </w:p>
        </w:tc>
        <w:tc>
          <w:tcPr>
            <w:tcW w:w="8310" w:type="dxa"/>
            <w:gridSpan w:val="12"/>
            <w:tcBorders>
              <w:left w:val="single" w:color="auto" w:sz="4" w:space="0"/>
              <w:bottom w:val="single" w:color="auto" w:sz="4" w:space="0"/>
              <w:right w:val="single" w:color="auto" w:sz="4" w:space="0"/>
            </w:tcBorders>
            <w:vAlign w:val="center"/>
          </w:tcPr>
          <w:p w14:paraId="4F7DA30C">
            <w:pPr>
              <w:spacing w:line="400" w:lineRule="exact"/>
              <w:jc w:val="center"/>
              <w:rPr>
                <w:rFonts w:ascii="Times New Roman" w:hAnsi="Times New Roman"/>
                <w:sz w:val="24"/>
              </w:rPr>
            </w:pPr>
            <w:r>
              <w:rPr>
                <w:rFonts w:hint="eastAsia" w:ascii="Times New Roman" w:hAnsi="Times New Roman" w:eastAsia="楷体_GB2312"/>
                <w:sz w:val="24"/>
              </w:rPr>
              <w:t>（此表可延展）</w:t>
            </w:r>
          </w:p>
        </w:tc>
      </w:tr>
      <w:tr w14:paraId="7ED4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909" w:type="dxa"/>
            <w:vMerge w:val="restart"/>
            <w:tcBorders>
              <w:left w:val="single" w:color="auto" w:sz="4" w:space="0"/>
              <w:right w:val="single" w:color="auto" w:sz="4" w:space="0"/>
            </w:tcBorders>
            <w:vAlign w:val="center"/>
          </w:tcPr>
          <w:p w14:paraId="43BED261">
            <w:pPr>
              <w:spacing w:line="400" w:lineRule="exact"/>
              <w:jc w:val="center"/>
              <w:rPr>
                <w:rFonts w:ascii="Times New Roman" w:hAnsi="Times New Roman"/>
                <w:sz w:val="24"/>
              </w:rPr>
            </w:pPr>
            <w:r>
              <w:rPr>
                <w:rFonts w:hint="eastAsia" w:ascii="Times New Roman" w:hAnsi="Times New Roman" w:eastAsia="仿宋_GB2312"/>
                <w:sz w:val="24"/>
              </w:rPr>
              <w:t>服务资质情况</w:t>
            </w:r>
          </w:p>
        </w:tc>
        <w:tc>
          <w:tcPr>
            <w:tcW w:w="1239" w:type="dxa"/>
            <w:vMerge w:val="restart"/>
            <w:tcBorders>
              <w:top w:val="single" w:color="auto" w:sz="4" w:space="0"/>
              <w:left w:val="single" w:color="auto" w:sz="4" w:space="0"/>
              <w:right w:val="single" w:color="auto" w:sz="4" w:space="0"/>
            </w:tcBorders>
            <w:vAlign w:val="center"/>
          </w:tcPr>
          <w:p w14:paraId="39070411">
            <w:pPr>
              <w:snapToGrid w:val="0"/>
              <w:spacing w:line="400" w:lineRule="exact"/>
              <w:jc w:val="center"/>
              <w:rPr>
                <w:rFonts w:ascii="Times New Roman" w:hAnsi="Times New Roman"/>
                <w:sz w:val="24"/>
              </w:rPr>
            </w:pPr>
            <w:r>
              <w:rPr>
                <w:rFonts w:hint="eastAsia" w:ascii="Times New Roman" w:hAnsi="Times New Roman" w:eastAsia="仿宋_GB2312"/>
                <w:sz w:val="24"/>
              </w:rPr>
              <w:t>标准制定情况</w:t>
            </w:r>
          </w:p>
        </w:tc>
        <w:tc>
          <w:tcPr>
            <w:tcW w:w="749" w:type="dxa"/>
            <w:tcBorders>
              <w:top w:val="single" w:color="auto" w:sz="4" w:space="0"/>
              <w:left w:val="single" w:color="auto" w:sz="4" w:space="0"/>
              <w:right w:val="single" w:color="auto" w:sz="4" w:space="0"/>
            </w:tcBorders>
            <w:vAlign w:val="center"/>
          </w:tcPr>
          <w:p w14:paraId="00F37F60">
            <w:pPr>
              <w:snapToGrid w:val="0"/>
              <w:spacing w:line="400" w:lineRule="exact"/>
              <w:jc w:val="center"/>
              <w:rPr>
                <w:rFonts w:ascii="Times New Roman" w:hAnsi="Times New Roman" w:eastAsia="仿宋_GB2312"/>
                <w:sz w:val="24"/>
              </w:rPr>
            </w:pPr>
            <w:r>
              <w:rPr>
                <w:rFonts w:hint="eastAsia" w:ascii="Times New Roman" w:hAnsi="Times New Roman" w:eastAsia="仿宋_GB2312"/>
                <w:sz w:val="24"/>
              </w:rPr>
              <w:t>发布</w:t>
            </w:r>
          </w:p>
          <w:p w14:paraId="45D47296">
            <w:pPr>
              <w:snapToGrid w:val="0"/>
              <w:spacing w:line="400" w:lineRule="exact"/>
              <w:jc w:val="center"/>
              <w:rPr>
                <w:rFonts w:ascii="Times New Roman" w:hAnsi="Times New Roman"/>
                <w:sz w:val="24"/>
              </w:rPr>
            </w:pPr>
            <w:r>
              <w:rPr>
                <w:rFonts w:hint="eastAsia" w:ascii="Times New Roman" w:hAnsi="Times New Roman" w:eastAsia="仿宋_GB2312"/>
                <w:sz w:val="24"/>
              </w:rPr>
              <w:t>时间</w:t>
            </w:r>
          </w:p>
        </w:tc>
        <w:tc>
          <w:tcPr>
            <w:tcW w:w="2158" w:type="dxa"/>
            <w:gridSpan w:val="5"/>
            <w:tcBorders>
              <w:top w:val="single" w:color="auto" w:sz="4" w:space="0"/>
              <w:left w:val="single" w:color="auto" w:sz="4" w:space="0"/>
              <w:right w:val="single" w:color="auto" w:sz="4" w:space="0"/>
            </w:tcBorders>
            <w:vAlign w:val="center"/>
          </w:tcPr>
          <w:p w14:paraId="23645B4F">
            <w:pPr>
              <w:snapToGrid w:val="0"/>
              <w:spacing w:line="400" w:lineRule="exact"/>
              <w:jc w:val="center"/>
              <w:rPr>
                <w:rFonts w:ascii="Times New Roman" w:hAnsi="Times New Roman"/>
                <w:sz w:val="24"/>
              </w:rPr>
            </w:pPr>
            <w:r>
              <w:rPr>
                <w:rFonts w:hint="eastAsia" w:ascii="Times New Roman" w:hAnsi="Times New Roman" w:eastAsia="仿宋_GB2312"/>
                <w:sz w:val="24"/>
              </w:rPr>
              <w:t>标准名称</w:t>
            </w:r>
          </w:p>
        </w:tc>
        <w:tc>
          <w:tcPr>
            <w:tcW w:w="2102" w:type="dxa"/>
            <w:gridSpan w:val="2"/>
            <w:tcBorders>
              <w:top w:val="single" w:color="auto" w:sz="4" w:space="0"/>
              <w:left w:val="single" w:color="auto" w:sz="4" w:space="0"/>
              <w:right w:val="single" w:color="auto" w:sz="4" w:space="0"/>
            </w:tcBorders>
            <w:vAlign w:val="center"/>
          </w:tcPr>
          <w:p w14:paraId="34124276">
            <w:pPr>
              <w:snapToGrid w:val="0"/>
              <w:spacing w:line="400" w:lineRule="exact"/>
              <w:jc w:val="center"/>
              <w:rPr>
                <w:rFonts w:ascii="Times New Roman" w:hAnsi="Times New Roman"/>
                <w:sz w:val="24"/>
              </w:rPr>
            </w:pPr>
            <w:r>
              <w:rPr>
                <w:rFonts w:hint="eastAsia" w:ascii="Times New Roman" w:hAnsi="Times New Roman" w:eastAsia="仿宋_GB2312"/>
                <w:sz w:val="24"/>
              </w:rPr>
              <w:t>编号</w:t>
            </w:r>
          </w:p>
        </w:tc>
        <w:tc>
          <w:tcPr>
            <w:tcW w:w="2062" w:type="dxa"/>
            <w:gridSpan w:val="3"/>
            <w:tcBorders>
              <w:top w:val="single" w:color="auto" w:sz="4" w:space="0"/>
              <w:left w:val="single" w:color="auto" w:sz="4" w:space="0"/>
              <w:right w:val="single" w:color="auto" w:sz="4" w:space="0"/>
            </w:tcBorders>
            <w:vAlign w:val="center"/>
          </w:tcPr>
          <w:p w14:paraId="4EBD8644">
            <w:pPr>
              <w:snapToGrid w:val="0"/>
              <w:spacing w:line="400" w:lineRule="exact"/>
              <w:jc w:val="center"/>
              <w:rPr>
                <w:rFonts w:ascii="Times New Roman" w:hAnsi="Times New Roman"/>
                <w:sz w:val="24"/>
              </w:rPr>
            </w:pPr>
            <w:r>
              <w:rPr>
                <w:rFonts w:hint="eastAsia" w:ascii="Times New Roman" w:hAnsi="Times New Roman" w:eastAsia="仿宋_GB2312"/>
                <w:sz w:val="24"/>
              </w:rPr>
              <w:t>编制单位</w:t>
            </w:r>
          </w:p>
        </w:tc>
      </w:tr>
      <w:tr w14:paraId="16FF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09" w:type="dxa"/>
            <w:vMerge w:val="continue"/>
            <w:tcBorders>
              <w:left w:val="single" w:color="auto" w:sz="4" w:space="0"/>
              <w:right w:val="single" w:color="auto" w:sz="4" w:space="0"/>
            </w:tcBorders>
            <w:vAlign w:val="center"/>
          </w:tcPr>
          <w:p w14:paraId="6C1B7CEA">
            <w:pPr>
              <w:spacing w:line="400" w:lineRule="exact"/>
              <w:jc w:val="center"/>
              <w:rPr>
                <w:rFonts w:ascii="Times New Roman" w:hAnsi="Times New Roman"/>
                <w:sz w:val="24"/>
              </w:rPr>
            </w:pPr>
          </w:p>
        </w:tc>
        <w:tc>
          <w:tcPr>
            <w:tcW w:w="1239" w:type="dxa"/>
            <w:vMerge w:val="continue"/>
            <w:tcBorders>
              <w:left w:val="single" w:color="auto" w:sz="4" w:space="0"/>
              <w:right w:val="single" w:color="auto" w:sz="4" w:space="0"/>
            </w:tcBorders>
            <w:vAlign w:val="center"/>
          </w:tcPr>
          <w:p w14:paraId="15D1E78B">
            <w:pPr>
              <w:snapToGrid w:val="0"/>
              <w:spacing w:line="400" w:lineRule="exact"/>
              <w:jc w:val="center"/>
              <w:rPr>
                <w:rFonts w:ascii="Times New Roman" w:hAnsi="Times New Roman"/>
                <w:sz w:val="24"/>
              </w:rPr>
            </w:pPr>
          </w:p>
        </w:tc>
        <w:tc>
          <w:tcPr>
            <w:tcW w:w="749" w:type="dxa"/>
            <w:tcBorders>
              <w:top w:val="single" w:color="auto" w:sz="4" w:space="0"/>
              <w:left w:val="single" w:color="auto" w:sz="4" w:space="0"/>
              <w:right w:val="single" w:color="auto" w:sz="4" w:space="0"/>
            </w:tcBorders>
            <w:vAlign w:val="center"/>
          </w:tcPr>
          <w:p w14:paraId="5394BBB2">
            <w:pPr>
              <w:spacing w:line="400" w:lineRule="exact"/>
              <w:jc w:val="center"/>
              <w:rPr>
                <w:rFonts w:ascii="Times New Roman" w:hAnsi="Times New Roman"/>
                <w:sz w:val="24"/>
              </w:rPr>
            </w:pPr>
          </w:p>
        </w:tc>
        <w:tc>
          <w:tcPr>
            <w:tcW w:w="2158" w:type="dxa"/>
            <w:gridSpan w:val="5"/>
            <w:tcBorders>
              <w:top w:val="single" w:color="auto" w:sz="4" w:space="0"/>
              <w:left w:val="single" w:color="auto" w:sz="4" w:space="0"/>
              <w:right w:val="single" w:color="auto" w:sz="4" w:space="0"/>
            </w:tcBorders>
            <w:vAlign w:val="center"/>
          </w:tcPr>
          <w:p w14:paraId="4A174CA8">
            <w:pPr>
              <w:spacing w:line="400" w:lineRule="exact"/>
              <w:rPr>
                <w:rFonts w:ascii="Times New Roman" w:hAnsi="Times New Roman"/>
                <w:sz w:val="24"/>
              </w:rPr>
            </w:pPr>
          </w:p>
        </w:tc>
        <w:tc>
          <w:tcPr>
            <w:tcW w:w="2102" w:type="dxa"/>
            <w:gridSpan w:val="2"/>
            <w:tcBorders>
              <w:top w:val="single" w:color="auto" w:sz="4" w:space="0"/>
              <w:left w:val="single" w:color="auto" w:sz="4" w:space="0"/>
              <w:right w:val="single" w:color="auto" w:sz="4" w:space="0"/>
            </w:tcBorders>
            <w:vAlign w:val="center"/>
          </w:tcPr>
          <w:p w14:paraId="7AA0E28D">
            <w:pPr>
              <w:spacing w:line="400" w:lineRule="exact"/>
              <w:rPr>
                <w:rFonts w:ascii="Times New Roman" w:hAnsi="Times New Roman"/>
                <w:sz w:val="24"/>
              </w:rPr>
            </w:pPr>
          </w:p>
        </w:tc>
        <w:tc>
          <w:tcPr>
            <w:tcW w:w="2062" w:type="dxa"/>
            <w:gridSpan w:val="3"/>
            <w:tcBorders>
              <w:top w:val="single" w:color="auto" w:sz="4" w:space="0"/>
              <w:left w:val="single" w:color="auto" w:sz="4" w:space="0"/>
              <w:right w:val="single" w:color="auto" w:sz="4" w:space="0"/>
            </w:tcBorders>
            <w:vAlign w:val="center"/>
          </w:tcPr>
          <w:p w14:paraId="7FE510EB">
            <w:pPr>
              <w:spacing w:line="400" w:lineRule="exact"/>
              <w:rPr>
                <w:rFonts w:ascii="Times New Roman" w:hAnsi="Times New Roman"/>
                <w:sz w:val="24"/>
              </w:rPr>
            </w:pPr>
          </w:p>
        </w:tc>
      </w:tr>
      <w:tr w14:paraId="3199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09" w:type="dxa"/>
            <w:vMerge w:val="continue"/>
            <w:tcBorders>
              <w:left w:val="single" w:color="auto" w:sz="4" w:space="0"/>
              <w:right w:val="single" w:color="auto" w:sz="4" w:space="0"/>
            </w:tcBorders>
            <w:vAlign w:val="center"/>
          </w:tcPr>
          <w:p w14:paraId="19495CD2">
            <w:pPr>
              <w:spacing w:line="400" w:lineRule="exact"/>
              <w:jc w:val="center"/>
              <w:rPr>
                <w:rFonts w:ascii="Times New Roman" w:hAnsi="Times New Roman"/>
                <w:sz w:val="24"/>
              </w:rPr>
            </w:pPr>
          </w:p>
        </w:tc>
        <w:tc>
          <w:tcPr>
            <w:tcW w:w="1239" w:type="dxa"/>
            <w:vMerge w:val="continue"/>
            <w:tcBorders>
              <w:left w:val="single" w:color="auto" w:sz="4" w:space="0"/>
              <w:right w:val="single" w:color="auto" w:sz="4" w:space="0"/>
            </w:tcBorders>
            <w:vAlign w:val="center"/>
          </w:tcPr>
          <w:p w14:paraId="014898E0">
            <w:pPr>
              <w:snapToGrid w:val="0"/>
              <w:spacing w:line="400" w:lineRule="exact"/>
              <w:jc w:val="center"/>
              <w:rPr>
                <w:rFonts w:ascii="Times New Roman" w:hAnsi="Times New Roman"/>
                <w:sz w:val="24"/>
              </w:rPr>
            </w:pPr>
          </w:p>
        </w:tc>
        <w:tc>
          <w:tcPr>
            <w:tcW w:w="749" w:type="dxa"/>
            <w:tcBorders>
              <w:top w:val="single" w:color="auto" w:sz="4" w:space="0"/>
              <w:left w:val="single" w:color="auto" w:sz="4" w:space="0"/>
              <w:right w:val="single" w:color="auto" w:sz="4" w:space="0"/>
            </w:tcBorders>
            <w:vAlign w:val="center"/>
          </w:tcPr>
          <w:p w14:paraId="40E4E80C">
            <w:pPr>
              <w:spacing w:line="400" w:lineRule="exact"/>
              <w:jc w:val="center"/>
              <w:rPr>
                <w:rFonts w:ascii="Times New Roman" w:hAnsi="Times New Roman"/>
                <w:sz w:val="24"/>
              </w:rPr>
            </w:pPr>
          </w:p>
        </w:tc>
        <w:tc>
          <w:tcPr>
            <w:tcW w:w="2158" w:type="dxa"/>
            <w:gridSpan w:val="5"/>
            <w:tcBorders>
              <w:top w:val="single" w:color="auto" w:sz="4" w:space="0"/>
              <w:left w:val="single" w:color="auto" w:sz="4" w:space="0"/>
              <w:right w:val="single" w:color="auto" w:sz="4" w:space="0"/>
            </w:tcBorders>
            <w:vAlign w:val="center"/>
          </w:tcPr>
          <w:p w14:paraId="4304E6B1">
            <w:pPr>
              <w:spacing w:line="400" w:lineRule="exact"/>
              <w:rPr>
                <w:rFonts w:ascii="Times New Roman" w:hAnsi="Times New Roman"/>
                <w:sz w:val="24"/>
              </w:rPr>
            </w:pPr>
          </w:p>
        </w:tc>
        <w:tc>
          <w:tcPr>
            <w:tcW w:w="2102" w:type="dxa"/>
            <w:gridSpan w:val="2"/>
            <w:tcBorders>
              <w:top w:val="single" w:color="auto" w:sz="4" w:space="0"/>
              <w:left w:val="single" w:color="auto" w:sz="4" w:space="0"/>
              <w:right w:val="single" w:color="auto" w:sz="4" w:space="0"/>
            </w:tcBorders>
            <w:vAlign w:val="center"/>
          </w:tcPr>
          <w:p w14:paraId="665D5425">
            <w:pPr>
              <w:spacing w:line="400" w:lineRule="exact"/>
              <w:rPr>
                <w:rFonts w:ascii="Times New Roman" w:hAnsi="Times New Roman"/>
                <w:sz w:val="24"/>
              </w:rPr>
            </w:pPr>
          </w:p>
        </w:tc>
        <w:tc>
          <w:tcPr>
            <w:tcW w:w="2062" w:type="dxa"/>
            <w:gridSpan w:val="3"/>
            <w:tcBorders>
              <w:top w:val="single" w:color="auto" w:sz="4" w:space="0"/>
              <w:left w:val="single" w:color="auto" w:sz="4" w:space="0"/>
              <w:right w:val="single" w:color="auto" w:sz="4" w:space="0"/>
            </w:tcBorders>
            <w:vAlign w:val="center"/>
          </w:tcPr>
          <w:p w14:paraId="26E15814">
            <w:pPr>
              <w:spacing w:line="400" w:lineRule="exact"/>
              <w:rPr>
                <w:rFonts w:ascii="Times New Roman" w:hAnsi="Times New Roman"/>
                <w:sz w:val="24"/>
              </w:rPr>
            </w:pPr>
          </w:p>
        </w:tc>
      </w:tr>
      <w:tr w14:paraId="05A0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909" w:type="dxa"/>
            <w:vMerge w:val="continue"/>
            <w:tcBorders>
              <w:left w:val="single" w:color="auto" w:sz="4" w:space="0"/>
              <w:right w:val="single" w:color="auto" w:sz="4" w:space="0"/>
            </w:tcBorders>
            <w:vAlign w:val="center"/>
          </w:tcPr>
          <w:p w14:paraId="1DAAF745">
            <w:pPr>
              <w:spacing w:line="400" w:lineRule="exact"/>
              <w:jc w:val="center"/>
              <w:rPr>
                <w:rFonts w:ascii="Times New Roman" w:hAnsi="Times New Roman"/>
                <w:sz w:val="24"/>
              </w:rPr>
            </w:pPr>
          </w:p>
        </w:tc>
        <w:tc>
          <w:tcPr>
            <w:tcW w:w="1239" w:type="dxa"/>
            <w:tcBorders>
              <w:top w:val="single" w:color="auto" w:sz="4" w:space="0"/>
              <w:left w:val="single" w:color="auto" w:sz="4" w:space="0"/>
              <w:right w:val="single" w:color="auto" w:sz="4" w:space="0"/>
            </w:tcBorders>
            <w:vAlign w:val="center"/>
          </w:tcPr>
          <w:p w14:paraId="34199821">
            <w:pPr>
              <w:snapToGrid w:val="0"/>
              <w:spacing w:line="400" w:lineRule="exact"/>
              <w:jc w:val="center"/>
              <w:rPr>
                <w:rFonts w:ascii="Times New Roman" w:hAnsi="Times New Roman"/>
                <w:sz w:val="24"/>
              </w:rPr>
            </w:pPr>
            <w:r>
              <w:rPr>
                <w:rFonts w:hint="eastAsia" w:ascii="Times New Roman" w:hAnsi="Times New Roman" w:eastAsia="仿宋_GB2312"/>
                <w:sz w:val="24"/>
              </w:rPr>
              <w:t>知识产权概况</w:t>
            </w:r>
          </w:p>
        </w:tc>
        <w:tc>
          <w:tcPr>
            <w:tcW w:w="7071" w:type="dxa"/>
            <w:gridSpan w:val="11"/>
            <w:tcBorders>
              <w:top w:val="single" w:color="auto" w:sz="4" w:space="0"/>
              <w:left w:val="single" w:color="auto" w:sz="4" w:space="0"/>
              <w:right w:val="single" w:color="auto" w:sz="4" w:space="0"/>
            </w:tcBorders>
            <w:vAlign w:val="center"/>
          </w:tcPr>
          <w:p w14:paraId="58146ED7">
            <w:pPr>
              <w:spacing w:line="400" w:lineRule="exact"/>
              <w:ind w:firstLine="240" w:firstLineChars="100"/>
              <w:jc w:val="left"/>
              <w:rPr>
                <w:rFonts w:ascii="Times New Roman" w:hAnsi="Times New Roman"/>
                <w:sz w:val="24"/>
              </w:rPr>
            </w:pPr>
            <w:r>
              <w:rPr>
                <w:rFonts w:hint="eastAsia" w:ascii="Times New Roman" w:hAnsi="Times New Roman" w:eastAsia="仿宋_GB2312"/>
                <w:sz w:val="24"/>
              </w:rPr>
              <w:t>本单位已取得发明专利</w:t>
            </w:r>
            <w:r>
              <w:rPr>
                <w:rFonts w:ascii="Times New Roman" w:hAnsi="Times New Roman" w:eastAsia="楷体_GB2312"/>
                <w:szCs w:val="21"/>
                <w:u w:val="single"/>
              </w:rPr>
              <w:t xml:space="preserve">     </w:t>
            </w:r>
            <w:r>
              <w:rPr>
                <w:rFonts w:hint="eastAsia" w:ascii="Times New Roman" w:hAnsi="Times New Roman" w:eastAsia="仿宋_GB2312"/>
                <w:sz w:val="24"/>
              </w:rPr>
              <w:t>项；其中，实用新型</w:t>
            </w:r>
            <w:r>
              <w:rPr>
                <w:rFonts w:ascii="Times New Roman" w:hAnsi="Times New Roman" w:eastAsia="楷体_GB2312"/>
                <w:szCs w:val="21"/>
                <w:u w:val="single"/>
              </w:rPr>
              <w:t xml:space="preserve">     </w:t>
            </w:r>
            <w:r>
              <w:rPr>
                <w:rFonts w:hint="eastAsia" w:ascii="Times New Roman" w:hAnsi="Times New Roman" w:eastAsia="仿宋_GB2312"/>
                <w:sz w:val="24"/>
              </w:rPr>
              <w:t>项。另有软件著作权</w:t>
            </w:r>
            <w:r>
              <w:rPr>
                <w:rFonts w:ascii="Times New Roman" w:hAnsi="Times New Roman" w:eastAsia="楷体_GB2312"/>
                <w:szCs w:val="21"/>
                <w:u w:val="single"/>
              </w:rPr>
              <w:t xml:space="preserve">     </w:t>
            </w:r>
            <w:r>
              <w:rPr>
                <w:rFonts w:hint="eastAsia" w:ascii="Times New Roman" w:hAnsi="Times New Roman" w:eastAsia="仿宋_GB2312"/>
                <w:sz w:val="24"/>
              </w:rPr>
              <w:t>项。</w:t>
            </w:r>
          </w:p>
        </w:tc>
      </w:tr>
      <w:tr w14:paraId="0B80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jc w:val="center"/>
        </w:trPr>
        <w:tc>
          <w:tcPr>
            <w:tcW w:w="909" w:type="dxa"/>
            <w:vMerge w:val="continue"/>
            <w:tcBorders>
              <w:left w:val="single" w:color="auto" w:sz="4" w:space="0"/>
              <w:right w:val="single" w:color="auto" w:sz="4" w:space="0"/>
            </w:tcBorders>
            <w:vAlign w:val="center"/>
          </w:tcPr>
          <w:p w14:paraId="26F1A9C8">
            <w:pPr>
              <w:adjustRightInd w:val="0"/>
              <w:snapToGrid w:val="0"/>
              <w:spacing w:line="400" w:lineRule="exact"/>
              <w:jc w:val="center"/>
              <w:rPr>
                <w:rFonts w:ascii="Times New Roman" w:hAnsi="Times New Roman"/>
                <w:sz w:val="24"/>
              </w:rPr>
            </w:pPr>
          </w:p>
        </w:tc>
        <w:tc>
          <w:tcPr>
            <w:tcW w:w="1239" w:type="dxa"/>
            <w:tcBorders>
              <w:top w:val="single" w:color="auto" w:sz="4" w:space="0"/>
              <w:left w:val="single" w:color="auto" w:sz="4" w:space="0"/>
              <w:right w:val="single" w:color="auto" w:sz="4" w:space="0"/>
            </w:tcBorders>
            <w:vAlign w:val="center"/>
          </w:tcPr>
          <w:p w14:paraId="0DF788FD">
            <w:pPr>
              <w:adjustRightInd w:val="0"/>
              <w:snapToGrid w:val="0"/>
              <w:spacing w:line="400" w:lineRule="exact"/>
              <w:jc w:val="center"/>
              <w:rPr>
                <w:rFonts w:ascii="Times New Roman" w:hAnsi="Times New Roman" w:eastAsia="仿宋_GB2312"/>
                <w:sz w:val="24"/>
              </w:rPr>
            </w:pPr>
            <w:r>
              <w:rPr>
                <w:rFonts w:hint="eastAsia" w:ascii="Times New Roman" w:hAnsi="Times New Roman" w:eastAsia="仿宋_GB2312"/>
                <w:sz w:val="24"/>
              </w:rPr>
              <w:t>荣誉</w:t>
            </w:r>
          </w:p>
          <w:p w14:paraId="1DAD0AE4">
            <w:pPr>
              <w:adjustRightInd w:val="0"/>
              <w:snapToGrid w:val="0"/>
              <w:spacing w:line="400" w:lineRule="exact"/>
              <w:jc w:val="center"/>
              <w:rPr>
                <w:rFonts w:ascii="Times New Roman" w:hAnsi="Times New Roman" w:eastAsia="仿宋_GB2312"/>
                <w:sz w:val="24"/>
              </w:rPr>
            </w:pPr>
            <w:r>
              <w:rPr>
                <w:rFonts w:hint="eastAsia" w:ascii="Times New Roman" w:hAnsi="Times New Roman" w:eastAsia="仿宋_GB2312"/>
                <w:sz w:val="24"/>
              </w:rPr>
              <w:t>概况</w:t>
            </w:r>
          </w:p>
          <w:p w14:paraId="068BE385">
            <w:pPr>
              <w:spacing w:line="400" w:lineRule="exact"/>
              <w:jc w:val="center"/>
              <w:rPr>
                <w:rFonts w:ascii="Times New Roman" w:hAnsi="Times New Roman" w:eastAsia="宋体"/>
              </w:rPr>
            </w:pPr>
            <w:r>
              <w:rPr>
                <w:rFonts w:hint="eastAsia" w:ascii="Times New Roman" w:hAnsi="Times New Roman" w:eastAsia="仿宋_GB2312"/>
                <w:sz w:val="24"/>
              </w:rPr>
              <w:t>（可多选）</w:t>
            </w:r>
          </w:p>
        </w:tc>
        <w:tc>
          <w:tcPr>
            <w:tcW w:w="7071" w:type="dxa"/>
            <w:gridSpan w:val="11"/>
            <w:tcBorders>
              <w:top w:val="single" w:color="auto" w:sz="4" w:space="0"/>
              <w:left w:val="single" w:color="auto" w:sz="4" w:space="0"/>
              <w:right w:val="single" w:color="auto" w:sz="4" w:space="0"/>
            </w:tcBorders>
            <w:vAlign w:val="center"/>
          </w:tcPr>
          <w:p w14:paraId="3397EF90">
            <w:pPr>
              <w:snapToGrid w:val="0"/>
              <w:spacing w:line="400" w:lineRule="exact"/>
              <w:jc w:val="left"/>
              <w:rPr>
                <w:rFonts w:ascii="Times New Roman" w:hAnsi="Times New Roman" w:eastAsia="仿宋_GB2312"/>
                <w:sz w:val="24"/>
              </w:rPr>
            </w:pPr>
            <w:r>
              <w:rPr>
                <w:rFonts w:ascii="Times New Roman" w:hAnsi="Times New Roman" w:eastAsia="仿宋_GB2312"/>
                <w:sz w:val="24"/>
              </w:rPr>
              <w:sym w:font="Wingdings 2" w:char="00A3"/>
            </w:r>
            <w:r>
              <w:rPr>
                <w:rFonts w:hint="eastAsia" w:ascii="Times New Roman" w:hAnsi="Times New Roman" w:eastAsia="仿宋_GB2312"/>
                <w:sz w:val="24"/>
              </w:rPr>
              <w:t>工信部智能制造系统解决方案供应商</w:t>
            </w:r>
          </w:p>
          <w:p w14:paraId="51AF129B">
            <w:pPr>
              <w:snapToGrid w:val="0"/>
              <w:spacing w:line="400" w:lineRule="exact"/>
              <w:jc w:val="left"/>
              <w:rPr>
                <w:rFonts w:ascii="Times New Roman" w:hAnsi="Times New Roman" w:eastAsia="仿宋_GB2312"/>
                <w:sz w:val="24"/>
              </w:rPr>
            </w:pPr>
            <w:r>
              <w:rPr>
                <w:rFonts w:ascii="Times New Roman" w:hAnsi="Times New Roman" w:eastAsia="仿宋_GB2312"/>
                <w:sz w:val="24"/>
              </w:rPr>
              <w:sym w:font="Wingdings 2" w:char="00A3"/>
            </w:r>
            <w:r>
              <w:rPr>
                <w:rFonts w:hint="eastAsia" w:ascii="Times New Roman" w:hAnsi="Times New Roman" w:eastAsia="仿宋_GB2312"/>
                <w:sz w:val="24"/>
              </w:rPr>
              <w:t>工信部工业互联网双跨平台</w:t>
            </w:r>
          </w:p>
          <w:p w14:paraId="31B2D649">
            <w:pPr>
              <w:snapToGrid w:val="0"/>
              <w:spacing w:line="400" w:lineRule="exact"/>
              <w:jc w:val="left"/>
              <w:rPr>
                <w:rFonts w:ascii="Times New Roman" w:hAnsi="Times New Roman" w:eastAsia="仿宋_GB2312"/>
                <w:sz w:val="24"/>
              </w:rPr>
            </w:pPr>
            <w:r>
              <w:rPr>
                <w:rFonts w:ascii="Times New Roman" w:hAnsi="Times New Roman" w:eastAsia="仿宋_GB2312"/>
                <w:sz w:val="24"/>
              </w:rPr>
              <w:sym w:font="Wingdings 2" w:char="00A3"/>
            </w:r>
            <w:r>
              <w:rPr>
                <w:rFonts w:hint="eastAsia" w:ascii="Times New Roman" w:hAnsi="Times New Roman" w:eastAsia="仿宋_GB2312"/>
                <w:sz w:val="24"/>
              </w:rPr>
              <w:t>工信部工业互联网平台系统解决方案供应商</w:t>
            </w:r>
          </w:p>
          <w:p w14:paraId="0091BB1F">
            <w:pPr>
              <w:snapToGrid w:val="0"/>
              <w:spacing w:line="400" w:lineRule="exact"/>
              <w:jc w:val="left"/>
              <w:rPr>
                <w:rFonts w:ascii="Times New Roman" w:hAnsi="Times New Roman" w:eastAsia="仿宋_GB2312"/>
                <w:sz w:val="24"/>
              </w:rPr>
            </w:pPr>
            <w:r>
              <w:rPr>
                <w:rFonts w:ascii="Times New Roman" w:hAnsi="Times New Roman" w:eastAsia="仿宋_GB2312"/>
                <w:sz w:val="24"/>
              </w:rPr>
              <w:sym w:font="Wingdings 2" w:char="00A3"/>
            </w:r>
            <w:r>
              <w:rPr>
                <w:rFonts w:hint="eastAsia" w:ascii="Times New Roman" w:hAnsi="Times New Roman" w:eastAsia="仿宋_GB2312"/>
                <w:sz w:val="24"/>
              </w:rPr>
              <w:t>工信部中小企业数字化转型试点服务平台</w:t>
            </w:r>
          </w:p>
          <w:p w14:paraId="48801E54">
            <w:pPr>
              <w:snapToGrid w:val="0"/>
              <w:spacing w:line="400" w:lineRule="exact"/>
              <w:jc w:val="left"/>
              <w:rPr>
                <w:rFonts w:ascii="Times New Roman" w:hAnsi="Times New Roman" w:eastAsia="宋体"/>
              </w:rPr>
            </w:pPr>
            <w:r>
              <w:rPr>
                <w:rFonts w:ascii="Times New Roman" w:hAnsi="Times New Roman" w:eastAsia="仿宋_GB2312"/>
                <w:sz w:val="24"/>
              </w:rPr>
              <w:sym w:font="Wingdings 2" w:char="00A3"/>
            </w:r>
            <w:r>
              <w:rPr>
                <w:rFonts w:hint="eastAsia" w:ascii="Times New Roman" w:hAnsi="Times New Roman" w:eastAsia="仿宋_GB2312"/>
                <w:sz w:val="24"/>
              </w:rPr>
              <w:t>工信部中小企业“链式”数字化转型典型案例</w:t>
            </w:r>
          </w:p>
          <w:p w14:paraId="6F6061CC">
            <w:pPr>
              <w:snapToGrid w:val="0"/>
              <w:spacing w:line="400" w:lineRule="exact"/>
              <w:jc w:val="left"/>
              <w:rPr>
                <w:rFonts w:ascii="Times New Roman" w:hAnsi="Times New Roman"/>
                <w:sz w:val="24"/>
              </w:rPr>
            </w:pPr>
            <w:r>
              <w:rPr>
                <w:rFonts w:ascii="Times New Roman" w:hAnsi="Times New Roman" w:eastAsia="仿宋_GB2312"/>
                <w:sz w:val="24"/>
              </w:rPr>
              <w:sym w:font="Wingdings 2" w:char="00A3"/>
            </w:r>
            <w:r>
              <w:rPr>
                <w:rFonts w:hint="eastAsia" w:ascii="Times New Roman" w:hAnsi="Times New Roman" w:eastAsia="仿宋_GB2312"/>
                <w:sz w:val="24"/>
              </w:rPr>
              <w:t>其他：______________________</w:t>
            </w:r>
          </w:p>
        </w:tc>
      </w:tr>
      <w:tr w14:paraId="7C25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909" w:type="dxa"/>
            <w:vMerge w:val="restart"/>
            <w:tcBorders>
              <w:left w:val="single" w:color="auto" w:sz="4" w:space="0"/>
              <w:right w:val="single" w:color="auto" w:sz="4" w:space="0"/>
            </w:tcBorders>
            <w:vAlign w:val="center"/>
          </w:tcPr>
          <w:p w14:paraId="4302282E">
            <w:pPr>
              <w:adjustRightInd w:val="0"/>
              <w:snapToGrid w:val="0"/>
              <w:spacing w:line="400" w:lineRule="exact"/>
              <w:jc w:val="center"/>
              <w:rPr>
                <w:rFonts w:ascii="Times New Roman" w:hAnsi="Times New Roman"/>
                <w:sz w:val="24"/>
              </w:rPr>
            </w:pPr>
            <w:r>
              <w:rPr>
                <w:rFonts w:hint="eastAsia" w:ascii="Times New Roman" w:hAnsi="Times New Roman" w:eastAsia="仿宋_GB2312"/>
                <w:sz w:val="24"/>
              </w:rPr>
              <w:t>服务对象转型成效</w:t>
            </w:r>
          </w:p>
        </w:tc>
        <w:tc>
          <w:tcPr>
            <w:tcW w:w="8310" w:type="dxa"/>
            <w:gridSpan w:val="12"/>
            <w:tcBorders>
              <w:top w:val="single" w:color="auto" w:sz="4" w:space="0"/>
              <w:left w:val="single" w:color="auto" w:sz="4" w:space="0"/>
              <w:right w:val="single" w:color="auto" w:sz="4" w:space="0"/>
            </w:tcBorders>
            <w:vAlign w:val="center"/>
          </w:tcPr>
          <w:p w14:paraId="76AB99DE">
            <w:pPr>
              <w:snapToGrid w:val="0"/>
              <w:spacing w:line="400" w:lineRule="exact"/>
              <w:rPr>
                <w:rFonts w:ascii="Times New Roman" w:hAnsi="Times New Roman" w:eastAsia="仿宋_GB2312"/>
                <w:sz w:val="24"/>
              </w:rPr>
            </w:pPr>
            <w:r>
              <w:rPr>
                <w:rFonts w:hint="eastAsia" w:ascii="Times New Roman" w:hAnsi="Times New Roman" w:eastAsia="仿宋_GB2312"/>
                <w:sz w:val="24"/>
              </w:rPr>
              <w:t>服务对象累计获得国家级、省级各类标杆示范共_____项，其中：</w:t>
            </w:r>
          </w:p>
          <w:p w14:paraId="592A60AA">
            <w:pPr>
              <w:snapToGrid w:val="0"/>
              <w:spacing w:line="400" w:lineRule="exact"/>
              <w:rPr>
                <w:rFonts w:ascii="Times New Roman" w:hAnsi="Times New Roman" w:eastAsia="仿宋_GB2312"/>
                <w:sz w:val="24"/>
              </w:rPr>
            </w:pPr>
            <w:r>
              <w:rPr>
                <w:rFonts w:hint="eastAsia" w:ascii="Times New Roman" w:hAnsi="Times New Roman" w:eastAsia="仿宋_GB2312"/>
                <w:sz w:val="24"/>
              </w:rPr>
              <w:t>工信部新一代信息技术与制造业融合发展试点示范_____项；</w:t>
            </w:r>
          </w:p>
          <w:p w14:paraId="11F715B8">
            <w:pPr>
              <w:snapToGrid w:val="0"/>
              <w:spacing w:line="400" w:lineRule="exact"/>
              <w:rPr>
                <w:rFonts w:ascii="Times New Roman" w:hAnsi="Times New Roman" w:eastAsia="仿宋_GB2312"/>
                <w:sz w:val="24"/>
              </w:rPr>
            </w:pPr>
            <w:r>
              <w:rPr>
                <w:rFonts w:hint="eastAsia" w:ascii="Times New Roman" w:hAnsi="Times New Roman" w:eastAsia="仿宋_GB2312"/>
                <w:sz w:val="24"/>
              </w:rPr>
              <w:t>工信部智能制造试点示范智能场景_____项，智能工厂_____项；</w:t>
            </w:r>
          </w:p>
          <w:p w14:paraId="4E7B3FC8">
            <w:pPr>
              <w:snapToGrid w:val="0"/>
              <w:spacing w:line="400" w:lineRule="exact"/>
              <w:rPr>
                <w:rFonts w:ascii="Times New Roman" w:hAnsi="Times New Roman" w:eastAsia="仿宋_GB2312"/>
                <w:sz w:val="24"/>
              </w:rPr>
            </w:pPr>
            <w:r>
              <w:rPr>
                <w:rFonts w:hint="eastAsia" w:ascii="Times New Roman" w:hAnsi="Times New Roman" w:eastAsia="仿宋_GB2312"/>
                <w:sz w:val="24"/>
              </w:rPr>
              <w:t>工信部智能制造标准应用试点_____项；</w:t>
            </w:r>
          </w:p>
          <w:p w14:paraId="7D9BA311">
            <w:pPr>
              <w:numPr>
                <w:ilvl w:val="255"/>
                <w:numId w:val="0"/>
              </w:numPr>
              <w:spacing w:line="400" w:lineRule="exact"/>
              <w:rPr>
                <w:rFonts w:ascii="Times New Roman" w:hAnsi="Times New Roman" w:eastAsia="仿宋_GB2312"/>
                <w:sz w:val="24"/>
              </w:rPr>
            </w:pPr>
            <w:r>
              <w:rPr>
                <w:rFonts w:hint="eastAsia" w:ascii="Times New Roman" w:hAnsi="Times New Roman" w:eastAsia="仿宋_GB2312"/>
                <w:sz w:val="24"/>
              </w:rPr>
              <w:t>工信部工业互联网试点示范项目_____项；</w:t>
            </w:r>
          </w:p>
          <w:p w14:paraId="4E6E4106">
            <w:pPr>
              <w:numPr>
                <w:ilvl w:val="255"/>
                <w:numId w:val="0"/>
              </w:numPr>
              <w:spacing w:line="400" w:lineRule="exact"/>
              <w:rPr>
                <w:rFonts w:ascii="Times New Roman" w:hAnsi="Times New Roman" w:eastAsia="宋体"/>
              </w:rPr>
            </w:pPr>
            <w:r>
              <w:rPr>
                <w:rFonts w:hint="eastAsia" w:ascii="Times New Roman" w:hAnsi="Times New Roman" w:eastAsia="仿宋_GB2312"/>
                <w:sz w:val="24"/>
              </w:rPr>
              <w:t>工信部工业互联网平台创新领航应用案例_____项；</w:t>
            </w:r>
          </w:p>
          <w:p w14:paraId="1B376BCE">
            <w:pPr>
              <w:snapToGrid w:val="0"/>
              <w:spacing w:line="400" w:lineRule="exact"/>
              <w:jc w:val="left"/>
              <w:rPr>
                <w:rFonts w:ascii="Times New Roman" w:hAnsi="Times New Roman"/>
                <w:sz w:val="24"/>
              </w:rPr>
            </w:pPr>
            <w:r>
              <w:rPr>
                <w:rFonts w:hint="eastAsia" w:ascii="Times New Roman" w:hAnsi="Times New Roman" w:eastAsia="仿宋_GB2312"/>
                <w:sz w:val="24"/>
              </w:rPr>
              <w:t>其他：______________________</w:t>
            </w:r>
          </w:p>
        </w:tc>
      </w:tr>
      <w:tr w14:paraId="4C49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09" w:type="dxa"/>
            <w:vMerge w:val="continue"/>
            <w:tcBorders>
              <w:left w:val="single" w:color="auto" w:sz="4" w:space="0"/>
              <w:right w:val="single" w:color="auto" w:sz="4" w:space="0"/>
            </w:tcBorders>
            <w:vAlign w:val="center"/>
          </w:tcPr>
          <w:p w14:paraId="39C5BE8C">
            <w:pPr>
              <w:adjustRightInd w:val="0"/>
              <w:snapToGrid w:val="0"/>
              <w:spacing w:line="400" w:lineRule="exact"/>
              <w:jc w:val="center"/>
              <w:rPr>
                <w:rFonts w:ascii="Times New Roman" w:hAnsi="Times New Roman"/>
                <w:sz w:val="24"/>
              </w:rPr>
            </w:pPr>
          </w:p>
        </w:tc>
        <w:tc>
          <w:tcPr>
            <w:tcW w:w="1239" w:type="dxa"/>
            <w:vMerge w:val="restart"/>
            <w:tcBorders>
              <w:top w:val="single" w:color="auto" w:sz="4" w:space="0"/>
              <w:left w:val="single" w:color="auto" w:sz="4" w:space="0"/>
              <w:right w:val="single" w:color="auto" w:sz="4" w:space="0"/>
            </w:tcBorders>
            <w:vAlign w:val="center"/>
          </w:tcPr>
          <w:p w14:paraId="3EA06C82">
            <w:pPr>
              <w:spacing w:line="400" w:lineRule="exact"/>
              <w:jc w:val="center"/>
              <w:rPr>
                <w:rFonts w:ascii="Times New Roman" w:hAnsi="Times New Roman" w:eastAsia="仿宋_GB2312"/>
                <w:sz w:val="24"/>
              </w:rPr>
            </w:pPr>
            <w:r>
              <w:rPr>
                <w:rFonts w:hint="eastAsia" w:ascii="Times New Roman" w:hAnsi="Times New Roman" w:eastAsia="仿宋_GB2312"/>
                <w:sz w:val="24"/>
              </w:rPr>
              <w:t>典型</w:t>
            </w:r>
          </w:p>
          <w:p w14:paraId="70AD18AB">
            <w:pPr>
              <w:spacing w:line="400" w:lineRule="exact"/>
              <w:jc w:val="center"/>
              <w:rPr>
                <w:rFonts w:ascii="Times New Roman" w:hAnsi="Times New Roman"/>
                <w:sz w:val="24"/>
              </w:rPr>
            </w:pPr>
            <w:r>
              <w:rPr>
                <w:rFonts w:hint="eastAsia" w:ascii="Times New Roman" w:hAnsi="Times New Roman" w:eastAsia="仿宋_GB2312"/>
                <w:sz w:val="24"/>
              </w:rPr>
              <w:t>案例</w:t>
            </w:r>
          </w:p>
        </w:tc>
        <w:tc>
          <w:tcPr>
            <w:tcW w:w="1464" w:type="dxa"/>
            <w:gridSpan w:val="2"/>
            <w:tcBorders>
              <w:top w:val="single" w:color="auto" w:sz="4" w:space="0"/>
              <w:left w:val="single" w:color="auto" w:sz="4" w:space="0"/>
              <w:right w:val="single" w:color="auto" w:sz="4" w:space="0"/>
            </w:tcBorders>
            <w:vAlign w:val="center"/>
          </w:tcPr>
          <w:p w14:paraId="08E2DB9D">
            <w:pPr>
              <w:snapToGrid w:val="0"/>
              <w:spacing w:line="400" w:lineRule="exact"/>
              <w:jc w:val="left"/>
              <w:rPr>
                <w:rFonts w:ascii="Times New Roman" w:hAnsi="Times New Roman"/>
                <w:sz w:val="24"/>
              </w:rPr>
            </w:pPr>
            <w:r>
              <w:rPr>
                <w:rFonts w:hint="eastAsia" w:ascii="Times New Roman" w:hAnsi="Times New Roman" w:eastAsia="仿宋_GB2312"/>
                <w:sz w:val="24"/>
              </w:rPr>
              <w:t>项目名称</w:t>
            </w:r>
          </w:p>
        </w:tc>
        <w:tc>
          <w:tcPr>
            <w:tcW w:w="5607" w:type="dxa"/>
            <w:gridSpan w:val="9"/>
            <w:tcBorders>
              <w:top w:val="single" w:color="auto" w:sz="4" w:space="0"/>
              <w:left w:val="single" w:color="auto" w:sz="4" w:space="0"/>
              <w:right w:val="single" w:color="auto" w:sz="4" w:space="0"/>
            </w:tcBorders>
            <w:vAlign w:val="center"/>
          </w:tcPr>
          <w:p w14:paraId="4D5BCCFC">
            <w:pPr>
              <w:snapToGrid w:val="0"/>
              <w:spacing w:line="400" w:lineRule="exact"/>
              <w:jc w:val="left"/>
              <w:rPr>
                <w:rFonts w:ascii="Times New Roman" w:hAnsi="Times New Roman"/>
                <w:sz w:val="24"/>
              </w:rPr>
            </w:pPr>
          </w:p>
        </w:tc>
      </w:tr>
      <w:tr w14:paraId="2C41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09" w:type="dxa"/>
            <w:vMerge w:val="continue"/>
            <w:tcBorders>
              <w:left w:val="single" w:color="auto" w:sz="4" w:space="0"/>
              <w:right w:val="single" w:color="auto" w:sz="4" w:space="0"/>
            </w:tcBorders>
            <w:vAlign w:val="center"/>
          </w:tcPr>
          <w:p w14:paraId="73F887B3">
            <w:pPr>
              <w:snapToGrid w:val="0"/>
              <w:spacing w:line="400" w:lineRule="exact"/>
              <w:jc w:val="left"/>
              <w:rPr>
                <w:rFonts w:ascii="Times New Roman" w:hAnsi="Times New Roman" w:eastAsia="宋体"/>
              </w:rPr>
            </w:pPr>
          </w:p>
        </w:tc>
        <w:tc>
          <w:tcPr>
            <w:tcW w:w="1239" w:type="dxa"/>
            <w:vMerge w:val="continue"/>
            <w:tcBorders>
              <w:left w:val="single" w:color="auto" w:sz="4" w:space="0"/>
              <w:right w:val="single" w:color="auto" w:sz="4" w:space="0"/>
            </w:tcBorders>
            <w:vAlign w:val="center"/>
          </w:tcPr>
          <w:p w14:paraId="30051ABF">
            <w:pPr>
              <w:snapToGrid w:val="0"/>
              <w:spacing w:line="400" w:lineRule="exact"/>
              <w:jc w:val="left"/>
              <w:rPr>
                <w:rFonts w:ascii="Times New Roman" w:hAnsi="Times New Roman" w:eastAsia="宋体"/>
              </w:rPr>
            </w:pPr>
          </w:p>
        </w:tc>
        <w:tc>
          <w:tcPr>
            <w:tcW w:w="1464" w:type="dxa"/>
            <w:gridSpan w:val="2"/>
            <w:tcBorders>
              <w:top w:val="single" w:color="auto" w:sz="4" w:space="0"/>
              <w:left w:val="single" w:color="auto" w:sz="4" w:space="0"/>
              <w:right w:val="single" w:color="auto" w:sz="4" w:space="0"/>
            </w:tcBorders>
            <w:vAlign w:val="center"/>
          </w:tcPr>
          <w:p w14:paraId="20A529EE">
            <w:pPr>
              <w:snapToGrid w:val="0"/>
              <w:spacing w:line="400" w:lineRule="exact"/>
              <w:rPr>
                <w:rFonts w:ascii="Times New Roman" w:hAnsi="Times New Roman"/>
                <w:sz w:val="24"/>
              </w:rPr>
            </w:pPr>
            <w:r>
              <w:rPr>
                <w:rFonts w:hint="eastAsia" w:ascii="Times New Roman" w:hAnsi="Times New Roman" w:eastAsia="仿宋_GB2312"/>
                <w:sz w:val="24"/>
              </w:rPr>
              <w:t>客户名称</w:t>
            </w:r>
          </w:p>
        </w:tc>
        <w:tc>
          <w:tcPr>
            <w:tcW w:w="1443" w:type="dxa"/>
            <w:gridSpan w:val="4"/>
            <w:tcBorders>
              <w:top w:val="single" w:color="auto" w:sz="4" w:space="0"/>
              <w:left w:val="single" w:color="auto" w:sz="4" w:space="0"/>
              <w:right w:val="single" w:color="auto" w:sz="4" w:space="0"/>
            </w:tcBorders>
            <w:vAlign w:val="center"/>
          </w:tcPr>
          <w:p w14:paraId="2714ED0F">
            <w:pPr>
              <w:snapToGrid w:val="0"/>
              <w:spacing w:line="400" w:lineRule="exact"/>
              <w:rPr>
                <w:rFonts w:ascii="Times New Roman" w:hAnsi="Times New Roman" w:eastAsia="宋体"/>
              </w:rPr>
            </w:pPr>
          </w:p>
        </w:tc>
        <w:tc>
          <w:tcPr>
            <w:tcW w:w="2102" w:type="dxa"/>
            <w:gridSpan w:val="2"/>
            <w:tcBorders>
              <w:top w:val="single" w:color="auto" w:sz="4" w:space="0"/>
              <w:left w:val="single" w:color="auto" w:sz="4" w:space="0"/>
              <w:right w:val="single" w:color="auto" w:sz="4" w:space="0"/>
            </w:tcBorders>
            <w:vAlign w:val="center"/>
          </w:tcPr>
          <w:p w14:paraId="34DFCBF1">
            <w:pPr>
              <w:snapToGrid w:val="0"/>
              <w:spacing w:line="400" w:lineRule="exact"/>
              <w:rPr>
                <w:rFonts w:ascii="Times New Roman" w:hAnsi="Times New Roman"/>
                <w:sz w:val="24"/>
              </w:rPr>
            </w:pPr>
            <w:r>
              <w:rPr>
                <w:rFonts w:hint="eastAsia" w:ascii="Times New Roman" w:hAnsi="Times New Roman" w:eastAsia="仿宋_GB2312"/>
                <w:sz w:val="24"/>
              </w:rPr>
              <w:t>所属行业</w:t>
            </w:r>
          </w:p>
        </w:tc>
        <w:tc>
          <w:tcPr>
            <w:tcW w:w="2062" w:type="dxa"/>
            <w:gridSpan w:val="3"/>
            <w:tcBorders>
              <w:top w:val="single" w:color="auto" w:sz="4" w:space="0"/>
              <w:left w:val="single" w:color="auto" w:sz="4" w:space="0"/>
              <w:right w:val="single" w:color="auto" w:sz="4" w:space="0"/>
            </w:tcBorders>
            <w:vAlign w:val="center"/>
          </w:tcPr>
          <w:p w14:paraId="0CF06BF8">
            <w:pPr>
              <w:snapToGrid w:val="0"/>
              <w:spacing w:line="400" w:lineRule="exact"/>
              <w:rPr>
                <w:rFonts w:ascii="Times New Roman" w:hAnsi="Times New Roman" w:eastAsia="宋体"/>
              </w:rPr>
            </w:pPr>
          </w:p>
        </w:tc>
      </w:tr>
      <w:tr w14:paraId="706C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09" w:type="dxa"/>
            <w:vMerge w:val="continue"/>
            <w:tcBorders>
              <w:left w:val="single" w:color="auto" w:sz="4" w:space="0"/>
              <w:right w:val="single" w:color="auto" w:sz="4" w:space="0"/>
            </w:tcBorders>
            <w:vAlign w:val="center"/>
          </w:tcPr>
          <w:p w14:paraId="54B711E6">
            <w:pPr>
              <w:snapToGrid w:val="0"/>
              <w:spacing w:line="400" w:lineRule="exact"/>
              <w:jc w:val="left"/>
              <w:rPr>
                <w:rFonts w:ascii="Times New Roman" w:hAnsi="Times New Roman" w:eastAsia="宋体"/>
              </w:rPr>
            </w:pPr>
          </w:p>
        </w:tc>
        <w:tc>
          <w:tcPr>
            <w:tcW w:w="1239" w:type="dxa"/>
            <w:vMerge w:val="continue"/>
            <w:tcBorders>
              <w:left w:val="single" w:color="auto" w:sz="4" w:space="0"/>
              <w:right w:val="single" w:color="auto" w:sz="4" w:space="0"/>
            </w:tcBorders>
            <w:vAlign w:val="center"/>
          </w:tcPr>
          <w:p w14:paraId="0948813C">
            <w:pPr>
              <w:snapToGrid w:val="0"/>
              <w:spacing w:line="400" w:lineRule="exact"/>
              <w:jc w:val="left"/>
              <w:rPr>
                <w:rFonts w:ascii="Times New Roman" w:hAnsi="Times New Roman" w:eastAsia="宋体"/>
              </w:rPr>
            </w:pPr>
          </w:p>
        </w:tc>
        <w:tc>
          <w:tcPr>
            <w:tcW w:w="1464" w:type="dxa"/>
            <w:gridSpan w:val="2"/>
            <w:tcBorders>
              <w:top w:val="single" w:color="auto" w:sz="4" w:space="0"/>
              <w:left w:val="single" w:color="auto" w:sz="4" w:space="0"/>
              <w:right w:val="single" w:color="auto" w:sz="4" w:space="0"/>
            </w:tcBorders>
            <w:vAlign w:val="center"/>
          </w:tcPr>
          <w:p w14:paraId="5BCA21F9">
            <w:pPr>
              <w:snapToGrid w:val="0"/>
              <w:spacing w:line="400" w:lineRule="exact"/>
              <w:rPr>
                <w:rFonts w:ascii="Times New Roman" w:hAnsi="Times New Roman"/>
                <w:sz w:val="24"/>
              </w:rPr>
            </w:pPr>
            <w:r>
              <w:rPr>
                <w:rFonts w:hint="eastAsia" w:ascii="Times New Roman" w:hAnsi="Times New Roman" w:eastAsia="仿宋_GB2312"/>
                <w:sz w:val="24"/>
              </w:rPr>
              <w:t>客户规模</w:t>
            </w:r>
          </w:p>
        </w:tc>
        <w:tc>
          <w:tcPr>
            <w:tcW w:w="5607" w:type="dxa"/>
            <w:gridSpan w:val="9"/>
            <w:tcBorders>
              <w:top w:val="single" w:color="auto" w:sz="4" w:space="0"/>
              <w:left w:val="single" w:color="auto" w:sz="4" w:space="0"/>
              <w:right w:val="single" w:color="auto" w:sz="4" w:space="0"/>
            </w:tcBorders>
            <w:vAlign w:val="center"/>
          </w:tcPr>
          <w:p w14:paraId="6BD466C4">
            <w:pPr>
              <w:snapToGrid w:val="0"/>
              <w:spacing w:line="400" w:lineRule="exact"/>
              <w:rPr>
                <w:rFonts w:ascii="Times New Roman" w:hAnsi="Times New Roman"/>
              </w:rPr>
            </w:pPr>
            <w:r>
              <w:rPr>
                <w:rFonts w:ascii="Times New Roman" w:hAnsi="Times New Roman" w:eastAsia="仿宋_GB2312"/>
                <w:sz w:val="24"/>
              </w:rPr>
              <w:sym w:font="Wingdings 2" w:char="00A3"/>
            </w:r>
            <w:r>
              <w:rPr>
                <w:rFonts w:hint="eastAsia" w:ascii="Times New Roman" w:hAnsi="Times New Roman" w:eastAsia="仿宋_GB2312"/>
                <w:sz w:val="24"/>
              </w:rPr>
              <w:t xml:space="preserve">大型企业   </w:t>
            </w:r>
            <w:r>
              <w:rPr>
                <w:rFonts w:ascii="Times New Roman" w:hAnsi="Times New Roman" w:eastAsia="仿宋_GB2312"/>
                <w:sz w:val="24"/>
              </w:rPr>
              <w:sym w:font="Wingdings 2" w:char="00A3"/>
            </w:r>
            <w:r>
              <w:rPr>
                <w:rFonts w:hint="eastAsia" w:ascii="Times New Roman" w:hAnsi="Times New Roman" w:eastAsia="仿宋_GB2312"/>
                <w:sz w:val="24"/>
              </w:rPr>
              <w:t>中小型企业</w:t>
            </w:r>
          </w:p>
        </w:tc>
      </w:tr>
      <w:tr w14:paraId="5584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09" w:type="dxa"/>
            <w:vMerge w:val="continue"/>
            <w:tcBorders>
              <w:left w:val="single" w:color="auto" w:sz="4" w:space="0"/>
              <w:right w:val="single" w:color="auto" w:sz="4" w:space="0"/>
            </w:tcBorders>
            <w:vAlign w:val="center"/>
          </w:tcPr>
          <w:p w14:paraId="46128E9A">
            <w:pPr>
              <w:snapToGrid w:val="0"/>
              <w:spacing w:line="400" w:lineRule="exact"/>
              <w:jc w:val="left"/>
              <w:rPr>
                <w:rFonts w:ascii="Times New Roman" w:hAnsi="Times New Roman"/>
                <w:sz w:val="24"/>
              </w:rPr>
            </w:pPr>
          </w:p>
        </w:tc>
        <w:tc>
          <w:tcPr>
            <w:tcW w:w="1239" w:type="dxa"/>
            <w:vMerge w:val="continue"/>
            <w:tcBorders>
              <w:left w:val="single" w:color="auto" w:sz="4" w:space="0"/>
              <w:right w:val="single" w:color="auto" w:sz="4" w:space="0"/>
            </w:tcBorders>
            <w:vAlign w:val="center"/>
          </w:tcPr>
          <w:p w14:paraId="2F7AC2D0">
            <w:pPr>
              <w:snapToGrid w:val="0"/>
              <w:spacing w:line="400" w:lineRule="exact"/>
              <w:jc w:val="left"/>
              <w:rPr>
                <w:rFonts w:ascii="Times New Roman" w:hAnsi="Times New Roman"/>
                <w:sz w:val="24"/>
              </w:rPr>
            </w:pPr>
          </w:p>
        </w:tc>
        <w:tc>
          <w:tcPr>
            <w:tcW w:w="1464" w:type="dxa"/>
            <w:gridSpan w:val="2"/>
            <w:tcBorders>
              <w:top w:val="single" w:color="auto" w:sz="4" w:space="0"/>
              <w:left w:val="single" w:color="auto" w:sz="4" w:space="0"/>
              <w:right w:val="single" w:color="auto" w:sz="4" w:space="0"/>
            </w:tcBorders>
            <w:vAlign w:val="center"/>
          </w:tcPr>
          <w:p w14:paraId="456A320A">
            <w:pPr>
              <w:snapToGrid w:val="0"/>
              <w:spacing w:line="400" w:lineRule="exact"/>
              <w:rPr>
                <w:rFonts w:ascii="Times New Roman" w:hAnsi="Times New Roman"/>
                <w:sz w:val="24"/>
              </w:rPr>
            </w:pPr>
            <w:r>
              <w:rPr>
                <w:rFonts w:hint="eastAsia" w:ascii="Times New Roman" w:hAnsi="Times New Roman" w:eastAsia="仿宋_GB2312"/>
                <w:sz w:val="24"/>
              </w:rPr>
              <w:t>痛点及需求</w:t>
            </w:r>
          </w:p>
        </w:tc>
        <w:tc>
          <w:tcPr>
            <w:tcW w:w="5607" w:type="dxa"/>
            <w:gridSpan w:val="9"/>
            <w:tcBorders>
              <w:top w:val="single" w:color="auto" w:sz="4" w:space="0"/>
              <w:left w:val="single" w:color="auto" w:sz="4" w:space="0"/>
              <w:right w:val="single" w:color="auto" w:sz="4" w:space="0"/>
            </w:tcBorders>
            <w:vAlign w:val="center"/>
          </w:tcPr>
          <w:p w14:paraId="28E2F499">
            <w:pPr>
              <w:snapToGrid w:val="0"/>
              <w:spacing w:line="400" w:lineRule="exact"/>
              <w:rPr>
                <w:rFonts w:hint="eastAsia" w:ascii="方正楷体_GBK" w:hAnsi="方正楷体_GBK" w:eastAsia="方正楷体_GBK" w:cs="方正楷体_GBK"/>
                <w:sz w:val="24"/>
              </w:rPr>
            </w:pPr>
            <w:r>
              <w:rPr>
                <w:rFonts w:hint="eastAsia" w:ascii="方正楷体_GBK" w:hAnsi="方正楷体_GBK" w:eastAsia="方正楷体_GBK" w:cs="方正楷体_GBK"/>
                <w:szCs w:val="21"/>
              </w:rPr>
              <w:t>（200字以内）</w:t>
            </w:r>
          </w:p>
        </w:tc>
      </w:tr>
      <w:tr w14:paraId="67AA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09" w:type="dxa"/>
            <w:vMerge w:val="continue"/>
            <w:tcBorders>
              <w:left w:val="single" w:color="auto" w:sz="4" w:space="0"/>
              <w:right w:val="single" w:color="auto" w:sz="4" w:space="0"/>
            </w:tcBorders>
            <w:vAlign w:val="center"/>
          </w:tcPr>
          <w:p w14:paraId="6B82CC78">
            <w:pPr>
              <w:snapToGrid w:val="0"/>
              <w:spacing w:line="400" w:lineRule="exact"/>
              <w:jc w:val="left"/>
              <w:rPr>
                <w:rFonts w:ascii="Times New Roman" w:hAnsi="Times New Roman"/>
                <w:sz w:val="24"/>
              </w:rPr>
            </w:pPr>
          </w:p>
        </w:tc>
        <w:tc>
          <w:tcPr>
            <w:tcW w:w="1239" w:type="dxa"/>
            <w:vMerge w:val="continue"/>
            <w:tcBorders>
              <w:left w:val="single" w:color="auto" w:sz="4" w:space="0"/>
              <w:right w:val="single" w:color="auto" w:sz="4" w:space="0"/>
            </w:tcBorders>
            <w:vAlign w:val="center"/>
          </w:tcPr>
          <w:p w14:paraId="3F0EF56E">
            <w:pPr>
              <w:snapToGrid w:val="0"/>
              <w:spacing w:line="400" w:lineRule="exact"/>
              <w:jc w:val="left"/>
              <w:rPr>
                <w:rFonts w:ascii="Times New Roman" w:hAnsi="Times New Roman"/>
                <w:sz w:val="24"/>
              </w:rPr>
            </w:pPr>
          </w:p>
        </w:tc>
        <w:tc>
          <w:tcPr>
            <w:tcW w:w="1464" w:type="dxa"/>
            <w:gridSpan w:val="2"/>
            <w:tcBorders>
              <w:top w:val="single" w:color="auto" w:sz="4" w:space="0"/>
              <w:left w:val="single" w:color="auto" w:sz="4" w:space="0"/>
              <w:right w:val="single" w:color="auto" w:sz="4" w:space="0"/>
            </w:tcBorders>
            <w:vAlign w:val="center"/>
          </w:tcPr>
          <w:p w14:paraId="3B43E25E">
            <w:pPr>
              <w:snapToGrid w:val="0"/>
              <w:spacing w:line="400" w:lineRule="exact"/>
              <w:rPr>
                <w:rFonts w:ascii="Times New Roman" w:hAnsi="Times New Roman"/>
                <w:sz w:val="24"/>
              </w:rPr>
            </w:pPr>
            <w:r>
              <w:rPr>
                <w:rFonts w:hint="eastAsia" w:ascii="Times New Roman" w:hAnsi="Times New Roman" w:eastAsia="仿宋_GB2312"/>
                <w:sz w:val="24"/>
              </w:rPr>
              <w:t>解决方案</w:t>
            </w:r>
          </w:p>
        </w:tc>
        <w:tc>
          <w:tcPr>
            <w:tcW w:w="5607" w:type="dxa"/>
            <w:gridSpan w:val="9"/>
            <w:tcBorders>
              <w:top w:val="single" w:color="auto" w:sz="4" w:space="0"/>
              <w:left w:val="single" w:color="auto" w:sz="4" w:space="0"/>
              <w:right w:val="single" w:color="auto" w:sz="4" w:space="0"/>
            </w:tcBorders>
            <w:vAlign w:val="center"/>
          </w:tcPr>
          <w:p w14:paraId="28DCE121">
            <w:pPr>
              <w:snapToGrid w:val="0"/>
              <w:spacing w:line="400" w:lineRule="exact"/>
              <w:rPr>
                <w:rFonts w:hint="eastAsia" w:ascii="方正楷体_GBK" w:hAnsi="方正楷体_GBK" w:eastAsia="方正楷体_GBK" w:cs="方正楷体_GBK"/>
                <w:sz w:val="24"/>
              </w:rPr>
            </w:pPr>
            <w:r>
              <w:rPr>
                <w:rFonts w:hint="eastAsia" w:ascii="方正楷体_GBK" w:hAnsi="方正楷体_GBK" w:eastAsia="方正楷体_GBK" w:cs="方正楷体_GBK"/>
                <w:szCs w:val="21"/>
              </w:rPr>
              <w:t>（500字以内）</w:t>
            </w:r>
          </w:p>
        </w:tc>
      </w:tr>
      <w:tr w14:paraId="0C4B1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vMerge w:val="continue"/>
            <w:tcBorders>
              <w:left w:val="single" w:color="auto" w:sz="4" w:space="0"/>
              <w:right w:val="single" w:color="auto" w:sz="4" w:space="0"/>
            </w:tcBorders>
            <w:vAlign w:val="center"/>
          </w:tcPr>
          <w:p w14:paraId="352B8382">
            <w:pPr>
              <w:snapToGrid w:val="0"/>
              <w:spacing w:line="400" w:lineRule="exact"/>
              <w:jc w:val="left"/>
              <w:rPr>
                <w:rFonts w:ascii="Times New Roman" w:hAnsi="Times New Roman"/>
                <w:sz w:val="24"/>
              </w:rPr>
            </w:pPr>
          </w:p>
        </w:tc>
        <w:tc>
          <w:tcPr>
            <w:tcW w:w="1239" w:type="dxa"/>
            <w:vMerge w:val="continue"/>
            <w:tcBorders>
              <w:left w:val="single" w:color="auto" w:sz="4" w:space="0"/>
              <w:right w:val="single" w:color="auto" w:sz="4" w:space="0"/>
            </w:tcBorders>
            <w:vAlign w:val="center"/>
          </w:tcPr>
          <w:p w14:paraId="2DF432A8">
            <w:pPr>
              <w:snapToGrid w:val="0"/>
              <w:spacing w:line="400" w:lineRule="exact"/>
              <w:jc w:val="left"/>
              <w:rPr>
                <w:rFonts w:ascii="Times New Roman" w:hAnsi="Times New Roman"/>
                <w:sz w:val="24"/>
              </w:rPr>
            </w:pPr>
          </w:p>
        </w:tc>
        <w:tc>
          <w:tcPr>
            <w:tcW w:w="1464" w:type="dxa"/>
            <w:gridSpan w:val="2"/>
            <w:tcBorders>
              <w:top w:val="single" w:color="auto" w:sz="4" w:space="0"/>
              <w:left w:val="single" w:color="auto" w:sz="4" w:space="0"/>
              <w:right w:val="single" w:color="auto" w:sz="4" w:space="0"/>
            </w:tcBorders>
            <w:vAlign w:val="center"/>
          </w:tcPr>
          <w:p w14:paraId="77E32143">
            <w:pPr>
              <w:snapToGrid w:val="0"/>
              <w:spacing w:line="400" w:lineRule="exact"/>
              <w:rPr>
                <w:rFonts w:ascii="Times New Roman" w:hAnsi="Times New Roman"/>
                <w:sz w:val="24"/>
              </w:rPr>
            </w:pPr>
            <w:r>
              <w:rPr>
                <w:rFonts w:hint="eastAsia" w:ascii="Times New Roman" w:hAnsi="Times New Roman" w:eastAsia="仿宋_GB2312"/>
                <w:sz w:val="24"/>
              </w:rPr>
              <w:t>实施效果</w:t>
            </w:r>
          </w:p>
        </w:tc>
        <w:tc>
          <w:tcPr>
            <w:tcW w:w="5607" w:type="dxa"/>
            <w:gridSpan w:val="9"/>
            <w:tcBorders>
              <w:top w:val="single" w:color="auto" w:sz="4" w:space="0"/>
              <w:left w:val="single" w:color="auto" w:sz="4" w:space="0"/>
              <w:right w:val="single" w:color="auto" w:sz="4" w:space="0"/>
            </w:tcBorders>
            <w:vAlign w:val="center"/>
          </w:tcPr>
          <w:p w14:paraId="03165B3A">
            <w:pPr>
              <w:snapToGrid w:val="0"/>
              <w:spacing w:line="400" w:lineRule="exact"/>
              <w:rPr>
                <w:rFonts w:hint="eastAsia" w:ascii="方正楷体_GBK" w:hAnsi="方正楷体_GBK" w:eastAsia="方正楷体_GBK" w:cs="方正楷体_GBK"/>
                <w:sz w:val="24"/>
              </w:rPr>
            </w:pPr>
            <w:r>
              <w:rPr>
                <w:rFonts w:hint="eastAsia" w:ascii="方正楷体_GBK" w:hAnsi="方正楷体_GBK" w:eastAsia="方正楷体_GBK" w:cs="方正楷体_GBK"/>
                <w:szCs w:val="21"/>
              </w:rPr>
              <w:t>（200字以内）</w:t>
            </w:r>
          </w:p>
        </w:tc>
      </w:tr>
      <w:tr w14:paraId="7CCC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09" w:type="dxa"/>
            <w:vMerge w:val="continue"/>
            <w:tcBorders>
              <w:left w:val="single" w:color="auto" w:sz="4" w:space="0"/>
              <w:right w:val="single" w:color="auto" w:sz="4" w:space="0"/>
            </w:tcBorders>
            <w:vAlign w:val="center"/>
          </w:tcPr>
          <w:p w14:paraId="64E6E98F">
            <w:pPr>
              <w:snapToGrid w:val="0"/>
              <w:spacing w:line="400" w:lineRule="exact"/>
              <w:jc w:val="left"/>
              <w:rPr>
                <w:rFonts w:ascii="Times New Roman" w:hAnsi="Times New Roman"/>
                <w:sz w:val="24"/>
              </w:rPr>
            </w:pPr>
          </w:p>
        </w:tc>
        <w:tc>
          <w:tcPr>
            <w:tcW w:w="1239" w:type="dxa"/>
            <w:vMerge w:val="continue"/>
            <w:tcBorders>
              <w:left w:val="single" w:color="auto" w:sz="4" w:space="0"/>
              <w:right w:val="single" w:color="auto" w:sz="4" w:space="0"/>
            </w:tcBorders>
            <w:vAlign w:val="center"/>
          </w:tcPr>
          <w:p w14:paraId="2B8C3601">
            <w:pPr>
              <w:snapToGrid w:val="0"/>
              <w:spacing w:line="400" w:lineRule="exact"/>
              <w:jc w:val="left"/>
              <w:rPr>
                <w:rFonts w:ascii="Times New Roman" w:hAnsi="Times New Roman"/>
                <w:sz w:val="24"/>
              </w:rPr>
            </w:pPr>
          </w:p>
        </w:tc>
        <w:tc>
          <w:tcPr>
            <w:tcW w:w="7071" w:type="dxa"/>
            <w:gridSpan w:val="11"/>
            <w:tcBorders>
              <w:top w:val="single" w:color="auto" w:sz="4" w:space="0"/>
              <w:left w:val="single" w:color="auto" w:sz="4" w:space="0"/>
              <w:right w:val="single" w:color="auto" w:sz="4" w:space="0"/>
            </w:tcBorders>
            <w:vAlign w:val="center"/>
          </w:tcPr>
          <w:p w14:paraId="17C39295">
            <w:pPr>
              <w:snapToGrid w:val="0"/>
              <w:spacing w:line="400" w:lineRule="exact"/>
              <w:jc w:val="center"/>
              <w:rPr>
                <w:rFonts w:ascii="Times New Roman" w:hAnsi="Times New Roman"/>
                <w:sz w:val="24"/>
              </w:rPr>
            </w:pPr>
            <w:r>
              <w:rPr>
                <w:rFonts w:hint="eastAsia" w:ascii="Times New Roman" w:hAnsi="Times New Roman" w:eastAsia="楷体_GB2312"/>
                <w:szCs w:val="21"/>
              </w:rPr>
              <w:t>（此表可延展，至少提供</w:t>
            </w:r>
            <w:r>
              <w:rPr>
                <w:rFonts w:ascii="Times New Roman" w:hAnsi="Times New Roman" w:eastAsia="楷体_GB2312"/>
                <w:szCs w:val="21"/>
              </w:rPr>
              <w:t>5</w:t>
            </w:r>
            <w:r>
              <w:rPr>
                <w:rFonts w:hint="eastAsia" w:ascii="Times New Roman" w:hAnsi="Times New Roman" w:eastAsia="楷体_GB2312"/>
                <w:szCs w:val="21"/>
              </w:rPr>
              <w:t>个）</w:t>
            </w:r>
          </w:p>
        </w:tc>
      </w:tr>
      <w:tr w14:paraId="20A8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09" w:type="dxa"/>
            <w:vMerge w:val="restart"/>
            <w:tcBorders>
              <w:left w:val="single" w:color="auto" w:sz="4" w:space="0"/>
              <w:right w:val="single" w:color="auto" w:sz="4" w:space="0"/>
            </w:tcBorders>
            <w:vAlign w:val="center"/>
          </w:tcPr>
          <w:p w14:paraId="750A5668">
            <w:pPr>
              <w:adjustRightInd w:val="0"/>
              <w:snapToGrid w:val="0"/>
              <w:spacing w:line="400" w:lineRule="exact"/>
              <w:jc w:val="center"/>
              <w:rPr>
                <w:rFonts w:ascii="Times New Roman" w:hAnsi="Times New Roman" w:eastAsia="仿宋_GB2312"/>
                <w:sz w:val="24"/>
              </w:rPr>
            </w:pPr>
            <w:r>
              <w:rPr>
                <w:rFonts w:hint="eastAsia" w:ascii="Times New Roman" w:hAnsi="Times New Roman" w:eastAsia="仿宋_GB2312"/>
                <w:sz w:val="24"/>
              </w:rPr>
              <w:t>服务</w:t>
            </w:r>
          </w:p>
          <w:p w14:paraId="14AF98FA">
            <w:pPr>
              <w:adjustRightInd w:val="0"/>
              <w:snapToGrid w:val="0"/>
              <w:spacing w:line="400" w:lineRule="exact"/>
              <w:jc w:val="center"/>
              <w:rPr>
                <w:rFonts w:ascii="Times New Roman" w:hAnsi="Times New Roman"/>
                <w:sz w:val="24"/>
              </w:rPr>
            </w:pPr>
            <w:r>
              <w:rPr>
                <w:rFonts w:hint="eastAsia" w:ascii="Times New Roman" w:hAnsi="Times New Roman" w:eastAsia="仿宋_GB2312"/>
                <w:sz w:val="24"/>
              </w:rPr>
              <w:t>能力</w:t>
            </w:r>
          </w:p>
        </w:tc>
        <w:tc>
          <w:tcPr>
            <w:tcW w:w="8310" w:type="dxa"/>
            <w:gridSpan w:val="12"/>
            <w:tcBorders>
              <w:top w:val="single" w:color="auto" w:sz="4" w:space="0"/>
              <w:left w:val="single" w:color="auto" w:sz="4" w:space="0"/>
              <w:right w:val="single" w:color="auto" w:sz="4" w:space="0"/>
            </w:tcBorders>
            <w:vAlign w:val="center"/>
          </w:tcPr>
          <w:p w14:paraId="3CB617E5">
            <w:pPr>
              <w:snapToGrid w:val="0"/>
              <w:spacing w:line="400" w:lineRule="exact"/>
              <w:jc w:val="center"/>
              <w:rPr>
                <w:rFonts w:hint="eastAsia" w:ascii="仿宋_GB2312" w:hAnsi="仿宋_GB2312" w:eastAsia="仿宋_GB2312" w:cs="仿宋_GB2312"/>
                <w:color w:val="000000"/>
                <w:kern w:val="0"/>
                <w:szCs w:val="21"/>
              </w:rPr>
            </w:pPr>
            <w:r>
              <w:rPr>
                <w:rFonts w:hint="eastAsia" w:ascii="Times New Roman" w:hAnsi="Times New Roman" w:eastAsia="仿宋_GB2312"/>
                <w:sz w:val="24"/>
              </w:rPr>
              <w:t>整体服务能力（至少勾选一项，可多选）</w:t>
            </w:r>
          </w:p>
        </w:tc>
      </w:tr>
      <w:tr w14:paraId="2D08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jc w:val="center"/>
        </w:trPr>
        <w:tc>
          <w:tcPr>
            <w:tcW w:w="909" w:type="dxa"/>
            <w:vMerge w:val="continue"/>
            <w:tcBorders>
              <w:left w:val="single" w:color="auto" w:sz="4" w:space="0"/>
              <w:right w:val="single" w:color="auto" w:sz="4" w:space="0"/>
            </w:tcBorders>
            <w:vAlign w:val="center"/>
          </w:tcPr>
          <w:p w14:paraId="6E590D3E">
            <w:pPr>
              <w:adjustRightInd w:val="0"/>
              <w:snapToGrid w:val="0"/>
              <w:spacing w:line="400" w:lineRule="exact"/>
              <w:jc w:val="center"/>
              <w:rPr>
                <w:rFonts w:ascii="Times New Roman" w:hAnsi="Times New Roman"/>
                <w:sz w:val="24"/>
              </w:rPr>
            </w:pPr>
          </w:p>
        </w:tc>
        <w:tc>
          <w:tcPr>
            <w:tcW w:w="8310" w:type="dxa"/>
            <w:gridSpan w:val="12"/>
            <w:tcBorders>
              <w:top w:val="single" w:color="auto" w:sz="4" w:space="0"/>
              <w:left w:val="single" w:color="auto" w:sz="4" w:space="0"/>
              <w:right w:val="single" w:color="auto" w:sz="4" w:space="0"/>
            </w:tcBorders>
            <w:vAlign w:val="center"/>
          </w:tcPr>
          <w:p w14:paraId="0C3E2E13">
            <w:pPr>
              <w:snapToGrid w:val="0"/>
              <w:spacing w:line="400" w:lineRule="exact"/>
              <w:jc w:val="left"/>
              <w:outlineLvl w:val="1"/>
              <w:rPr>
                <w:rFonts w:ascii="Times New Roman" w:hAnsi="Times New Roman" w:eastAsia="仿宋_GB2312"/>
                <w:color w:val="000000"/>
                <w:sz w:val="24"/>
              </w:rPr>
            </w:pPr>
            <w:r>
              <w:rPr>
                <w:rFonts w:hint="eastAsia" w:ascii="Times New Roman" w:hAnsi="Times New Roman" w:eastAsia="仿宋_GB2312"/>
                <w:sz w:val="24"/>
              </w:rPr>
              <w:t>□</w:t>
            </w:r>
            <w:r>
              <w:rPr>
                <w:rFonts w:hint="eastAsia" w:ascii="Times New Roman" w:hAnsi="Times New Roman" w:eastAsia="仿宋_GB2312"/>
                <w:color w:val="000000"/>
                <w:sz w:val="24"/>
              </w:rPr>
              <w:t>产品全生命周期数字化改造（即提供产品设计、工艺设计、营销管理、售后服务等场景数字化服务能力）</w:t>
            </w:r>
          </w:p>
          <w:p w14:paraId="03D268E8">
            <w:pPr>
              <w:snapToGrid w:val="0"/>
              <w:spacing w:line="400" w:lineRule="exact"/>
              <w:jc w:val="left"/>
              <w:rPr>
                <w:rFonts w:ascii="Times New Roman" w:hAnsi="Times New Roman" w:eastAsia="仿宋_GB2312"/>
                <w:b/>
                <w:bCs/>
                <w:color w:val="000000"/>
                <w:sz w:val="24"/>
              </w:rPr>
            </w:pPr>
            <w:r>
              <w:rPr>
                <w:rFonts w:hint="eastAsia" w:ascii="Times New Roman" w:hAnsi="Times New Roman" w:eastAsia="仿宋_GB2312"/>
                <w:sz w:val="24"/>
              </w:rPr>
              <w:t>□</w:t>
            </w:r>
            <w:r>
              <w:rPr>
                <w:rFonts w:hint="eastAsia" w:ascii="Times New Roman" w:hAnsi="Times New Roman" w:eastAsia="仿宋_GB2312"/>
                <w:color w:val="000000"/>
                <w:sz w:val="24"/>
              </w:rPr>
              <w:t>生产执行数字化改造（即提供计划排程、生产管控、质量管理、设备管理、安全生产、能耗管理等场景数字化服务能力）</w:t>
            </w:r>
          </w:p>
          <w:p w14:paraId="61E8E294">
            <w:pPr>
              <w:snapToGrid w:val="0"/>
              <w:spacing w:line="400" w:lineRule="exact"/>
              <w:jc w:val="left"/>
              <w:rPr>
                <w:rFonts w:ascii="Times New Roman" w:hAnsi="Times New Roman" w:eastAsia="仿宋_GB2312"/>
                <w:sz w:val="24"/>
              </w:rPr>
            </w:pPr>
            <w:r>
              <w:rPr>
                <w:rFonts w:hint="eastAsia" w:ascii="Times New Roman" w:hAnsi="Times New Roman" w:eastAsia="仿宋_GB2312"/>
                <w:sz w:val="24"/>
              </w:rPr>
              <w:t>□供应链数字化改造（即提供采购管理、仓储物流等场景数字化服务能力）</w:t>
            </w:r>
          </w:p>
          <w:p w14:paraId="0D0F9DBD">
            <w:pPr>
              <w:snapToGrid w:val="0"/>
              <w:spacing w:line="400" w:lineRule="exact"/>
              <w:jc w:val="left"/>
              <w:rPr>
                <w:rFonts w:hint="eastAsia" w:ascii="仿宋_GB2312" w:hAnsi="仿宋_GB2312" w:eastAsia="仿宋_GB2312" w:cs="仿宋_GB2312"/>
                <w:color w:val="000000"/>
                <w:kern w:val="0"/>
                <w:szCs w:val="21"/>
              </w:rPr>
            </w:pPr>
            <w:r>
              <w:rPr>
                <w:rFonts w:hint="eastAsia" w:ascii="Times New Roman" w:hAnsi="Times New Roman" w:eastAsia="仿宋_GB2312"/>
                <w:sz w:val="24"/>
              </w:rPr>
              <w:t>□管理决策数字化改造（即提供财务管理、人力资源、协同办公、决策支持等场景数字化服务能力）</w:t>
            </w:r>
          </w:p>
        </w:tc>
      </w:tr>
      <w:tr w14:paraId="6039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9" w:type="dxa"/>
            <w:vMerge w:val="continue"/>
            <w:tcBorders>
              <w:left w:val="single" w:color="auto" w:sz="4" w:space="0"/>
              <w:right w:val="single" w:color="auto" w:sz="4" w:space="0"/>
            </w:tcBorders>
            <w:vAlign w:val="center"/>
          </w:tcPr>
          <w:p w14:paraId="354B702B">
            <w:pPr>
              <w:adjustRightInd w:val="0"/>
              <w:snapToGrid w:val="0"/>
              <w:spacing w:line="400" w:lineRule="exact"/>
              <w:jc w:val="center"/>
              <w:rPr>
                <w:rFonts w:ascii="Times New Roman" w:hAnsi="Times New Roman"/>
                <w:sz w:val="24"/>
              </w:rPr>
            </w:pPr>
          </w:p>
        </w:tc>
        <w:tc>
          <w:tcPr>
            <w:tcW w:w="8310" w:type="dxa"/>
            <w:gridSpan w:val="12"/>
            <w:tcBorders>
              <w:top w:val="single" w:color="auto" w:sz="4" w:space="0"/>
              <w:left w:val="single" w:color="auto" w:sz="4" w:space="0"/>
              <w:right w:val="single" w:color="auto" w:sz="4" w:space="0"/>
            </w:tcBorders>
            <w:vAlign w:val="center"/>
          </w:tcPr>
          <w:p w14:paraId="695B71A8">
            <w:pPr>
              <w:spacing w:line="400" w:lineRule="exact"/>
              <w:jc w:val="center"/>
              <w:rPr>
                <w:rFonts w:ascii="Times New Roman" w:hAnsi="Times New Roman"/>
                <w:sz w:val="24"/>
              </w:rPr>
            </w:pPr>
            <w:r>
              <w:rPr>
                <w:rFonts w:hint="eastAsia" w:ascii="Times New Roman" w:hAnsi="Times New Roman" w:eastAsia="仿宋_GB2312"/>
                <w:sz w:val="24"/>
              </w:rPr>
              <w:t>主要服务产品（必填）</w:t>
            </w:r>
          </w:p>
        </w:tc>
      </w:tr>
      <w:tr w14:paraId="5858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09" w:type="dxa"/>
            <w:vMerge w:val="continue"/>
            <w:tcBorders>
              <w:left w:val="single" w:color="auto" w:sz="4" w:space="0"/>
              <w:right w:val="single" w:color="auto" w:sz="4" w:space="0"/>
            </w:tcBorders>
            <w:vAlign w:val="center"/>
          </w:tcPr>
          <w:p w14:paraId="2415A2B5">
            <w:pPr>
              <w:adjustRightInd w:val="0"/>
              <w:snapToGrid w:val="0"/>
              <w:spacing w:line="400" w:lineRule="exact"/>
              <w:jc w:val="center"/>
              <w:rPr>
                <w:rFonts w:ascii="Times New Roman" w:hAnsi="Times New Roman"/>
                <w:sz w:val="24"/>
              </w:rPr>
            </w:pPr>
          </w:p>
        </w:tc>
        <w:tc>
          <w:tcPr>
            <w:tcW w:w="1239" w:type="dxa"/>
            <w:tcBorders>
              <w:top w:val="single" w:color="auto" w:sz="4" w:space="0"/>
              <w:left w:val="single" w:color="auto" w:sz="4" w:space="0"/>
              <w:right w:val="single" w:color="auto" w:sz="4" w:space="0"/>
            </w:tcBorders>
            <w:vAlign w:val="center"/>
          </w:tcPr>
          <w:p w14:paraId="53D423A3">
            <w:pPr>
              <w:pStyle w:val="2"/>
              <w:spacing w:after="0" w:line="320" w:lineRule="exact"/>
              <w:jc w:val="center"/>
              <w:outlineLvl w:val="1"/>
              <w:rPr>
                <w:rFonts w:ascii="Times New Roman" w:hAnsi="Times New Roman"/>
                <w:sz w:val="24"/>
              </w:rPr>
            </w:pPr>
            <w:r>
              <w:rPr>
                <w:rFonts w:hint="eastAsia" w:ascii="Times New Roman" w:hAnsi="Times New Roman" w:eastAsia="仿宋_GB2312"/>
                <w:sz w:val="24"/>
              </w:rPr>
              <w:t>序号</w:t>
            </w:r>
          </w:p>
        </w:tc>
        <w:tc>
          <w:tcPr>
            <w:tcW w:w="749" w:type="dxa"/>
            <w:tcBorders>
              <w:top w:val="single" w:color="auto" w:sz="4" w:space="0"/>
              <w:left w:val="single" w:color="auto" w:sz="4" w:space="0"/>
              <w:right w:val="single" w:color="auto" w:sz="4" w:space="0"/>
            </w:tcBorders>
            <w:vAlign w:val="center"/>
          </w:tcPr>
          <w:p w14:paraId="61650915">
            <w:pPr>
              <w:pStyle w:val="2"/>
              <w:spacing w:after="0" w:line="320" w:lineRule="exact"/>
              <w:jc w:val="center"/>
              <w:outlineLvl w:val="1"/>
              <w:rPr>
                <w:rFonts w:ascii="Times New Roman" w:hAnsi="Times New Roman"/>
                <w:sz w:val="24"/>
              </w:rPr>
            </w:pPr>
            <w:r>
              <w:rPr>
                <w:rFonts w:hint="eastAsia" w:ascii="Times New Roman" w:hAnsi="Times New Roman" w:eastAsia="仿宋_GB2312"/>
                <w:sz w:val="24"/>
              </w:rPr>
              <w:t>产品名称</w:t>
            </w:r>
          </w:p>
        </w:tc>
        <w:tc>
          <w:tcPr>
            <w:tcW w:w="1102" w:type="dxa"/>
            <w:gridSpan w:val="2"/>
            <w:tcBorders>
              <w:top w:val="single" w:color="auto" w:sz="4" w:space="0"/>
              <w:left w:val="single" w:color="auto" w:sz="4" w:space="0"/>
              <w:right w:val="single" w:color="auto" w:sz="4" w:space="0"/>
            </w:tcBorders>
            <w:vAlign w:val="center"/>
          </w:tcPr>
          <w:p w14:paraId="6789FBDE">
            <w:pPr>
              <w:pStyle w:val="2"/>
              <w:spacing w:after="0" w:line="320" w:lineRule="exact"/>
              <w:jc w:val="center"/>
              <w:outlineLvl w:val="1"/>
              <w:rPr>
                <w:rFonts w:ascii="Times New Roman" w:hAnsi="Times New Roman"/>
                <w:sz w:val="24"/>
              </w:rPr>
            </w:pPr>
            <w:r>
              <w:rPr>
                <w:rFonts w:hint="eastAsia" w:ascii="Times New Roman" w:hAnsi="Times New Roman" w:eastAsia="仿宋_GB2312"/>
                <w:sz w:val="24"/>
              </w:rPr>
              <w:t>主要解决问题</w:t>
            </w:r>
          </w:p>
        </w:tc>
        <w:tc>
          <w:tcPr>
            <w:tcW w:w="906" w:type="dxa"/>
            <w:gridSpan w:val="2"/>
            <w:tcBorders>
              <w:top w:val="single" w:color="auto" w:sz="4" w:space="0"/>
              <w:left w:val="single" w:color="auto" w:sz="4" w:space="0"/>
              <w:right w:val="single" w:color="auto" w:sz="4" w:space="0"/>
            </w:tcBorders>
            <w:vAlign w:val="center"/>
          </w:tcPr>
          <w:p w14:paraId="24B52BE3">
            <w:pPr>
              <w:pStyle w:val="2"/>
              <w:spacing w:after="0" w:line="320" w:lineRule="exact"/>
              <w:jc w:val="center"/>
              <w:outlineLvl w:val="1"/>
              <w:rPr>
                <w:rFonts w:ascii="Times New Roman" w:hAnsi="Times New Roman"/>
                <w:sz w:val="24"/>
              </w:rPr>
            </w:pPr>
            <w:r>
              <w:rPr>
                <w:rFonts w:hint="eastAsia" w:ascii="Times New Roman" w:hAnsi="Times New Roman" w:eastAsia="仿宋_GB2312"/>
                <w:sz w:val="24"/>
              </w:rPr>
              <w:t>部署方式（可多选）</w:t>
            </w:r>
          </w:p>
        </w:tc>
        <w:tc>
          <w:tcPr>
            <w:tcW w:w="1712" w:type="dxa"/>
            <w:gridSpan w:val="2"/>
            <w:tcBorders>
              <w:top w:val="single" w:color="auto" w:sz="4" w:space="0"/>
              <w:left w:val="single" w:color="auto" w:sz="4" w:space="0"/>
              <w:right w:val="single" w:color="auto" w:sz="4" w:space="0"/>
            </w:tcBorders>
            <w:vAlign w:val="center"/>
          </w:tcPr>
          <w:p w14:paraId="0BC34B72">
            <w:pPr>
              <w:pStyle w:val="2"/>
              <w:spacing w:after="0" w:line="320" w:lineRule="exact"/>
              <w:jc w:val="center"/>
              <w:outlineLvl w:val="1"/>
              <w:rPr>
                <w:rFonts w:ascii="Times New Roman" w:hAnsi="Times New Roman"/>
                <w:sz w:val="24"/>
              </w:rPr>
            </w:pPr>
            <w:r>
              <w:rPr>
                <w:rFonts w:hint="eastAsia" w:ascii="Times New Roman" w:hAnsi="Times New Roman" w:eastAsia="仿宋_GB2312"/>
                <w:sz w:val="24"/>
              </w:rPr>
              <w:t>产品类型（可多选）</w:t>
            </w:r>
          </w:p>
        </w:tc>
        <w:tc>
          <w:tcPr>
            <w:tcW w:w="1866" w:type="dxa"/>
            <w:gridSpan w:val="2"/>
            <w:tcBorders>
              <w:top w:val="single" w:color="auto" w:sz="4" w:space="0"/>
              <w:left w:val="single" w:color="auto" w:sz="4" w:space="0"/>
              <w:right w:val="single" w:color="auto" w:sz="4" w:space="0"/>
            </w:tcBorders>
            <w:vAlign w:val="center"/>
          </w:tcPr>
          <w:p w14:paraId="132577F4">
            <w:pPr>
              <w:pStyle w:val="2"/>
              <w:spacing w:after="0" w:line="320" w:lineRule="exact"/>
              <w:jc w:val="center"/>
              <w:outlineLvl w:val="1"/>
              <w:rPr>
                <w:rFonts w:ascii="Times New Roman" w:hAnsi="Times New Roman"/>
                <w:sz w:val="24"/>
              </w:rPr>
            </w:pPr>
            <w:r>
              <w:rPr>
                <w:rFonts w:hint="eastAsia" w:ascii="Times New Roman" w:hAnsi="Times New Roman" w:eastAsia="仿宋_GB2312"/>
                <w:sz w:val="24"/>
              </w:rPr>
              <w:t>价格区间</w:t>
            </w:r>
          </w:p>
        </w:tc>
        <w:tc>
          <w:tcPr>
            <w:tcW w:w="736" w:type="dxa"/>
            <w:gridSpan w:val="2"/>
            <w:tcBorders>
              <w:top w:val="single" w:color="auto" w:sz="4" w:space="0"/>
              <w:left w:val="single" w:color="auto" w:sz="4" w:space="0"/>
              <w:right w:val="single" w:color="auto" w:sz="4" w:space="0"/>
            </w:tcBorders>
            <w:vAlign w:val="center"/>
          </w:tcPr>
          <w:p w14:paraId="28FBA52B">
            <w:pPr>
              <w:pStyle w:val="2"/>
              <w:spacing w:after="0" w:line="320" w:lineRule="exact"/>
              <w:jc w:val="center"/>
              <w:outlineLvl w:val="1"/>
              <w:rPr>
                <w:rFonts w:ascii="Times New Roman" w:hAnsi="Times New Roman"/>
                <w:sz w:val="24"/>
              </w:rPr>
            </w:pPr>
            <w:r>
              <w:rPr>
                <w:rFonts w:hint="eastAsia" w:ascii="Times New Roman" w:hAnsi="Times New Roman" w:eastAsia="仿宋_GB2312"/>
                <w:sz w:val="24"/>
              </w:rPr>
              <w:t>实施周期</w:t>
            </w:r>
          </w:p>
        </w:tc>
      </w:tr>
      <w:tr w14:paraId="0E0A5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09" w:type="dxa"/>
            <w:vMerge w:val="continue"/>
            <w:tcBorders>
              <w:left w:val="single" w:color="auto" w:sz="4" w:space="0"/>
              <w:right w:val="single" w:color="auto" w:sz="4" w:space="0"/>
            </w:tcBorders>
            <w:vAlign w:val="center"/>
          </w:tcPr>
          <w:p w14:paraId="715F1C5E">
            <w:pPr>
              <w:pStyle w:val="2"/>
              <w:adjustRightInd w:val="0"/>
              <w:snapToGrid w:val="0"/>
              <w:spacing w:line="320" w:lineRule="exact"/>
              <w:jc w:val="center"/>
              <w:outlineLvl w:val="1"/>
              <w:rPr>
                <w:rFonts w:ascii="Times New Roman" w:hAnsi="Times New Roman"/>
                <w:sz w:val="24"/>
              </w:rPr>
            </w:pPr>
          </w:p>
        </w:tc>
        <w:tc>
          <w:tcPr>
            <w:tcW w:w="1239" w:type="dxa"/>
            <w:tcBorders>
              <w:top w:val="single" w:color="auto" w:sz="4" w:space="0"/>
              <w:left w:val="single" w:color="auto" w:sz="4" w:space="0"/>
              <w:right w:val="single" w:color="auto" w:sz="4" w:space="0"/>
            </w:tcBorders>
            <w:vAlign w:val="center"/>
          </w:tcPr>
          <w:p w14:paraId="224478D9">
            <w:pPr>
              <w:pStyle w:val="2"/>
              <w:spacing w:after="0" w:line="320" w:lineRule="exact"/>
              <w:jc w:val="center"/>
              <w:outlineLvl w:val="1"/>
              <w:rPr>
                <w:rFonts w:ascii="Times New Roman" w:hAnsi="Times New Roman"/>
                <w:sz w:val="18"/>
                <w:szCs w:val="18"/>
              </w:rPr>
            </w:pPr>
          </w:p>
        </w:tc>
        <w:tc>
          <w:tcPr>
            <w:tcW w:w="749" w:type="dxa"/>
            <w:tcBorders>
              <w:top w:val="single" w:color="auto" w:sz="4" w:space="0"/>
              <w:left w:val="single" w:color="auto" w:sz="4" w:space="0"/>
              <w:right w:val="single" w:color="auto" w:sz="4" w:space="0"/>
            </w:tcBorders>
            <w:vAlign w:val="center"/>
          </w:tcPr>
          <w:p w14:paraId="5C140791">
            <w:pPr>
              <w:pStyle w:val="2"/>
              <w:spacing w:after="0" w:line="320" w:lineRule="exact"/>
              <w:jc w:val="center"/>
              <w:outlineLvl w:val="1"/>
              <w:rPr>
                <w:rFonts w:ascii="Times New Roman" w:hAnsi="Times New Roman"/>
                <w:sz w:val="18"/>
                <w:szCs w:val="18"/>
              </w:rPr>
            </w:pPr>
          </w:p>
        </w:tc>
        <w:tc>
          <w:tcPr>
            <w:tcW w:w="1102" w:type="dxa"/>
            <w:gridSpan w:val="2"/>
            <w:tcBorders>
              <w:top w:val="single" w:color="auto" w:sz="4" w:space="0"/>
              <w:left w:val="single" w:color="auto" w:sz="4" w:space="0"/>
              <w:right w:val="single" w:color="auto" w:sz="4" w:space="0"/>
            </w:tcBorders>
            <w:vAlign w:val="center"/>
          </w:tcPr>
          <w:p w14:paraId="4321C425">
            <w:pPr>
              <w:pStyle w:val="2"/>
              <w:spacing w:after="0" w:line="320" w:lineRule="exact"/>
              <w:jc w:val="center"/>
              <w:outlineLvl w:val="1"/>
              <w:rPr>
                <w:rFonts w:ascii="Times New Roman" w:hAnsi="Times New Roman"/>
                <w:sz w:val="18"/>
                <w:szCs w:val="18"/>
              </w:rPr>
            </w:pPr>
          </w:p>
        </w:tc>
        <w:tc>
          <w:tcPr>
            <w:tcW w:w="906" w:type="dxa"/>
            <w:gridSpan w:val="2"/>
            <w:tcBorders>
              <w:top w:val="single" w:color="auto" w:sz="4" w:space="0"/>
              <w:left w:val="single" w:color="auto" w:sz="4" w:space="0"/>
              <w:right w:val="single" w:color="auto" w:sz="4" w:space="0"/>
            </w:tcBorders>
            <w:vAlign w:val="center"/>
          </w:tcPr>
          <w:p w14:paraId="3E5824D8">
            <w:pPr>
              <w:pStyle w:val="2"/>
              <w:spacing w:after="0" w:line="320" w:lineRule="exact"/>
              <w:jc w:val="center"/>
              <w:outlineLvl w:val="1"/>
              <w:rPr>
                <w:rFonts w:ascii="Times New Roman" w:hAnsi="Times New Roman" w:eastAsia="仿宋_GB2312"/>
                <w:sz w:val="18"/>
                <w:szCs w:val="18"/>
              </w:rPr>
            </w:pPr>
            <w:r>
              <w:rPr>
                <w:rFonts w:hint="eastAsia" w:ascii="Times New Roman" w:hAnsi="Times New Roman" w:eastAsia="仿宋_GB2312"/>
                <w:sz w:val="18"/>
                <w:szCs w:val="18"/>
              </w:rPr>
              <w:t>□本地部署</w:t>
            </w:r>
          </w:p>
          <w:p w14:paraId="6848F4A0">
            <w:pPr>
              <w:pStyle w:val="2"/>
              <w:spacing w:after="0" w:line="320" w:lineRule="exact"/>
              <w:jc w:val="center"/>
              <w:outlineLvl w:val="1"/>
              <w:rPr>
                <w:rFonts w:ascii="Times New Roman" w:hAnsi="Times New Roman"/>
                <w:sz w:val="18"/>
                <w:szCs w:val="18"/>
              </w:rPr>
            </w:pPr>
            <w:r>
              <w:rPr>
                <w:rFonts w:hint="eastAsia" w:ascii="Times New Roman" w:hAnsi="Times New Roman" w:eastAsia="仿宋_GB2312"/>
                <w:sz w:val="18"/>
                <w:szCs w:val="18"/>
              </w:rPr>
              <w:t>□云化部署</w:t>
            </w:r>
          </w:p>
        </w:tc>
        <w:tc>
          <w:tcPr>
            <w:tcW w:w="1712" w:type="dxa"/>
            <w:gridSpan w:val="2"/>
            <w:tcBorders>
              <w:top w:val="single" w:color="auto" w:sz="4" w:space="0"/>
              <w:left w:val="single" w:color="auto" w:sz="4" w:space="0"/>
              <w:right w:val="single" w:color="auto" w:sz="4" w:space="0"/>
            </w:tcBorders>
            <w:vAlign w:val="center"/>
          </w:tcPr>
          <w:p w14:paraId="4D72C54C">
            <w:pPr>
              <w:pStyle w:val="2"/>
              <w:widowControl/>
              <w:spacing w:line="320" w:lineRule="exact"/>
              <w:jc w:val="center"/>
              <w:outlineLvl w:val="1"/>
              <w:rPr>
                <w:rFonts w:ascii="Times New Roman" w:hAnsi="Times New Roman"/>
                <w:sz w:val="18"/>
                <w:szCs w:val="18"/>
              </w:rPr>
            </w:pPr>
            <w:r>
              <w:rPr>
                <w:rFonts w:hint="eastAsia" w:ascii="Times New Roman" w:hAnsi="Times New Roman" w:eastAsia="仿宋_GB2312"/>
                <w:sz w:val="18"/>
                <w:szCs w:val="18"/>
              </w:rPr>
              <w:t>□产品设计□工艺设计□营销管理□售后服务</w:t>
            </w:r>
            <w:r>
              <w:rPr>
                <w:rFonts w:ascii="Times New Roman" w:hAnsi="Times New Roman" w:eastAsia="仿宋_GB2312"/>
                <w:sz w:val="18"/>
                <w:szCs w:val="18"/>
              </w:rPr>
              <w:br w:type="textWrapping"/>
            </w:r>
            <w:r>
              <w:rPr>
                <w:rFonts w:hint="eastAsia" w:ascii="Times New Roman" w:hAnsi="Times New Roman" w:eastAsia="仿宋_GB2312"/>
                <w:sz w:val="18"/>
                <w:szCs w:val="18"/>
              </w:rPr>
              <w:t>□计划排程□生产管理□质量管理□设备管理□安全生产□能耗管理</w:t>
            </w:r>
            <w:r>
              <w:rPr>
                <w:rFonts w:ascii="Times New Roman" w:hAnsi="Times New Roman" w:eastAsia="仿宋_GB2312"/>
                <w:sz w:val="18"/>
                <w:szCs w:val="18"/>
              </w:rPr>
              <w:br w:type="textWrapping"/>
            </w:r>
            <w:r>
              <w:rPr>
                <w:rFonts w:hint="eastAsia" w:ascii="Times New Roman" w:hAnsi="Times New Roman" w:eastAsia="仿宋_GB2312"/>
                <w:sz w:val="18"/>
                <w:szCs w:val="18"/>
              </w:rPr>
              <w:t>□财务管理□人力资源□协同办公□决策支持</w:t>
            </w:r>
            <w:r>
              <w:rPr>
                <w:rFonts w:ascii="Times New Roman" w:hAnsi="Times New Roman" w:eastAsia="仿宋_GB2312"/>
                <w:sz w:val="18"/>
                <w:szCs w:val="18"/>
              </w:rPr>
              <w:t xml:space="preserve">     </w:t>
            </w:r>
          </w:p>
        </w:tc>
        <w:tc>
          <w:tcPr>
            <w:tcW w:w="1866" w:type="dxa"/>
            <w:gridSpan w:val="2"/>
            <w:tcBorders>
              <w:top w:val="single" w:color="auto" w:sz="4" w:space="0"/>
              <w:left w:val="single" w:color="auto" w:sz="4" w:space="0"/>
              <w:right w:val="single" w:color="auto" w:sz="4" w:space="0"/>
            </w:tcBorders>
            <w:vAlign w:val="center"/>
          </w:tcPr>
          <w:p w14:paraId="7439AC62">
            <w:pPr>
              <w:pStyle w:val="2"/>
              <w:spacing w:after="0" w:line="320" w:lineRule="exact"/>
              <w:jc w:val="center"/>
              <w:outlineLvl w:val="1"/>
              <w:rPr>
                <w:rFonts w:ascii="Times New Roman" w:hAnsi="Times New Roman" w:eastAsia="仿宋_GB2312"/>
                <w:w w:val="90"/>
                <w:sz w:val="18"/>
                <w:szCs w:val="18"/>
              </w:rPr>
            </w:pPr>
            <w:r>
              <w:rPr>
                <w:rFonts w:hint="eastAsia" w:ascii="Times New Roman" w:hAnsi="Times New Roman" w:eastAsia="仿宋_GB2312"/>
                <w:w w:val="90"/>
                <w:sz w:val="18"/>
                <w:szCs w:val="18"/>
              </w:rPr>
              <w:t>□5万以下</w:t>
            </w:r>
          </w:p>
          <w:p w14:paraId="499B7FB7">
            <w:pPr>
              <w:pStyle w:val="2"/>
              <w:spacing w:after="0" w:line="320" w:lineRule="exact"/>
              <w:jc w:val="center"/>
              <w:outlineLvl w:val="1"/>
              <w:rPr>
                <w:rFonts w:ascii="Times New Roman" w:hAnsi="Times New Roman" w:eastAsia="仿宋_GB2312"/>
                <w:w w:val="90"/>
                <w:sz w:val="18"/>
                <w:szCs w:val="18"/>
              </w:rPr>
            </w:pPr>
            <w:r>
              <w:rPr>
                <w:rFonts w:hint="eastAsia" w:ascii="Times New Roman" w:hAnsi="Times New Roman" w:eastAsia="仿宋_GB2312"/>
                <w:w w:val="90"/>
                <w:sz w:val="18"/>
                <w:szCs w:val="18"/>
              </w:rPr>
              <w:t>□5万-20万</w:t>
            </w:r>
          </w:p>
          <w:p w14:paraId="611EF7B7">
            <w:pPr>
              <w:pStyle w:val="2"/>
              <w:spacing w:after="0" w:line="320" w:lineRule="exact"/>
              <w:jc w:val="center"/>
              <w:outlineLvl w:val="1"/>
              <w:rPr>
                <w:rFonts w:ascii="Times New Roman" w:hAnsi="Times New Roman" w:eastAsia="仿宋_GB2312"/>
                <w:w w:val="90"/>
                <w:sz w:val="18"/>
                <w:szCs w:val="18"/>
              </w:rPr>
            </w:pPr>
            <w:r>
              <w:rPr>
                <w:rFonts w:hint="eastAsia" w:ascii="Times New Roman" w:hAnsi="Times New Roman" w:eastAsia="仿宋_GB2312"/>
                <w:w w:val="90"/>
                <w:sz w:val="18"/>
                <w:szCs w:val="18"/>
              </w:rPr>
              <w:t>□20万-50万</w:t>
            </w:r>
          </w:p>
          <w:p w14:paraId="4AE7CCCF">
            <w:pPr>
              <w:pStyle w:val="2"/>
              <w:spacing w:after="0" w:line="320" w:lineRule="exact"/>
              <w:jc w:val="center"/>
              <w:outlineLvl w:val="1"/>
              <w:rPr>
                <w:rFonts w:ascii="Times New Roman" w:hAnsi="Times New Roman" w:eastAsia="仿宋_GB2312"/>
                <w:w w:val="90"/>
                <w:sz w:val="18"/>
                <w:szCs w:val="18"/>
              </w:rPr>
            </w:pPr>
            <w:r>
              <w:rPr>
                <w:rFonts w:hint="eastAsia" w:ascii="Times New Roman" w:hAnsi="Times New Roman" w:eastAsia="仿宋_GB2312"/>
                <w:w w:val="90"/>
                <w:sz w:val="18"/>
                <w:szCs w:val="18"/>
              </w:rPr>
              <w:t>□50万-100万</w:t>
            </w:r>
          </w:p>
          <w:p w14:paraId="7E9DAC2A">
            <w:pPr>
              <w:pStyle w:val="2"/>
              <w:spacing w:after="0" w:line="320" w:lineRule="exact"/>
              <w:jc w:val="center"/>
              <w:outlineLvl w:val="1"/>
              <w:rPr>
                <w:rFonts w:ascii="Times New Roman" w:hAnsi="Times New Roman"/>
                <w:sz w:val="18"/>
                <w:szCs w:val="18"/>
              </w:rPr>
            </w:pPr>
            <w:r>
              <w:rPr>
                <w:rFonts w:hint="eastAsia" w:ascii="Times New Roman" w:hAnsi="Times New Roman" w:eastAsia="仿宋_GB2312"/>
                <w:w w:val="90"/>
                <w:sz w:val="18"/>
                <w:szCs w:val="18"/>
              </w:rPr>
              <w:t>□100万以上</w:t>
            </w:r>
          </w:p>
        </w:tc>
        <w:tc>
          <w:tcPr>
            <w:tcW w:w="736" w:type="dxa"/>
            <w:gridSpan w:val="2"/>
            <w:tcBorders>
              <w:top w:val="single" w:color="auto" w:sz="4" w:space="0"/>
              <w:left w:val="single" w:color="auto" w:sz="4" w:space="0"/>
              <w:right w:val="single" w:color="auto" w:sz="4" w:space="0"/>
            </w:tcBorders>
            <w:vAlign w:val="center"/>
          </w:tcPr>
          <w:p w14:paraId="69F2A52E">
            <w:pPr>
              <w:pStyle w:val="2"/>
              <w:spacing w:line="320" w:lineRule="exact"/>
              <w:jc w:val="center"/>
              <w:outlineLvl w:val="1"/>
              <w:rPr>
                <w:rFonts w:ascii="Times New Roman" w:hAnsi="Times New Roman" w:eastAsia="仿宋_GB2312"/>
                <w:sz w:val="18"/>
                <w:szCs w:val="18"/>
              </w:rPr>
            </w:pPr>
            <w:r>
              <w:rPr>
                <w:rFonts w:hint="eastAsia" w:ascii="Times New Roman" w:hAnsi="Times New Roman" w:eastAsia="仿宋_GB2312"/>
                <w:sz w:val="18"/>
                <w:szCs w:val="18"/>
              </w:rPr>
              <w:t>□1周内</w:t>
            </w:r>
          </w:p>
          <w:p w14:paraId="123298B9">
            <w:pPr>
              <w:pStyle w:val="2"/>
              <w:spacing w:line="320" w:lineRule="exact"/>
              <w:jc w:val="center"/>
              <w:outlineLvl w:val="1"/>
              <w:rPr>
                <w:rFonts w:ascii="Times New Roman" w:hAnsi="Times New Roman" w:eastAsia="仿宋_GB2312"/>
                <w:sz w:val="18"/>
                <w:szCs w:val="18"/>
              </w:rPr>
            </w:pPr>
            <w:r>
              <w:rPr>
                <w:rFonts w:hint="eastAsia" w:ascii="Times New Roman" w:hAnsi="Times New Roman" w:eastAsia="仿宋_GB2312"/>
                <w:sz w:val="18"/>
                <w:szCs w:val="18"/>
              </w:rPr>
              <w:t>□半个月</w:t>
            </w:r>
          </w:p>
          <w:p w14:paraId="322BB169">
            <w:pPr>
              <w:pStyle w:val="2"/>
              <w:spacing w:line="320" w:lineRule="exact"/>
              <w:jc w:val="center"/>
              <w:outlineLvl w:val="1"/>
              <w:rPr>
                <w:rFonts w:ascii="Times New Roman" w:hAnsi="Times New Roman" w:eastAsia="仿宋_GB2312"/>
                <w:sz w:val="18"/>
                <w:szCs w:val="18"/>
              </w:rPr>
            </w:pPr>
            <w:r>
              <w:rPr>
                <w:rFonts w:hint="eastAsia" w:ascii="Times New Roman" w:hAnsi="Times New Roman" w:eastAsia="仿宋_GB2312"/>
                <w:sz w:val="18"/>
                <w:szCs w:val="18"/>
              </w:rPr>
              <w:t>□1个月</w:t>
            </w:r>
          </w:p>
          <w:p w14:paraId="2E4697A0">
            <w:pPr>
              <w:pStyle w:val="2"/>
              <w:spacing w:line="320" w:lineRule="exact"/>
              <w:jc w:val="center"/>
              <w:outlineLvl w:val="1"/>
              <w:rPr>
                <w:rFonts w:ascii="Times New Roman" w:hAnsi="Times New Roman" w:eastAsia="仿宋_GB2312"/>
                <w:sz w:val="18"/>
                <w:szCs w:val="18"/>
              </w:rPr>
            </w:pPr>
            <w:r>
              <w:rPr>
                <w:rFonts w:hint="eastAsia" w:ascii="Times New Roman" w:hAnsi="Times New Roman" w:eastAsia="仿宋_GB2312"/>
                <w:sz w:val="18"/>
                <w:szCs w:val="18"/>
              </w:rPr>
              <w:t>□3个月</w:t>
            </w:r>
          </w:p>
          <w:p w14:paraId="61C9D14F">
            <w:pPr>
              <w:pStyle w:val="2"/>
              <w:spacing w:after="0" w:line="320" w:lineRule="exact"/>
              <w:jc w:val="center"/>
              <w:outlineLvl w:val="1"/>
              <w:rPr>
                <w:rFonts w:ascii="Times New Roman" w:hAnsi="Times New Roman" w:eastAsia="仿宋_GB2312"/>
                <w:sz w:val="18"/>
                <w:szCs w:val="18"/>
              </w:rPr>
            </w:pPr>
            <w:r>
              <w:rPr>
                <w:rFonts w:hint="eastAsia" w:ascii="Times New Roman" w:hAnsi="Times New Roman" w:eastAsia="仿宋_GB2312"/>
                <w:sz w:val="18"/>
                <w:szCs w:val="18"/>
              </w:rPr>
              <w:t>□3-6个月</w:t>
            </w:r>
          </w:p>
          <w:p w14:paraId="74FCF334">
            <w:pPr>
              <w:pStyle w:val="2"/>
              <w:spacing w:after="0" w:line="320" w:lineRule="exact"/>
              <w:jc w:val="center"/>
              <w:outlineLvl w:val="1"/>
              <w:rPr>
                <w:rFonts w:ascii="Times New Roman" w:hAnsi="Times New Roman"/>
                <w:sz w:val="18"/>
                <w:szCs w:val="18"/>
              </w:rPr>
            </w:pPr>
            <w:r>
              <w:rPr>
                <w:rFonts w:hint="eastAsia" w:ascii="Times New Roman" w:hAnsi="Times New Roman" w:eastAsia="仿宋_GB2312"/>
                <w:sz w:val="18"/>
                <w:szCs w:val="18"/>
              </w:rPr>
              <w:t>□半年以上</w:t>
            </w:r>
          </w:p>
        </w:tc>
      </w:tr>
      <w:tr w14:paraId="2488B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09" w:type="dxa"/>
            <w:vMerge w:val="continue"/>
            <w:tcBorders>
              <w:left w:val="single" w:color="auto" w:sz="4" w:space="0"/>
              <w:right w:val="single" w:color="auto" w:sz="4" w:space="0"/>
            </w:tcBorders>
            <w:vAlign w:val="center"/>
          </w:tcPr>
          <w:p w14:paraId="5DB87D04">
            <w:pPr>
              <w:pStyle w:val="2"/>
              <w:spacing w:line="320" w:lineRule="exact"/>
              <w:outlineLvl w:val="1"/>
              <w:rPr>
                <w:rFonts w:ascii="Times New Roman" w:hAnsi="Times New Roman"/>
                <w:sz w:val="24"/>
              </w:rPr>
            </w:pPr>
          </w:p>
        </w:tc>
        <w:tc>
          <w:tcPr>
            <w:tcW w:w="1239" w:type="dxa"/>
            <w:tcBorders>
              <w:top w:val="single" w:color="auto" w:sz="4" w:space="0"/>
              <w:left w:val="single" w:color="auto" w:sz="4" w:space="0"/>
              <w:right w:val="single" w:color="auto" w:sz="4" w:space="0"/>
            </w:tcBorders>
            <w:vAlign w:val="center"/>
          </w:tcPr>
          <w:p w14:paraId="740EAE79">
            <w:pPr>
              <w:pStyle w:val="2"/>
              <w:spacing w:after="0" w:line="320" w:lineRule="exact"/>
              <w:jc w:val="center"/>
              <w:outlineLvl w:val="1"/>
              <w:rPr>
                <w:rFonts w:ascii="Times New Roman" w:hAnsi="Times New Roman"/>
                <w:sz w:val="18"/>
                <w:szCs w:val="18"/>
              </w:rPr>
            </w:pPr>
          </w:p>
        </w:tc>
        <w:tc>
          <w:tcPr>
            <w:tcW w:w="749" w:type="dxa"/>
            <w:tcBorders>
              <w:top w:val="single" w:color="auto" w:sz="4" w:space="0"/>
              <w:left w:val="single" w:color="auto" w:sz="4" w:space="0"/>
              <w:right w:val="single" w:color="auto" w:sz="4" w:space="0"/>
            </w:tcBorders>
            <w:vAlign w:val="center"/>
          </w:tcPr>
          <w:p w14:paraId="6BEB9F71">
            <w:pPr>
              <w:pStyle w:val="2"/>
              <w:spacing w:after="0" w:line="320" w:lineRule="exact"/>
              <w:jc w:val="center"/>
              <w:outlineLvl w:val="1"/>
              <w:rPr>
                <w:rFonts w:ascii="Times New Roman" w:hAnsi="Times New Roman"/>
                <w:sz w:val="18"/>
                <w:szCs w:val="18"/>
              </w:rPr>
            </w:pPr>
          </w:p>
        </w:tc>
        <w:tc>
          <w:tcPr>
            <w:tcW w:w="1102" w:type="dxa"/>
            <w:gridSpan w:val="2"/>
            <w:tcBorders>
              <w:top w:val="single" w:color="auto" w:sz="4" w:space="0"/>
              <w:left w:val="single" w:color="auto" w:sz="4" w:space="0"/>
              <w:right w:val="single" w:color="auto" w:sz="4" w:space="0"/>
            </w:tcBorders>
            <w:vAlign w:val="center"/>
          </w:tcPr>
          <w:p w14:paraId="5C4DBE66">
            <w:pPr>
              <w:pStyle w:val="2"/>
              <w:spacing w:after="0" w:line="320" w:lineRule="exact"/>
              <w:jc w:val="center"/>
              <w:outlineLvl w:val="1"/>
              <w:rPr>
                <w:rFonts w:ascii="Times New Roman" w:hAnsi="Times New Roman"/>
                <w:sz w:val="18"/>
                <w:szCs w:val="18"/>
              </w:rPr>
            </w:pPr>
          </w:p>
        </w:tc>
        <w:tc>
          <w:tcPr>
            <w:tcW w:w="906" w:type="dxa"/>
            <w:gridSpan w:val="2"/>
            <w:tcBorders>
              <w:top w:val="single" w:color="auto" w:sz="4" w:space="0"/>
              <w:left w:val="single" w:color="auto" w:sz="4" w:space="0"/>
              <w:right w:val="single" w:color="auto" w:sz="4" w:space="0"/>
            </w:tcBorders>
            <w:vAlign w:val="center"/>
          </w:tcPr>
          <w:p w14:paraId="2594FD95">
            <w:pPr>
              <w:pStyle w:val="2"/>
              <w:spacing w:after="0" w:line="320" w:lineRule="exact"/>
              <w:jc w:val="center"/>
              <w:outlineLvl w:val="1"/>
              <w:rPr>
                <w:rFonts w:ascii="Times New Roman" w:hAnsi="Times New Roman" w:eastAsia="仿宋_GB2312"/>
                <w:sz w:val="18"/>
                <w:szCs w:val="18"/>
              </w:rPr>
            </w:pPr>
            <w:r>
              <w:rPr>
                <w:rFonts w:hint="eastAsia" w:ascii="Times New Roman" w:hAnsi="Times New Roman" w:eastAsia="仿宋_GB2312"/>
                <w:sz w:val="18"/>
                <w:szCs w:val="18"/>
              </w:rPr>
              <w:t>□本地部署</w:t>
            </w:r>
          </w:p>
          <w:p w14:paraId="3224B2AC">
            <w:pPr>
              <w:pStyle w:val="2"/>
              <w:spacing w:after="0" w:line="320" w:lineRule="exact"/>
              <w:jc w:val="center"/>
              <w:outlineLvl w:val="1"/>
              <w:rPr>
                <w:rFonts w:ascii="Times New Roman" w:hAnsi="Times New Roman"/>
                <w:sz w:val="18"/>
                <w:szCs w:val="18"/>
              </w:rPr>
            </w:pPr>
            <w:r>
              <w:rPr>
                <w:rFonts w:hint="eastAsia" w:ascii="Times New Roman" w:hAnsi="Times New Roman" w:eastAsia="仿宋_GB2312"/>
                <w:sz w:val="18"/>
                <w:szCs w:val="18"/>
              </w:rPr>
              <w:t>□云化部署</w:t>
            </w:r>
          </w:p>
        </w:tc>
        <w:tc>
          <w:tcPr>
            <w:tcW w:w="1712" w:type="dxa"/>
            <w:gridSpan w:val="2"/>
            <w:tcBorders>
              <w:top w:val="single" w:color="auto" w:sz="4" w:space="0"/>
              <w:left w:val="single" w:color="auto" w:sz="4" w:space="0"/>
              <w:right w:val="single" w:color="auto" w:sz="4" w:space="0"/>
            </w:tcBorders>
            <w:vAlign w:val="center"/>
          </w:tcPr>
          <w:p w14:paraId="7CEF1708">
            <w:pPr>
              <w:pStyle w:val="2"/>
              <w:widowControl/>
              <w:spacing w:line="320" w:lineRule="exact"/>
              <w:jc w:val="center"/>
              <w:outlineLvl w:val="1"/>
              <w:rPr>
                <w:rFonts w:ascii="Times New Roman" w:hAnsi="Times New Roman"/>
                <w:sz w:val="18"/>
                <w:szCs w:val="18"/>
              </w:rPr>
            </w:pPr>
            <w:r>
              <w:rPr>
                <w:rFonts w:hint="eastAsia" w:ascii="Times New Roman" w:hAnsi="Times New Roman" w:eastAsia="仿宋_GB2312"/>
                <w:sz w:val="18"/>
                <w:szCs w:val="18"/>
              </w:rPr>
              <w:t>□产品设计□工艺设计□营销管理□售后服务</w:t>
            </w:r>
            <w:r>
              <w:rPr>
                <w:rFonts w:ascii="Times New Roman" w:hAnsi="Times New Roman" w:eastAsia="仿宋_GB2312"/>
                <w:sz w:val="18"/>
                <w:szCs w:val="18"/>
              </w:rPr>
              <w:br w:type="textWrapping"/>
            </w:r>
            <w:r>
              <w:rPr>
                <w:rFonts w:hint="eastAsia" w:ascii="Times New Roman" w:hAnsi="Times New Roman" w:eastAsia="仿宋_GB2312"/>
                <w:sz w:val="18"/>
                <w:szCs w:val="18"/>
              </w:rPr>
              <w:t>□计划排程□生产管理□质量管理□设备管理□安全生产□能耗管理</w:t>
            </w:r>
            <w:r>
              <w:rPr>
                <w:rFonts w:ascii="Times New Roman" w:hAnsi="Times New Roman" w:eastAsia="仿宋_GB2312"/>
                <w:sz w:val="18"/>
                <w:szCs w:val="18"/>
              </w:rPr>
              <w:br w:type="textWrapping"/>
            </w:r>
            <w:r>
              <w:rPr>
                <w:rFonts w:hint="eastAsia" w:ascii="Times New Roman" w:hAnsi="Times New Roman" w:eastAsia="仿宋_GB2312"/>
                <w:sz w:val="18"/>
                <w:szCs w:val="18"/>
              </w:rPr>
              <w:t>□财务管理□人力资源□协同办公□决策支持</w:t>
            </w:r>
            <w:r>
              <w:rPr>
                <w:rFonts w:ascii="Times New Roman" w:hAnsi="Times New Roman" w:eastAsia="仿宋_GB2312"/>
                <w:sz w:val="18"/>
                <w:szCs w:val="18"/>
              </w:rPr>
              <w:t xml:space="preserve">     </w:t>
            </w:r>
          </w:p>
        </w:tc>
        <w:tc>
          <w:tcPr>
            <w:tcW w:w="1866" w:type="dxa"/>
            <w:gridSpan w:val="2"/>
            <w:tcBorders>
              <w:top w:val="single" w:color="auto" w:sz="4" w:space="0"/>
              <w:left w:val="single" w:color="auto" w:sz="4" w:space="0"/>
              <w:right w:val="single" w:color="auto" w:sz="4" w:space="0"/>
            </w:tcBorders>
            <w:vAlign w:val="center"/>
          </w:tcPr>
          <w:p w14:paraId="0E5C19FD">
            <w:pPr>
              <w:pStyle w:val="2"/>
              <w:spacing w:after="0" w:line="320" w:lineRule="exact"/>
              <w:jc w:val="center"/>
              <w:outlineLvl w:val="1"/>
              <w:rPr>
                <w:rFonts w:ascii="Times New Roman" w:hAnsi="Times New Roman" w:eastAsia="仿宋_GB2312"/>
                <w:w w:val="90"/>
                <w:sz w:val="18"/>
                <w:szCs w:val="18"/>
              </w:rPr>
            </w:pPr>
            <w:r>
              <w:rPr>
                <w:rFonts w:hint="eastAsia" w:ascii="Times New Roman" w:hAnsi="Times New Roman" w:eastAsia="仿宋_GB2312"/>
                <w:w w:val="90"/>
                <w:sz w:val="18"/>
                <w:szCs w:val="18"/>
              </w:rPr>
              <w:t>□5万以下</w:t>
            </w:r>
          </w:p>
          <w:p w14:paraId="1E32E3E9">
            <w:pPr>
              <w:pStyle w:val="2"/>
              <w:spacing w:after="0" w:line="320" w:lineRule="exact"/>
              <w:jc w:val="center"/>
              <w:outlineLvl w:val="1"/>
              <w:rPr>
                <w:rFonts w:ascii="Times New Roman" w:hAnsi="Times New Roman" w:eastAsia="仿宋_GB2312"/>
                <w:w w:val="90"/>
                <w:sz w:val="18"/>
                <w:szCs w:val="18"/>
              </w:rPr>
            </w:pPr>
            <w:r>
              <w:rPr>
                <w:rFonts w:hint="eastAsia" w:ascii="Times New Roman" w:hAnsi="Times New Roman" w:eastAsia="仿宋_GB2312"/>
                <w:w w:val="90"/>
                <w:sz w:val="18"/>
                <w:szCs w:val="18"/>
              </w:rPr>
              <w:t>□5万-20万</w:t>
            </w:r>
          </w:p>
          <w:p w14:paraId="6E747630">
            <w:pPr>
              <w:pStyle w:val="2"/>
              <w:spacing w:after="0" w:line="320" w:lineRule="exact"/>
              <w:jc w:val="center"/>
              <w:outlineLvl w:val="1"/>
              <w:rPr>
                <w:rFonts w:ascii="Times New Roman" w:hAnsi="Times New Roman" w:eastAsia="仿宋_GB2312"/>
                <w:w w:val="90"/>
                <w:sz w:val="18"/>
                <w:szCs w:val="18"/>
              </w:rPr>
            </w:pPr>
            <w:r>
              <w:rPr>
                <w:rFonts w:hint="eastAsia" w:ascii="Times New Roman" w:hAnsi="Times New Roman" w:eastAsia="仿宋_GB2312"/>
                <w:w w:val="90"/>
                <w:sz w:val="18"/>
                <w:szCs w:val="18"/>
              </w:rPr>
              <w:t>□20万-50万</w:t>
            </w:r>
          </w:p>
          <w:p w14:paraId="0AF7635D">
            <w:pPr>
              <w:pStyle w:val="2"/>
              <w:spacing w:after="0" w:line="320" w:lineRule="exact"/>
              <w:jc w:val="center"/>
              <w:outlineLvl w:val="1"/>
              <w:rPr>
                <w:rFonts w:ascii="Times New Roman" w:hAnsi="Times New Roman" w:eastAsia="仿宋_GB2312"/>
                <w:w w:val="90"/>
                <w:sz w:val="18"/>
                <w:szCs w:val="18"/>
              </w:rPr>
            </w:pPr>
            <w:r>
              <w:rPr>
                <w:rFonts w:hint="eastAsia" w:ascii="Times New Roman" w:hAnsi="Times New Roman" w:eastAsia="仿宋_GB2312"/>
                <w:w w:val="90"/>
                <w:sz w:val="18"/>
                <w:szCs w:val="18"/>
              </w:rPr>
              <w:t>□50万-100万</w:t>
            </w:r>
          </w:p>
          <w:p w14:paraId="725379FA">
            <w:pPr>
              <w:pStyle w:val="2"/>
              <w:spacing w:after="0" w:line="320" w:lineRule="exact"/>
              <w:jc w:val="center"/>
              <w:outlineLvl w:val="1"/>
              <w:rPr>
                <w:rFonts w:ascii="Times New Roman" w:hAnsi="Times New Roman"/>
                <w:sz w:val="18"/>
                <w:szCs w:val="18"/>
              </w:rPr>
            </w:pPr>
            <w:r>
              <w:rPr>
                <w:rFonts w:hint="eastAsia" w:ascii="Times New Roman" w:hAnsi="Times New Roman" w:eastAsia="仿宋_GB2312"/>
                <w:w w:val="90"/>
                <w:sz w:val="18"/>
                <w:szCs w:val="18"/>
              </w:rPr>
              <w:t>□100万以上</w:t>
            </w:r>
          </w:p>
        </w:tc>
        <w:tc>
          <w:tcPr>
            <w:tcW w:w="736" w:type="dxa"/>
            <w:gridSpan w:val="2"/>
            <w:tcBorders>
              <w:top w:val="single" w:color="auto" w:sz="4" w:space="0"/>
              <w:left w:val="single" w:color="auto" w:sz="4" w:space="0"/>
              <w:right w:val="single" w:color="auto" w:sz="4" w:space="0"/>
            </w:tcBorders>
            <w:vAlign w:val="center"/>
          </w:tcPr>
          <w:p w14:paraId="6577E9E7">
            <w:pPr>
              <w:pStyle w:val="2"/>
              <w:spacing w:line="320" w:lineRule="exact"/>
              <w:jc w:val="center"/>
              <w:outlineLvl w:val="1"/>
              <w:rPr>
                <w:rFonts w:ascii="Times New Roman" w:hAnsi="Times New Roman" w:eastAsia="仿宋_GB2312"/>
                <w:sz w:val="18"/>
                <w:szCs w:val="18"/>
              </w:rPr>
            </w:pPr>
            <w:r>
              <w:rPr>
                <w:rFonts w:hint="eastAsia" w:ascii="Times New Roman" w:hAnsi="Times New Roman" w:eastAsia="仿宋_GB2312"/>
                <w:sz w:val="18"/>
                <w:szCs w:val="18"/>
              </w:rPr>
              <w:t>□1周内</w:t>
            </w:r>
          </w:p>
          <w:p w14:paraId="645F3DC7">
            <w:pPr>
              <w:pStyle w:val="2"/>
              <w:spacing w:line="320" w:lineRule="exact"/>
              <w:jc w:val="center"/>
              <w:outlineLvl w:val="1"/>
              <w:rPr>
                <w:rFonts w:ascii="Times New Roman" w:hAnsi="Times New Roman" w:eastAsia="仿宋_GB2312"/>
                <w:sz w:val="18"/>
                <w:szCs w:val="18"/>
              </w:rPr>
            </w:pPr>
            <w:r>
              <w:rPr>
                <w:rFonts w:hint="eastAsia" w:ascii="Times New Roman" w:hAnsi="Times New Roman" w:eastAsia="仿宋_GB2312"/>
                <w:sz w:val="18"/>
                <w:szCs w:val="18"/>
              </w:rPr>
              <w:t>□半个月</w:t>
            </w:r>
          </w:p>
          <w:p w14:paraId="1D1FCD1A">
            <w:pPr>
              <w:pStyle w:val="2"/>
              <w:spacing w:line="320" w:lineRule="exact"/>
              <w:jc w:val="center"/>
              <w:outlineLvl w:val="1"/>
              <w:rPr>
                <w:rFonts w:ascii="Times New Roman" w:hAnsi="Times New Roman" w:eastAsia="仿宋_GB2312"/>
                <w:sz w:val="18"/>
                <w:szCs w:val="18"/>
              </w:rPr>
            </w:pPr>
            <w:r>
              <w:rPr>
                <w:rFonts w:hint="eastAsia" w:ascii="Times New Roman" w:hAnsi="Times New Roman" w:eastAsia="仿宋_GB2312"/>
                <w:sz w:val="18"/>
                <w:szCs w:val="18"/>
              </w:rPr>
              <w:t>□1个月</w:t>
            </w:r>
          </w:p>
          <w:p w14:paraId="346E2D75">
            <w:pPr>
              <w:pStyle w:val="2"/>
              <w:spacing w:line="320" w:lineRule="exact"/>
              <w:jc w:val="center"/>
              <w:outlineLvl w:val="1"/>
              <w:rPr>
                <w:rFonts w:ascii="Times New Roman" w:hAnsi="Times New Roman" w:eastAsia="仿宋_GB2312"/>
                <w:sz w:val="18"/>
                <w:szCs w:val="18"/>
              </w:rPr>
            </w:pPr>
            <w:r>
              <w:rPr>
                <w:rFonts w:hint="eastAsia" w:ascii="Times New Roman" w:hAnsi="Times New Roman" w:eastAsia="仿宋_GB2312"/>
                <w:sz w:val="18"/>
                <w:szCs w:val="18"/>
              </w:rPr>
              <w:t>□3个月</w:t>
            </w:r>
          </w:p>
          <w:p w14:paraId="00D57CD7">
            <w:pPr>
              <w:pStyle w:val="2"/>
              <w:spacing w:after="0" w:line="320" w:lineRule="exact"/>
              <w:jc w:val="center"/>
              <w:outlineLvl w:val="1"/>
              <w:rPr>
                <w:rFonts w:ascii="Times New Roman" w:hAnsi="Times New Roman" w:eastAsia="仿宋_GB2312"/>
                <w:sz w:val="18"/>
                <w:szCs w:val="18"/>
              </w:rPr>
            </w:pPr>
            <w:r>
              <w:rPr>
                <w:rFonts w:hint="eastAsia" w:ascii="Times New Roman" w:hAnsi="Times New Roman" w:eastAsia="仿宋_GB2312"/>
                <w:sz w:val="18"/>
                <w:szCs w:val="18"/>
              </w:rPr>
              <w:t>□3-6个月</w:t>
            </w:r>
          </w:p>
          <w:p w14:paraId="1155AFBB">
            <w:pPr>
              <w:pStyle w:val="2"/>
              <w:spacing w:after="0" w:line="320" w:lineRule="exact"/>
              <w:jc w:val="center"/>
              <w:outlineLvl w:val="1"/>
              <w:rPr>
                <w:rFonts w:ascii="Times New Roman" w:hAnsi="Times New Roman"/>
                <w:sz w:val="18"/>
                <w:szCs w:val="18"/>
              </w:rPr>
            </w:pPr>
            <w:r>
              <w:rPr>
                <w:rFonts w:hint="eastAsia" w:ascii="Times New Roman" w:hAnsi="Times New Roman" w:eastAsia="仿宋_GB2312"/>
                <w:sz w:val="18"/>
                <w:szCs w:val="18"/>
              </w:rPr>
              <w:t>□半年以上</w:t>
            </w:r>
          </w:p>
        </w:tc>
      </w:tr>
      <w:tr w14:paraId="0C74C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09" w:type="dxa"/>
            <w:vMerge w:val="continue"/>
            <w:tcBorders>
              <w:left w:val="single" w:color="auto" w:sz="4" w:space="0"/>
              <w:right w:val="single" w:color="auto" w:sz="4" w:space="0"/>
            </w:tcBorders>
            <w:vAlign w:val="center"/>
          </w:tcPr>
          <w:p w14:paraId="758D21F6">
            <w:pPr>
              <w:adjustRightInd w:val="0"/>
              <w:snapToGrid w:val="0"/>
              <w:spacing w:line="400" w:lineRule="exact"/>
              <w:jc w:val="center"/>
              <w:rPr>
                <w:rFonts w:ascii="Times New Roman" w:hAnsi="Times New Roman"/>
                <w:sz w:val="24"/>
              </w:rPr>
            </w:pPr>
          </w:p>
        </w:tc>
        <w:tc>
          <w:tcPr>
            <w:tcW w:w="8310" w:type="dxa"/>
            <w:gridSpan w:val="12"/>
            <w:tcBorders>
              <w:top w:val="single" w:color="auto" w:sz="4" w:space="0"/>
              <w:left w:val="single" w:color="auto" w:sz="4" w:space="0"/>
              <w:right w:val="single" w:color="auto" w:sz="4" w:space="0"/>
            </w:tcBorders>
            <w:vAlign w:val="center"/>
          </w:tcPr>
          <w:p w14:paraId="47CDC812">
            <w:pPr>
              <w:pStyle w:val="2"/>
              <w:spacing w:after="0" w:line="320" w:lineRule="exact"/>
              <w:jc w:val="center"/>
              <w:outlineLvl w:val="1"/>
              <w:rPr>
                <w:rFonts w:ascii="Times New Roman" w:hAnsi="Times New Roman"/>
                <w:sz w:val="24"/>
              </w:rPr>
            </w:pPr>
            <w:r>
              <w:rPr>
                <w:rFonts w:hint="eastAsia" w:ascii="方正楷体_GBK" w:hAnsi="方正楷体_GBK" w:eastAsia="方正楷体_GBK" w:cs="方正楷体_GBK"/>
                <w:szCs w:val="21"/>
              </w:rPr>
              <w:t>（此表可延展）</w:t>
            </w:r>
          </w:p>
        </w:tc>
      </w:tr>
      <w:tr w14:paraId="113C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909" w:type="dxa"/>
            <w:vMerge w:val="continue"/>
            <w:tcBorders>
              <w:left w:val="single" w:color="auto" w:sz="4" w:space="0"/>
              <w:right w:val="single" w:color="auto" w:sz="4" w:space="0"/>
            </w:tcBorders>
            <w:vAlign w:val="center"/>
          </w:tcPr>
          <w:p w14:paraId="3C96A407">
            <w:pPr>
              <w:adjustRightInd w:val="0"/>
              <w:snapToGrid w:val="0"/>
              <w:spacing w:line="400" w:lineRule="exact"/>
              <w:rPr>
                <w:rFonts w:ascii="Times New Roman" w:hAnsi="Times New Roman"/>
                <w:sz w:val="24"/>
              </w:rPr>
            </w:pPr>
          </w:p>
        </w:tc>
        <w:tc>
          <w:tcPr>
            <w:tcW w:w="1239" w:type="dxa"/>
            <w:tcBorders>
              <w:top w:val="single" w:color="auto" w:sz="4" w:space="0"/>
              <w:left w:val="single" w:color="auto" w:sz="4" w:space="0"/>
              <w:right w:val="single" w:color="auto" w:sz="4" w:space="0"/>
            </w:tcBorders>
            <w:vAlign w:val="center"/>
          </w:tcPr>
          <w:p w14:paraId="5BF2425A">
            <w:pPr>
              <w:snapToGrid w:val="0"/>
              <w:spacing w:line="400" w:lineRule="exact"/>
              <w:jc w:val="center"/>
              <w:rPr>
                <w:rFonts w:ascii="Times New Roman" w:hAnsi="Times New Roman" w:eastAsia="仿宋_GB2312"/>
                <w:sz w:val="24"/>
              </w:rPr>
            </w:pPr>
            <w:r>
              <w:rPr>
                <w:rFonts w:hint="eastAsia" w:ascii="Times New Roman" w:hAnsi="Times New Roman" w:eastAsia="仿宋_GB2312"/>
                <w:sz w:val="24"/>
              </w:rPr>
              <w:t>让利</w:t>
            </w:r>
          </w:p>
          <w:p w14:paraId="2610CA2E">
            <w:pPr>
              <w:snapToGrid w:val="0"/>
              <w:spacing w:line="400" w:lineRule="exact"/>
              <w:jc w:val="center"/>
              <w:rPr>
                <w:rFonts w:ascii="Times New Roman" w:hAnsi="Times New Roman"/>
                <w:sz w:val="24"/>
              </w:rPr>
            </w:pPr>
            <w:r>
              <w:rPr>
                <w:rFonts w:hint="eastAsia" w:ascii="Times New Roman" w:hAnsi="Times New Roman" w:eastAsia="仿宋_GB2312"/>
                <w:sz w:val="24"/>
              </w:rPr>
              <w:t>模式</w:t>
            </w:r>
          </w:p>
        </w:tc>
        <w:tc>
          <w:tcPr>
            <w:tcW w:w="7071" w:type="dxa"/>
            <w:gridSpan w:val="11"/>
            <w:tcBorders>
              <w:top w:val="single" w:color="auto" w:sz="4" w:space="0"/>
              <w:left w:val="single" w:color="auto" w:sz="4" w:space="0"/>
              <w:right w:val="single" w:color="auto" w:sz="4" w:space="0"/>
            </w:tcBorders>
          </w:tcPr>
          <w:p w14:paraId="5AFDE5C0">
            <w:pPr>
              <w:snapToGrid w:val="0"/>
              <w:spacing w:line="400" w:lineRule="exact"/>
              <w:rPr>
                <w:rFonts w:ascii="Times New Roman" w:hAnsi="Times New Roman"/>
                <w:sz w:val="24"/>
              </w:rPr>
            </w:pPr>
            <w:r>
              <w:rPr>
                <w:rFonts w:hint="eastAsia" w:ascii="Times New Roman" w:hAnsi="Times New Roman" w:eastAsia="仿宋_GB2312"/>
                <w:sz w:val="24"/>
                <w:highlight w:val="none"/>
              </w:rPr>
              <w:t>简述为试点企业提供的优惠政策、增值服务等让利情况</w:t>
            </w:r>
          </w:p>
        </w:tc>
      </w:tr>
      <w:tr w14:paraId="000A6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219" w:type="dxa"/>
            <w:gridSpan w:val="13"/>
            <w:tcBorders>
              <w:top w:val="single" w:color="auto" w:sz="4" w:space="0"/>
              <w:left w:val="single" w:color="auto" w:sz="4" w:space="0"/>
              <w:bottom w:val="single" w:color="auto" w:sz="4" w:space="0"/>
              <w:right w:val="single" w:color="auto" w:sz="4" w:space="0"/>
            </w:tcBorders>
            <w:vAlign w:val="center"/>
          </w:tcPr>
          <w:p w14:paraId="092C5FF2">
            <w:pPr>
              <w:spacing w:line="400" w:lineRule="exact"/>
              <w:jc w:val="center"/>
              <w:rPr>
                <w:rFonts w:ascii="Times New Roman" w:hAnsi="Times New Roman"/>
                <w:b/>
                <w:bCs/>
                <w:sz w:val="24"/>
              </w:rPr>
            </w:pPr>
            <w:r>
              <w:rPr>
                <w:rFonts w:hint="eastAsia" w:ascii="方正黑体_GBK" w:hAnsi="方正黑体_GBK" w:eastAsia="方正黑体_GBK" w:cs="方正黑体_GBK"/>
                <w:sz w:val="28"/>
                <w:szCs w:val="28"/>
              </w:rPr>
              <w:t>申报资料真实性声明</w:t>
            </w:r>
          </w:p>
        </w:tc>
      </w:tr>
      <w:tr w14:paraId="52CA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9" w:hRule="atLeast"/>
          <w:jc w:val="center"/>
        </w:trPr>
        <w:tc>
          <w:tcPr>
            <w:tcW w:w="9219" w:type="dxa"/>
            <w:gridSpan w:val="13"/>
            <w:tcBorders>
              <w:top w:val="single" w:color="auto" w:sz="4" w:space="0"/>
              <w:left w:val="single" w:color="auto" w:sz="4" w:space="0"/>
              <w:bottom w:val="single" w:color="auto" w:sz="4" w:space="0"/>
              <w:right w:val="single" w:color="auto" w:sz="4" w:space="0"/>
            </w:tcBorders>
            <w:vAlign w:val="center"/>
          </w:tcPr>
          <w:p w14:paraId="38C2F1D3">
            <w:pPr>
              <w:spacing w:line="400" w:lineRule="exact"/>
              <w:ind w:firstLine="420" w:firstLineChars="200"/>
              <w:rPr>
                <w:rFonts w:ascii="Times New Roman" w:hAnsi="Times New Roman" w:eastAsia="仿宋_GB2312"/>
              </w:rPr>
            </w:pPr>
            <w:r>
              <w:rPr>
                <w:rFonts w:ascii="Times New Roman" w:hAnsi="Times New Roman" w:eastAsia="仿宋_GB2312"/>
              </w:rPr>
              <w:t>我单位近三年无失信行为、无触犯国家法律法规的行为、无不正当竞争行为；具备有关法律法规、国家标准或行业标准规定的安全生产条件，近三年未在生产、质量、安全以及环</w:t>
            </w:r>
            <w:r>
              <w:rPr>
                <w:rFonts w:hint="eastAsia" w:ascii="Times New Roman" w:hAnsi="Times New Roman" w:eastAsia="仿宋_GB2312"/>
              </w:rPr>
              <w:t>保等</w:t>
            </w:r>
            <w:r>
              <w:rPr>
                <w:rFonts w:ascii="Times New Roman" w:hAnsi="Times New Roman" w:eastAsia="仿宋_GB2312"/>
              </w:rPr>
              <w:t>方面发生重大事故。我单位申报的所有材料，均真实、完整，如有不实，愿承担相应的</w:t>
            </w:r>
            <w:r>
              <w:rPr>
                <w:rFonts w:hint="eastAsia" w:ascii="Times New Roman" w:hAnsi="Times New Roman" w:eastAsia="仿宋_GB2312"/>
              </w:rPr>
              <w:t>法律</w:t>
            </w:r>
            <w:r>
              <w:rPr>
                <w:rFonts w:ascii="Times New Roman" w:hAnsi="Times New Roman" w:eastAsia="仿宋_GB2312"/>
              </w:rPr>
              <w:t>责任。</w:t>
            </w:r>
          </w:p>
          <w:p w14:paraId="12902D40">
            <w:pPr>
              <w:spacing w:line="400" w:lineRule="exact"/>
              <w:ind w:firstLine="420" w:firstLineChars="200"/>
              <w:rPr>
                <w:rFonts w:ascii="Times New Roman" w:hAnsi="Times New Roman" w:eastAsia="仿宋_GB2312"/>
              </w:rPr>
            </w:pPr>
          </w:p>
          <w:p w14:paraId="047BFBBD">
            <w:pPr>
              <w:spacing w:line="400" w:lineRule="exact"/>
              <w:ind w:firstLine="420" w:firstLineChars="200"/>
              <w:rPr>
                <w:rFonts w:ascii="Times New Roman" w:hAnsi="Times New Roman" w:eastAsia="仿宋_GB2312"/>
              </w:rPr>
            </w:pPr>
          </w:p>
          <w:p w14:paraId="50D04657">
            <w:pPr>
              <w:spacing w:line="400" w:lineRule="exact"/>
              <w:ind w:firstLine="420" w:firstLineChars="200"/>
              <w:rPr>
                <w:rFonts w:ascii="Times New Roman" w:hAnsi="Times New Roman" w:eastAsia="仿宋_GB2312"/>
              </w:rPr>
            </w:pPr>
          </w:p>
          <w:p w14:paraId="50301079">
            <w:pPr>
              <w:spacing w:line="400" w:lineRule="exact"/>
              <w:ind w:firstLine="420" w:firstLineChars="200"/>
              <w:rPr>
                <w:rFonts w:ascii="Times New Roman" w:hAnsi="Times New Roman" w:eastAsia="仿宋_GB2312"/>
              </w:rPr>
            </w:pPr>
          </w:p>
          <w:p w14:paraId="6F41B42F">
            <w:pPr>
              <w:wordWrap w:val="0"/>
              <w:spacing w:line="400" w:lineRule="exact"/>
              <w:jc w:val="right"/>
              <w:rPr>
                <w:rFonts w:ascii="Times New Roman" w:hAnsi="Times New Roman" w:eastAsia="仿宋_GB2312"/>
                <w:sz w:val="24"/>
              </w:rPr>
            </w:pPr>
            <w:r>
              <w:rPr>
                <w:rFonts w:ascii="Times New Roman" w:hAnsi="Times New Roman" w:eastAsia="仿宋_GB2312"/>
                <w:sz w:val="24"/>
              </w:rPr>
              <w:t xml:space="preserve">单位名称：   </w:t>
            </w:r>
            <w:r>
              <w:rPr>
                <w:rFonts w:ascii="Times New Roman" w:hAnsi="Times New Roman" w:eastAsia="仿宋_GB2312"/>
                <w:sz w:val="24"/>
                <w:u w:val="single"/>
              </w:rPr>
              <w:t xml:space="preserve">（盖    章）   </w:t>
            </w:r>
          </w:p>
          <w:p w14:paraId="03EC70B8">
            <w:pPr>
              <w:spacing w:line="400" w:lineRule="exact"/>
              <w:jc w:val="right"/>
              <w:rPr>
                <w:rFonts w:ascii="Times New Roman" w:hAnsi="Times New Roman"/>
                <w:sz w:val="24"/>
              </w:rPr>
            </w:pPr>
            <w:r>
              <w:rPr>
                <w:rFonts w:ascii="Times New Roman" w:hAnsi="Times New Roman" w:eastAsia="仿宋_GB2312"/>
                <w:sz w:val="24"/>
              </w:rPr>
              <w:t xml:space="preserve">                年   月   日</w:t>
            </w:r>
          </w:p>
        </w:tc>
      </w:tr>
      <w:tr w14:paraId="632E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jc w:val="center"/>
        </w:trPr>
        <w:tc>
          <w:tcPr>
            <w:tcW w:w="9219" w:type="dxa"/>
            <w:gridSpan w:val="13"/>
            <w:tcBorders>
              <w:top w:val="single" w:color="auto" w:sz="4" w:space="0"/>
              <w:left w:val="single" w:color="auto" w:sz="4" w:space="0"/>
              <w:bottom w:val="single" w:color="auto" w:sz="4" w:space="0"/>
              <w:right w:val="single" w:color="auto" w:sz="4" w:space="0"/>
            </w:tcBorders>
            <w:vAlign w:val="center"/>
          </w:tcPr>
          <w:p w14:paraId="5AE1EE3F">
            <w:pPr>
              <w:spacing w:line="400" w:lineRule="exact"/>
              <w:rPr>
                <w:rFonts w:ascii="Times New Roman" w:hAnsi="Times New Roman" w:eastAsia="仿宋_GB2312"/>
                <w:sz w:val="24"/>
              </w:rPr>
            </w:pPr>
            <w:r>
              <w:rPr>
                <w:rFonts w:hint="eastAsia" w:ascii="Times New Roman" w:hAnsi="Times New Roman" w:eastAsia="仿宋_GB2312"/>
                <w:sz w:val="24"/>
              </w:rPr>
              <w:t>佐证</w:t>
            </w:r>
            <w:r>
              <w:rPr>
                <w:rFonts w:ascii="Times New Roman" w:hAnsi="Times New Roman" w:eastAsia="仿宋_GB2312"/>
                <w:sz w:val="24"/>
              </w:rPr>
              <w:t>材料：</w:t>
            </w:r>
          </w:p>
          <w:p w14:paraId="56F7047B">
            <w:pPr>
              <w:pStyle w:val="26"/>
              <w:numPr>
                <w:ilvl w:val="0"/>
                <w:numId w:val="1"/>
              </w:numPr>
              <w:spacing w:line="400" w:lineRule="exact"/>
              <w:ind w:firstLineChars="0"/>
              <w:rPr>
                <w:rFonts w:ascii="Times New Roman" w:hAnsi="Times New Roman" w:eastAsia="仿宋_GB2312"/>
                <w:sz w:val="24"/>
              </w:rPr>
            </w:pPr>
            <w:r>
              <w:rPr>
                <w:rFonts w:hint="eastAsia" w:ascii="Times New Roman" w:hAnsi="Times New Roman" w:eastAsia="仿宋_GB2312"/>
                <w:sz w:val="24"/>
              </w:rPr>
              <w:t>申报单位营业执照（盖章复印件）；</w:t>
            </w:r>
          </w:p>
          <w:p w14:paraId="289E8853">
            <w:pPr>
              <w:spacing w:line="400" w:lineRule="exact"/>
              <w:rPr>
                <w:rFonts w:ascii="Times New Roman" w:hAnsi="Times New Roman" w:eastAsia="仿宋_GB2312"/>
                <w:sz w:val="24"/>
              </w:rPr>
            </w:pPr>
            <w:r>
              <w:rPr>
                <w:rFonts w:hint="eastAsia" w:ascii="Times New Roman" w:hAnsi="Times New Roman" w:eastAsia="仿宋_GB2312"/>
                <w:sz w:val="24"/>
              </w:rPr>
              <w:t>2.信用信息。在信用中国（</w:t>
            </w:r>
            <w:r>
              <w:rPr>
                <w:rFonts w:ascii="Times New Roman" w:hAnsi="Times New Roman" w:eastAsia="仿宋_GB2312"/>
                <w:sz w:val="24"/>
              </w:rPr>
              <w:t>https://www.creditchina.gov.cn</w:t>
            </w:r>
            <w:r>
              <w:rPr>
                <w:rFonts w:hint="eastAsia" w:ascii="Times New Roman" w:hAnsi="Times New Roman" w:eastAsia="仿宋_GB2312"/>
                <w:sz w:val="24"/>
              </w:rPr>
              <w:t>）和国家企业信用信息公示系统（www.gsxt.gov.cn）网站查询本单位信用信息，并提供网站查询截图，截图中需体现网址、公司信息、查询内容、截图日期几个关键要素，如示意图：</w:t>
            </w:r>
          </w:p>
          <w:p w14:paraId="312CB523">
            <w:pPr>
              <w:adjustRightInd w:val="0"/>
              <w:snapToGrid w:val="0"/>
              <w:jc w:val="center"/>
            </w:pPr>
            <w:r>
              <w:drawing>
                <wp:inline distT="0" distB="0" distL="0" distR="0">
                  <wp:extent cx="5168265" cy="2910205"/>
                  <wp:effectExtent l="0" t="0" r="13334" b="4445"/>
                  <wp:docPr id="1028" name="图片 1"/>
                  <wp:cNvGraphicFramePr/>
                  <a:graphic xmlns:a="http://schemas.openxmlformats.org/drawingml/2006/main">
                    <a:graphicData uri="http://schemas.openxmlformats.org/drawingml/2006/picture">
                      <pic:pic xmlns:pic="http://schemas.openxmlformats.org/drawingml/2006/picture">
                        <pic:nvPicPr>
                          <pic:cNvPr id="1028" name="图片 1"/>
                          <pic:cNvPicPr/>
                        </pic:nvPicPr>
                        <pic:blipFill>
                          <a:blip r:embed="rId7" cstate="print"/>
                          <a:srcRect/>
                          <a:stretch>
                            <a:fillRect/>
                          </a:stretch>
                        </pic:blipFill>
                        <pic:spPr>
                          <a:xfrm>
                            <a:off x="0" y="0"/>
                            <a:ext cx="5168265" cy="2910205"/>
                          </a:xfrm>
                          <a:prstGeom prst="rect">
                            <a:avLst/>
                          </a:prstGeom>
                        </pic:spPr>
                      </pic:pic>
                    </a:graphicData>
                  </a:graphic>
                </wp:inline>
              </w:drawing>
            </w:r>
          </w:p>
          <w:p w14:paraId="7EEF4217">
            <w:pPr>
              <w:adjustRightInd w:val="0"/>
              <w:snapToGrid w:val="0"/>
              <w:jc w:val="center"/>
              <w:rPr>
                <w:szCs w:val="21"/>
              </w:rPr>
            </w:pPr>
            <w:r>
              <w:rPr>
                <w:rFonts w:hint="eastAsia" w:ascii="Times New Roman" w:hAnsi="Times New Roman" w:eastAsia="微软雅黑"/>
                <w:szCs w:val="21"/>
              </w:rPr>
              <w:t>信用中国</w:t>
            </w:r>
            <w:r>
              <w:rPr>
                <w:rFonts w:hint="eastAsia" w:ascii="Times New Roman" w:hAnsi="Times New Roman"/>
                <w:szCs w:val="21"/>
              </w:rPr>
              <w:t>网站严重失信主体名单查询截图示意图</w:t>
            </w:r>
          </w:p>
          <w:p w14:paraId="04F30688">
            <w:pPr>
              <w:adjustRightInd w:val="0"/>
              <w:snapToGrid w:val="0"/>
              <w:jc w:val="center"/>
            </w:pPr>
            <w:r>
              <w:drawing>
                <wp:inline distT="0" distB="0" distL="0" distR="0">
                  <wp:extent cx="5111115" cy="2895600"/>
                  <wp:effectExtent l="0" t="0" r="13334" b="0"/>
                  <wp:docPr id="1029" name="图片 1"/>
                  <wp:cNvGraphicFramePr/>
                  <a:graphic xmlns:a="http://schemas.openxmlformats.org/drawingml/2006/main">
                    <a:graphicData uri="http://schemas.openxmlformats.org/drawingml/2006/picture">
                      <pic:pic xmlns:pic="http://schemas.openxmlformats.org/drawingml/2006/picture">
                        <pic:nvPicPr>
                          <pic:cNvPr id="1029" name="图片 1"/>
                          <pic:cNvPicPr/>
                        </pic:nvPicPr>
                        <pic:blipFill>
                          <a:blip r:embed="rId8" cstate="print"/>
                          <a:srcRect/>
                          <a:stretch>
                            <a:fillRect/>
                          </a:stretch>
                        </pic:blipFill>
                        <pic:spPr>
                          <a:xfrm>
                            <a:off x="0" y="0"/>
                            <a:ext cx="5111115" cy="2895600"/>
                          </a:xfrm>
                          <a:prstGeom prst="rect">
                            <a:avLst/>
                          </a:prstGeom>
                        </pic:spPr>
                      </pic:pic>
                    </a:graphicData>
                  </a:graphic>
                </wp:inline>
              </w:drawing>
            </w:r>
          </w:p>
          <w:p w14:paraId="26DF6CB0">
            <w:pPr>
              <w:adjustRightInd w:val="0"/>
              <w:snapToGrid w:val="0"/>
              <w:jc w:val="center"/>
              <w:rPr>
                <w:rFonts w:ascii="Times New Roman" w:hAnsi="Times New Roman"/>
                <w:szCs w:val="21"/>
              </w:rPr>
            </w:pPr>
            <w:r>
              <w:rPr>
                <w:rFonts w:hint="eastAsia" w:ascii="Times New Roman" w:hAnsi="Times New Roman"/>
                <w:szCs w:val="21"/>
              </w:rPr>
              <w:t>国家企业信用信息公示系统网站列入经营异常名录信息查询截图示意图</w:t>
            </w:r>
          </w:p>
          <w:p w14:paraId="3ABA894D">
            <w:pPr>
              <w:spacing w:line="400" w:lineRule="exact"/>
              <w:rPr>
                <w:rFonts w:ascii="Times New Roman" w:hAnsi="Times New Roman" w:eastAsia="仿宋_GB2312"/>
                <w:sz w:val="24"/>
              </w:rPr>
            </w:pPr>
            <w:r>
              <w:rPr>
                <w:rFonts w:hint="eastAsia" w:ascii="Times New Roman" w:hAnsi="Times New Roman" w:eastAsia="仿宋_GB2312"/>
                <w:sz w:val="24"/>
              </w:rPr>
              <w:t>3</w:t>
            </w:r>
            <w:r>
              <w:rPr>
                <w:rFonts w:ascii="Times New Roman" w:hAnsi="Times New Roman" w:eastAsia="仿宋_GB2312"/>
                <w:sz w:val="24"/>
              </w:rPr>
              <w:t>.近三年财务审计报告或财务报表；</w:t>
            </w:r>
          </w:p>
          <w:p w14:paraId="2E6ECAE5">
            <w:pPr>
              <w:spacing w:line="400" w:lineRule="exact"/>
              <w:rPr>
                <w:rFonts w:ascii="Times New Roman" w:hAnsi="Times New Roman" w:eastAsia="仿宋_GB2312"/>
                <w:sz w:val="24"/>
              </w:rPr>
            </w:pPr>
            <w:r>
              <w:rPr>
                <w:rFonts w:hint="eastAsia" w:ascii="Times New Roman" w:hAnsi="Times New Roman" w:eastAsia="仿宋_GB2312"/>
                <w:sz w:val="24"/>
              </w:rPr>
              <w:t>4</w:t>
            </w:r>
            <w:r>
              <w:rPr>
                <w:rFonts w:ascii="Times New Roman" w:hAnsi="Times New Roman" w:eastAsia="仿宋_GB2312"/>
                <w:sz w:val="24"/>
              </w:rPr>
              <w:t>.</w:t>
            </w:r>
            <w:r>
              <w:rPr>
                <w:rFonts w:hint="eastAsia" w:ascii="Times New Roman" w:hAnsi="Times New Roman" w:eastAsia="仿宋_GB2312"/>
                <w:sz w:val="24"/>
              </w:rPr>
              <w:t>数字化</w:t>
            </w:r>
            <w:r>
              <w:rPr>
                <w:rFonts w:ascii="Times New Roman" w:hAnsi="Times New Roman" w:eastAsia="仿宋_GB2312"/>
                <w:sz w:val="24"/>
              </w:rPr>
              <w:t>相关荣誉证书等证明材料</w:t>
            </w:r>
            <w:r>
              <w:rPr>
                <w:rFonts w:hint="eastAsia" w:ascii="Times New Roman" w:hAnsi="Times New Roman" w:eastAsia="仿宋_GB2312"/>
                <w:sz w:val="24"/>
              </w:rPr>
              <w:t>，如获得的省部级数字化转型服务资质或荣誉称号：数字化转型服务商、工业互联网平台服务商、智能制造供应商等</w:t>
            </w:r>
            <w:r>
              <w:rPr>
                <w:rFonts w:ascii="Times New Roman" w:hAnsi="Times New Roman" w:eastAsia="仿宋_GB2312"/>
                <w:sz w:val="24"/>
              </w:rPr>
              <w:t>；</w:t>
            </w:r>
          </w:p>
          <w:p w14:paraId="1DD9544F">
            <w:pPr>
              <w:spacing w:line="400" w:lineRule="exact"/>
              <w:rPr>
                <w:rFonts w:ascii="Times New Roman" w:hAnsi="Times New Roman" w:eastAsia="仿宋_GB2312"/>
                <w:sz w:val="24"/>
              </w:rPr>
            </w:pPr>
            <w:r>
              <w:rPr>
                <w:rFonts w:hint="eastAsia" w:ascii="Times New Roman" w:hAnsi="Times New Roman" w:eastAsia="仿宋_GB2312"/>
                <w:sz w:val="24"/>
              </w:rPr>
              <w:t>5</w:t>
            </w:r>
            <w:r>
              <w:rPr>
                <w:rFonts w:ascii="Times New Roman" w:hAnsi="Times New Roman" w:eastAsia="仿宋_GB2312"/>
                <w:sz w:val="24"/>
              </w:rPr>
              <w:t>.数字化转型专职人员姓名、专业、职称和学历等基本情况和相关证明材料（团队成员须提供</w:t>
            </w:r>
            <w:r>
              <w:rPr>
                <w:rFonts w:hint="eastAsia" w:ascii="Times New Roman" w:hAnsi="Times New Roman" w:eastAsia="仿宋_GB2312"/>
                <w:sz w:val="24"/>
              </w:rPr>
              <w:t>近1年内</w:t>
            </w:r>
            <w:r>
              <w:rPr>
                <w:rFonts w:ascii="Times New Roman" w:hAnsi="Times New Roman" w:eastAsia="仿宋_GB2312"/>
                <w:sz w:val="24"/>
              </w:rPr>
              <w:t>社保缴交证明）；</w:t>
            </w:r>
          </w:p>
          <w:p w14:paraId="1FD45E42">
            <w:pPr>
              <w:spacing w:line="400" w:lineRule="exact"/>
              <w:rPr>
                <w:rFonts w:ascii="Times New Roman" w:hAnsi="Times New Roman" w:eastAsia="仿宋_GB2312"/>
                <w:sz w:val="24"/>
              </w:rPr>
            </w:pPr>
            <w:r>
              <w:rPr>
                <w:rFonts w:hint="eastAsia" w:ascii="Times New Roman" w:hAnsi="Times New Roman" w:eastAsia="仿宋_GB2312"/>
                <w:sz w:val="24"/>
              </w:rPr>
              <w:t>6</w:t>
            </w:r>
            <w:r>
              <w:rPr>
                <w:rFonts w:ascii="Times New Roman" w:hAnsi="Times New Roman" w:eastAsia="仿宋_GB2312"/>
                <w:sz w:val="24"/>
              </w:rPr>
              <w:t>.标准、专利与软件著作权等证明材料；</w:t>
            </w:r>
          </w:p>
          <w:p w14:paraId="77288D62">
            <w:pPr>
              <w:spacing w:line="400" w:lineRule="exact"/>
              <w:rPr>
                <w:rFonts w:ascii="Times New Roman" w:hAnsi="Times New Roman" w:eastAsia="仿宋_GB2312"/>
                <w:sz w:val="24"/>
              </w:rPr>
            </w:pPr>
            <w:r>
              <w:rPr>
                <w:rFonts w:hint="eastAsia" w:ascii="Times New Roman" w:hAnsi="Times New Roman" w:eastAsia="仿宋_GB2312"/>
                <w:sz w:val="24"/>
              </w:rPr>
              <w:t>7</w:t>
            </w:r>
            <w:r>
              <w:rPr>
                <w:rFonts w:ascii="Times New Roman" w:hAnsi="Times New Roman" w:eastAsia="仿宋_GB2312"/>
                <w:sz w:val="24"/>
              </w:rPr>
              <w:t>.数字化产品和解决方案的案例证明材料（包括但不限于合同及对应的技术附件、验收报告），原则上不少于5个案例；</w:t>
            </w:r>
          </w:p>
          <w:p w14:paraId="0DC6BCA2">
            <w:pPr>
              <w:spacing w:line="400" w:lineRule="exact"/>
              <w:rPr>
                <w:rFonts w:ascii="Times New Roman" w:hAnsi="Times New Roman" w:eastAsia="仿宋_GB2312"/>
                <w:sz w:val="24"/>
              </w:rPr>
            </w:pPr>
            <w:r>
              <w:rPr>
                <w:rFonts w:hint="eastAsia" w:ascii="Times New Roman" w:hAnsi="Times New Roman" w:eastAsia="仿宋_GB2312"/>
                <w:sz w:val="24"/>
              </w:rPr>
              <w:t>8</w:t>
            </w:r>
            <w:r>
              <w:rPr>
                <w:rFonts w:ascii="Times New Roman" w:hAnsi="Times New Roman" w:eastAsia="仿宋_GB2312"/>
                <w:sz w:val="24"/>
              </w:rPr>
              <w:t>.</w:t>
            </w:r>
            <w:r>
              <w:rPr>
                <w:rFonts w:hint="eastAsia" w:ascii="Times New Roman" w:hAnsi="Times New Roman" w:eastAsia="仿宋_GB2312"/>
                <w:sz w:val="24"/>
              </w:rPr>
              <w:t>服务商认为有必要提供的</w:t>
            </w:r>
            <w:r>
              <w:rPr>
                <w:rFonts w:ascii="Times New Roman" w:hAnsi="Times New Roman" w:eastAsia="仿宋_GB2312"/>
                <w:sz w:val="24"/>
              </w:rPr>
              <w:t>其他</w:t>
            </w:r>
            <w:r>
              <w:rPr>
                <w:rFonts w:hint="eastAsia" w:ascii="Times New Roman" w:hAnsi="Times New Roman" w:eastAsia="仿宋_GB2312"/>
                <w:sz w:val="24"/>
              </w:rPr>
              <w:t>相关技术能力</w:t>
            </w:r>
            <w:r>
              <w:rPr>
                <w:rFonts w:ascii="Times New Roman" w:hAnsi="Times New Roman" w:eastAsia="仿宋_GB2312"/>
                <w:sz w:val="24"/>
              </w:rPr>
              <w:t>证明材料。</w:t>
            </w:r>
          </w:p>
        </w:tc>
      </w:tr>
    </w:tbl>
    <w:p w14:paraId="2F1BFC6A">
      <w:pPr>
        <w:pStyle w:val="3"/>
      </w:pPr>
    </w:p>
    <w:sectPr>
      <w:footerReference r:id="rId5" w:type="default"/>
      <w:pgSz w:w="11906" w:h="16838"/>
      <w:pgMar w:top="2098" w:right="1474" w:bottom="1984" w:left="1587" w:header="851" w:footer="992" w:gutter="0"/>
      <w:pgNumType w:fmt="decimal" w:start="1"/>
      <w:cols w:space="0" w:num="1"/>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embedRegular r:id="rId1" w:fontKey="{A5AC4F88-A2FD-4B2C-AF23-6C83CDDEA3F9}"/>
  </w:font>
  <w:font w:name="方正小标宋_GBK">
    <w:panose1 w:val="03000509000000000000"/>
    <w:charset w:val="86"/>
    <w:family w:val="auto"/>
    <w:pitch w:val="default"/>
    <w:sig w:usb0="00000001" w:usb1="080E0000" w:usb2="00000000" w:usb3="00000000" w:csb0="00040000" w:csb1="00000000"/>
    <w:embedRegular r:id="rId2" w:fontKey="{4DE2E626-5F66-43CD-B436-4DB211712DE5}"/>
  </w:font>
  <w:font w:name="方正黑体_GBK">
    <w:panose1 w:val="03000509000000000000"/>
    <w:charset w:val="86"/>
    <w:family w:val="auto"/>
    <w:pitch w:val="default"/>
    <w:sig w:usb0="00000001" w:usb1="080E0000" w:usb2="00000000" w:usb3="00000000" w:csb0="00040000" w:csb1="00000000"/>
    <w:embedRegular r:id="rId3" w:fontKey="{C3432FE6-94FB-448A-9420-0FB8148BF0D0}"/>
  </w:font>
  <w:font w:name="Calibri">
    <w:panose1 w:val="020F0502020204030204"/>
    <w:charset w:val="00"/>
    <w:family w:val="swiss"/>
    <w:pitch w:val="default"/>
    <w:sig w:usb0="E10002FF" w:usb1="4000ACFF" w:usb2="00000009" w:usb3="00000000" w:csb0="2000019F" w:csb1="00000000"/>
    <w:embedRegular r:id="rId4" w:fontKey="{70644AF2-25AB-4C02-ADFD-61A6FDC4B77E}"/>
  </w:font>
  <w:font w:name="微软雅黑">
    <w:panose1 w:val="020B0503020204020204"/>
    <w:charset w:val="86"/>
    <w:family w:val="auto"/>
    <w:pitch w:val="default"/>
    <w:sig w:usb0="80000287" w:usb1="280F3C52" w:usb2="00000016" w:usb3="00000000" w:csb0="0004001F" w:csb1="00000000"/>
    <w:embedRegular r:id="rId5" w:fontKey="{C0827557-8C05-49E4-8D96-031C0AF4E3C8}"/>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6" w:fontKey="{4C8DAC11-7910-4BE8-92B3-E02EB998A148}"/>
  </w:font>
  <w:font w:name="方正仿宋_GB18030">
    <w:altName w:val="微软雅黑"/>
    <w:panose1 w:val="00000000000000000000"/>
    <w:charset w:val="86"/>
    <w:family w:val="auto"/>
    <w:pitch w:val="default"/>
    <w:sig w:usb0="00000000" w:usb1="00000000" w:usb2="00000000" w:usb3="00000000" w:csb0="00040000" w:csb1="00000000"/>
    <w:embedRegular r:id="rId7" w:fontKey="{2A24D574-11FA-42E5-B761-B6807076284B}"/>
  </w:font>
  <w:font w:name="Wingdings 2">
    <w:panose1 w:val="05020102010507070707"/>
    <w:charset w:val="02"/>
    <w:family w:val="roman"/>
    <w:pitch w:val="default"/>
    <w:sig w:usb0="00000000" w:usb1="00000000" w:usb2="00000000" w:usb3="00000000" w:csb0="80000000" w:csb1="00000000"/>
    <w:embedRegular r:id="rId8" w:fontKey="{245A29F6-9538-4128-AA31-357185D242D7}"/>
  </w:font>
  <w:font w:name="楷体_GB2312">
    <w:panose1 w:val="02010609030101010101"/>
    <w:charset w:val="86"/>
    <w:family w:val="modern"/>
    <w:pitch w:val="default"/>
    <w:sig w:usb0="00000001" w:usb1="080E0000" w:usb2="00000000" w:usb3="00000000" w:csb0="00040000" w:csb1="00000000"/>
    <w:embedRegular r:id="rId9" w:fontKey="{16670DB9-19FB-408C-B26D-7A7A45C5A0B3}"/>
  </w:font>
  <w:font w:name="方正楷体_GBK">
    <w:panose1 w:val="03000509000000000000"/>
    <w:charset w:val="86"/>
    <w:family w:val="auto"/>
    <w:pitch w:val="default"/>
    <w:sig w:usb0="00000001" w:usb1="080E0000" w:usb2="00000000" w:usb3="00000000" w:csb0="00040000" w:csb1="00000000"/>
    <w:embedRegular r:id="rId10" w:fontKey="{EB8D3153-8985-4C69-B3AD-FE34F83FAF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96578">
    <w:pPr>
      <w:pStyle w:val="16"/>
      <w:ind w:right="210" w:rightChars="100"/>
      <w:rPr>
        <w:rFonts w:hint="eastAsia" w:ascii="宋体" w:hAnsi="宋体" w:eastAsia="宋体" w:cs="宋体"/>
        <w:sz w:val="28"/>
      </w:rPr>
    </w:pPr>
    <w:r>
      <w:rPr>
        <w:rFonts w:hint="eastAsia" w:ascii="宋体" w:hAnsi="宋体" w:eastAsia="宋体" w:cs="宋体"/>
        <w:sz w:val="2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6E2BD">
    <w:pPr>
      <w:pStyle w:val="16"/>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924CEFC">
                          <w:pPr>
                            <w:pStyle w:val="16"/>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  \* MERGEFORMAT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 xml:space="preserve"> —</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FJANvTKAQAAkgMAAA4AAAAAAAAAAQAgAAAAHwEAAGRycy9lMm9E&#10;b2MueG1sUEsFBgAAAAAGAAYAWQEAAFsFAAAAAA==&#10;">
              <v:fill on="f" focussize="0,0"/>
              <v:stroke on="f"/>
              <v:imagedata o:title=""/>
              <o:lock v:ext="edit" aspectratio="f"/>
              <v:textbox inset="0mm,0mm,0mm,0mm" style="mso-fit-shape-to-text:t;">
                <w:txbxContent>
                  <w:p w14:paraId="6924CEFC">
                    <w:pPr>
                      <w:pStyle w:val="16"/>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  \* MERGEFORMAT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5AFF5">
    <w:pPr>
      <w:pBdr>
        <w:top w:val="none" w:color="auto" w:sz="0" w:space="1"/>
        <w:left w:val="none" w:color="auto" w:sz="0" w:space="4"/>
        <w:bottom w:val="none" w:color="auto" w:sz="0" w:space="1"/>
        <w:right w:val="none" w:color="auto" w:sz="0" w:space="4"/>
      </w:pBdr>
      <w:tabs>
        <w:tab w:val="center" w:pos="4153"/>
        <w:tab w:val="right" w:pos="8306"/>
      </w:tabs>
      <w:snapToGrid w:val="0"/>
      <w:rPr>
        <w:rFonts w:ascii="Calibri" w:hAnsi="Calibri" w:eastAsia="宋体"/>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19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F9E"/>
    <w:rsid w:val="000443E3"/>
    <w:rsid w:val="00045F9E"/>
    <w:rsid w:val="0005676A"/>
    <w:rsid w:val="0028548D"/>
    <w:rsid w:val="006E3D7B"/>
    <w:rsid w:val="00A050E3"/>
    <w:rsid w:val="00C53771"/>
    <w:rsid w:val="00E01E90"/>
    <w:rsid w:val="00E22A12"/>
    <w:rsid w:val="00E4214D"/>
    <w:rsid w:val="00EE0E02"/>
    <w:rsid w:val="09F57B44"/>
    <w:rsid w:val="0A125155"/>
    <w:rsid w:val="0EC817E1"/>
    <w:rsid w:val="0FB544CE"/>
    <w:rsid w:val="1D664248"/>
    <w:rsid w:val="1FC3402A"/>
    <w:rsid w:val="1FCB5E84"/>
    <w:rsid w:val="208F215E"/>
    <w:rsid w:val="29C1594B"/>
    <w:rsid w:val="2B4226BD"/>
    <w:rsid w:val="2D0325B3"/>
    <w:rsid w:val="2D400884"/>
    <w:rsid w:val="304C118B"/>
    <w:rsid w:val="31576CC8"/>
    <w:rsid w:val="33D15C38"/>
    <w:rsid w:val="356660A7"/>
    <w:rsid w:val="35E6061B"/>
    <w:rsid w:val="3644131B"/>
    <w:rsid w:val="397E74AA"/>
    <w:rsid w:val="3B667382"/>
    <w:rsid w:val="45EF0E26"/>
    <w:rsid w:val="46953AA5"/>
    <w:rsid w:val="469C3DA4"/>
    <w:rsid w:val="47A81BD4"/>
    <w:rsid w:val="49023556"/>
    <w:rsid w:val="49816239"/>
    <w:rsid w:val="4F734B92"/>
    <w:rsid w:val="50296CDE"/>
    <w:rsid w:val="52853893"/>
    <w:rsid w:val="54212556"/>
    <w:rsid w:val="59A12C58"/>
    <w:rsid w:val="5B773940"/>
    <w:rsid w:val="60D84CE3"/>
    <w:rsid w:val="677F65CA"/>
    <w:rsid w:val="67A053A0"/>
    <w:rsid w:val="74AC1694"/>
    <w:rsid w:val="763845C0"/>
    <w:rsid w:val="76FA2AD5"/>
    <w:rsid w:val="7973301B"/>
    <w:rsid w:val="7D6C09D3"/>
    <w:rsid w:val="7F4516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微软雅黑" w:cs="Times New Roman"/>
      <w:kern w:val="2"/>
      <w:sz w:val="21"/>
      <w:szCs w:val="24"/>
      <w:lang w:val="en-US" w:eastAsia="zh-CN" w:bidi="ar-SA"/>
    </w:rPr>
  </w:style>
  <w:style w:type="paragraph" w:styleId="4">
    <w:name w:val="heading 1"/>
    <w:basedOn w:val="1"/>
    <w:next w:val="1"/>
    <w:qFormat/>
    <w:uiPriority w:val="0"/>
    <w:pPr>
      <w:keepNext/>
      <w:keepLines/>
      <w:spacing w:before="260" w:after="220"/>
      <w:outlineLvl w:val="0"/>
    </w:pPr>
    <w:rPr>
      <w:b/>
      <w:kern w:val="44"/>
      <w:sz w:val="36"/>
    </w:rPr>
  </w:style>
  <w:style w:type="paragraph" w:styleId="5">
    <w:name w:val="heading 2"/>
    <w:basedOn w:val="1"/>
    <w:next w:val="1"/>
    <w:qFormat/>
    <w:uiPriority w:val="0"/>
    <w:pPr>
      <w:keepNext/>
      <w:keepLines/>
      <w:spacing w:before="260" w:after="200"/>
      <w:outlineLvl w:val="1"/>
    </w:pPr>
    <w:rPr>
      <w:b/>
      <w:sz w:val="32"/>
    </w:rPr>
  </w:style>
  <w:style w:type="paragraph" w:styleId="6">
    <w:name w:val="heading 3"/>
    <w:basedOn w:val="1"/>
    <w:next w:val="1"/>
    <w:qFormat/>
    <w:uiPriority w:val="0"/>
    <w:pPr>
      <w:keepNext/>
      <w:keepLines/>
      <w:spacing w:before="260" w:after="180"/>
      <w:outlineLvl w:val="2"/>
    </w:pPr>
    <w:rPr>
      <w:b/>
      <w:sz w:val="30"/>
    </w:rPr>
  </w:style>
  <w:style w:type="paragraph" w:styleId="7">
    <w:name w:val="heading 4"/>
    <w:basedOn w:val="1"/>
    <w:next w:val="1"/>
    <w:qFormat/>
    <w:uiPriority w:val="0"/>
    <w:pPr>
      <w:keepNext/>
      <w:keepLines/>
      <w:spacing w:before="240" w:after="160"/>
      <w:outlineLvl w:val="3"/>
    </w:pPr>
    <w:rPr>
      <w:b/>
      <w:sz w:val="28"/>
    </w:rPr>
  </w:style>
  <w:style w:type="paragraph" w:styleId="8">
    <w:name w:val="heading 5"/>
    <w:basedOn w:val="1"/>
    <w:next w:val="1"/>
    <w:qFormat/>
    <w:uiPriority w:val="0"/>
    <w:pPr>
      <w:keepNext/>
      <w:keepLines/>
      <w:spacing w:before="240" w:after="160"/>
      <w:outlineLvl w:val="4"/>
    </w:pPr>
    <w:rPr>
      <w:b/>
      <w:sz w:val="28"/>
    </w:rPr>
  </w:style>
  <w:style w:type="paragraph" w:styleId="9">
    <w:name w:val="heading 6"/>
    <w:basedOn w:val="1"/>
    <w:next w:val="1"/>
    <w:qFormat/>
    <w:uiPriority w:val="0"/>
    <w:pPr>
      <w:keepNext/>
      <w:keepLines/>
      <w:spacing w:before="240" w:after="120"/>
      <w:outlineLvl w:val="5"/>
    </w:pPr>
    <w:rPr>
      <w:b/>
      <w:sz w:val="24"/>
    </w:rPr>
  </w:style>
  <w:style w:type="paragraph" w:styleId="10">
    <w:name w:val="heading 7"/>
    <w:basedOn w:val="1"/>
    <w:next w:val="1"/>
    <w:qFormat/>
    <w:uiPriority w:val="0"/>
    <w:pPr>
      <w:keepNext/>
      <w:keepLines/>
      <w:spacing w:before="240" w:after="120"/>
      <w:outlineLvl w:val="6"/>
    </w:pPr>
    <w:rPr>
      <w:b/>
      <w:sz w:val="24"/>
    </w:rPr>
  </w:style>
  <w:style w:type="paragraph" w:styleId="11">
    <w:name w:val="heading 8"/>
    <w:basedOn w:val="1"/>
    <w:next w:val="1"/>
    <w:qFormat/>
    <w:uiPriority w:val="0"/>
    <w:pPr>
      <w:keepNext/>
      <w:keepLines/>
      <w:spacing w:before="180" w:after="64"/>
      <w:outlineLvl w:val="7"/>
    </w:pPr>
    <w:rPr>
      <w:sz w:val="24"/>
    </w:rPr>
  </w:style>
  <w:style w:type="paragraph" w:styleId="12">
    <w:name w:val="heading 9"/>
    <w:basedOn w:val="1"/>
    <w:next w:val="1"/>
    <w:qFormat/>
    <w:uiPriority w:val="0"/>
    <w:pPr>
      <w:keepNext/>
      <w:keepLines/>
      <w:spacing w:before="180" w:after="64"/>
      <w:outlineLvl w:val="8"/>
    </w:p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40" w:line="276" w:lineRule="auto"/>
    </w:pPr>
  </w:style>
  <w:style w:type="paragraph" w:styleId="3">
    <w:name w:val="Title"/>
    <w:basedOn w:val="1"/>
    <w:next w:val="1"/>
    <w:qFormat/>
    <w:uiPriority w:val="0"/>
    <w:pPr>
      <w:spacing w:before="240" w:after="60"/>
      <w:jc w:val="center"/>
      <w:outlineLvl w:val="0"/>
    </w:pPr>
    <w:rPr>
      <w:rFonts w:ascii="Cambria" w:hAnsi="Cambria"/>
      <w:b/>
      <w:bCs/>
    </w:rPr>
  </w:style>
  <w:style w:type="paragraph" w:styleId="13">
    <w:name w:val="annotation text"/>
    <w:basedOn w:val="1"/>
    <w:qFormat/>
    <w:uiPriority w:val="99"/>
    <w:pPr>
      <w:jc w:val="left"/>
    </w:pPr>
  </w:style>
  <w:style w:type="paragraph" w:styleId="14">
    <w:name w:val="Body Text Indent"/>
    <w:basedOn w:val="1"/>
    <w:qFormat/>
    <w:uiPriority w:val="0"/>
    <w:pPr>
      <w:ind w:firstLine="634"/>
    </w:pPr>
    <w:rPr>
      <w:rFonts w:eastAsia="仿宋_GB2312"/>
      <w:kern w:val="0"/>
      <w:szCs w:val="20"/>
    </w:rPr>
  </w:style>
  <w:style w:type="paragraph" w:styleId="15">
    <w:name w:val="Date"/>
    <w:basedOn w:val="1"/>
    <w:next w:val="1"/>
    <w:qFormat/>
    <w:uiPriority w:val="0"/>
    <w:pPr>
      <w:ind w:left="100" w:leftChars="2500"/>
    </w:pPr>
    <w:rPr>
      <w:rFonts w:ascii="仿宋_GB2312" w:eastAsia="仿宋_GB2312"/>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paragraph" w:styleId="19">
    <w:name w:val="Body Text First Indent 2"/>
    <w:basedOn w:val="14"/>
    <w:next w:val="15"/>
    <w:qFormat/>
    <w:uiPriority w:val="0"/>
    <w:pPr>
      <w:spacing w:line="560" w:lineRule="exact"/>
      <w:ind w:firstLine="420" w:firstLineChars="200"/>
    </w:pPr>
    <w:rPr>
      <w:rFonts w:ascii="Calibri" w:hAnsi="Calibri" w:cs="Calibri"/>
    </w:rPr>
  </w:style>
  <w:style w:type="table" w:styleId="21">
    <w:name w:val="Table Grid"/>
    <w:basedOn w:val="2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qFormat/>
    <w:uiPriority w:val="99"/>
    <w:rPr>
      <w:color w:val="0000FF"/>
      <w:u w:val="single"/>
    </w:rPr>
  </w:style>
  <w:style w:type="character" w:styleId="24">
    <w:name w:val="annotation reference"/>
    <w:basedOn w:val="22"/>
    <w:qFormat/>
    <w:uiPriority w:val="99"/>
    <w:rPr>
      <w:sz w:val="21"/>
      <w:szCs w:val="21"/>
    </w:rPr>
  </w:style>
  <w:style w:type="paragraph" w:customStyle="1" w:styleId="25">
    <w:name w:val="b-free-read-leaf"/>
    <w:basedOn w:val="1"/>
    <w:qFormat/>
    <w:uiPriority w:val="0"/>
    <w:pPr>
      <w:widowControl/>
      <w:spacing w:before="100" w:beforeAutospacing="1" w:after="100" w:afterAutospacing="1"/>
      <w:jc w:val="left"/>
    </w:pPr>
    <w:rPr>
      <w:rFonts w:ascii="宋体" w:hAnsi="宋体" w:eastAsia="宋体" w:cs="宋体"/>
      <w:kern w:val="0"/>
      <w:sz w:val="24"/>
    </w:rPr>
  </w:style>
  <w:style w:type="paragraph" w:styleId="26">
    <w:name w:val="List Paragraph"/>
    <w:basedOn w:val="1"/>
    <w:qFormat/>
    <w:uiPriority w:val="99"/>
    <w:pPr>
      <w:ind w:firstLine="420" w:firstLineChars="200"/>
    </w:pPr>
  </w:style>
  <w:style w:type="paragraph" w:customStyle="1" w:styleId="27">
    <w:name w:val="Revision"/>
    <w:hidden/>
    <w:unhideWhenUsed/>
    <w:qFormat/>
    <w:uiPriority w:val="99"/>
    <w:rPr>
      <w:rFonts w:ascii="Arial" w:hAnsi="Arial" w:eastAsia="微软雅黑"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1812</Words>
  <Characters>1976</Characters>
  <Lines>442</Lines>
  <Paragraphs>360</Paragraphs>
  <TotalTime>140</TotalTime>
  <ScaleCrop>false</ScaleCrop>
  <LinksUpToDate>false</LinksUpToDate>
  <CharactersWithSpaces>2154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Rc</dc:creator>
  <cp:lastModifiedBy>Rc</cp:lastModifiedBy>
  <cp:lastPrinted>2025-07-18T03:36:00Z</cp:lastPrinted>
  <dcterms:modified xsi:type="dcterms:W3CDTF">2026-06-15T06:58:06Z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eyJoZGlkIjoiNmI3ODY4NDIwNTA3YWIxY2FkOTBkOWIwMDg0MWNlNTIiLCJ1c2VySWQiOiIxMjIzODQyMzgwIn0=</vt:lpwstr>
  </property>
  <property fmtid="{D5CDD505-2E9C-101B-9397-08002B2CF9AE}" pid="6" name="ICV">
    <vt:lpwstr>4642F4C909384AA0B5A782943F093799_13</vt:lpwstr>
  </property>
</Properties>
</file>