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cs="宋体"/>
          <w:sz w:val="21"/>
          <w:szCs w:val="21"/>
        </w:rPr>
      </w:pPr>
      <w:bookmarkStart w:id="0" w:name="_GoBack"/>
      <w:bookmarkEnd w:id="0"/>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cs="宋体"/>
                <w:b/>
                <w:color w:val="000000"/>
                <w:kern w:val="2"/>
                <w:sz w:val="32"/>
                <w:szCs w:val="32"/>
              </w:rPr>
            </w:pPr>
            <w:r>
              <w:rPr>
                <w:rFonts w:cs="宋体"/>
                <w:b/>
                <w:color w:val="000000"/>
                <w:kern w:val="2"/>
                <w:sz w:val="32"/>
                <w:szCs w:val="32"/>
              </w:rPr>
              <w:t>收入支出决算总表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ascii="Arial" w:hAnsi="Arial" w:cs="Arial"/>
                <w:color w:val="000000"/>
                <w:kern w:val="2"/>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rPr>
                <w:rFonts w:hint="default" w:ascii="Arial" w:hAnsi="Arial" w:cs="Arial"/>
                <w:color w:val="000000"/>
                <w:kern w:val="2"/>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ascii="Arial" w:hAnsi="Arial" w:cs="Arial"/>
                <w:color w:val="000000"/>
                <w:kern w:val="2"/>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kern w:val="2"/>
                <w:sz w:val="20"/>
                <w:szCs w:val="20"/>
              </w:rPr>
            </w:pPr>
            <w:r>
              <w:rPr>
                <w:rFonts w:cs="宋体"/>
                <w:color w:val="000000"/>
                <w:kern w:val="2"/>
                <w:sz w:val="20"/>
                <w:szCs w:val="20"/>
              </w:rPr>
              <w:t>公开01表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textAlignment w:val="bottom"/>
              <w:rPr>
                <w:rFonts w:hint="default" w:cs="宋体"/>
                <w:color w:val="000000"/>
                <w:kern w:val="2"/>
                <w:sz w:val="20"/>
                <w:szCs w:val="20"/>
              </w:rPr>
            </w:pPr>
            <w:r>
              <w:rPr>
                <w:rFonts w:cs="宋体"/>
                <w:kern w:val="2"/>
                <w:sz w:val="20"/>
                <w:szCs w:val="20"/>
              </w:rPr>
              <w:t>公开部门：</w:t>
            </w:r>
            <w:r>
              <w:rPr>
                <w:kern w:val="2"/>
                <w:sz w:val="20"/>
                <w:u w:color="auto"/>
              </w:rPr>
              <w:t>重庆市涪陵区物流办公室</w:t>
            </w:r>
          </w:p>
        </w:tc>
        <w:tc>
          <w:tcPr>
            <w:tcW w:w="6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jc w:val="right"/>
              <w:rPr>
                <w:rFonts w:hint="default" w:ascii="Arial" w:hAnsi="Arial" w:cs="Arial"/>
                <w:color w:val="000000"/>
                <w:kern w:val="2"/>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ascii="Arial" w:hAnsi="Arial" w:cs="Arial"/>
                <w:color w:val="000000"/>
                <w:kern w:val="2"/>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收入</w:t>
            </w:r>
          </w:p>
        </w:tc>
        <w:tc>
          <w:tcPr>
            <w:tcW w:w="2679"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支出</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项目</w:t>
            </w:r>
          </w:p>
        </w:tc>
        <w:tc>
          <w:tcPr>
            <w:tcW w:w="6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功能分类科目</w:t>
            </w:r>
          </w:p>
        </w:tc>
        <w:tc>
          <w:tcPr>
            <w:tcW w:w="111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决算数</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一、一般公共预算财政拨款收入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748.35</w:t>
            </w: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一、一般公共服务支出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168.09</w:t>
            </w: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二、政府性基金预算财政拨款收入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二、外交支出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三、国有资本经营预算财政拨款收入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三、国防支出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四、上级补助收入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四、公共安全支出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五、事业收入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五、教育支出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六、经营收入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六、科学技术支出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七、附属单位上缴收入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七、文化旅游体育与传媒支出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八、其他收入</w:t>
            </w:r>
          </w:p>
        </w:tc>
        <w:tc>
          <w:tcPr>
            <w:tcW w:w="655"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30.00</w:t>
            </w: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八、社会保障和就业支出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21.98</w:t>
            </w: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rPr>
                <w:rFonts w:hint="default" w:ascii="Arial" w:hAnsi="Arial" w:cs="Arial"/>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九、卫生健康支出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7.22</w:t>
            </w: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rPr>
                <w:rFonts w:hint="default" w:ascii="Arial" w:hAnsi="Arial" w:cs="Arial"/>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十、节能环保支出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rPr>
                <w:rFonts w:hint="default" w:ascii="Arial" w:hAnsi="Arial" w:cs="Arial"/>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十一、城乡社区支出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rPr>
                <w:rFonts w:hint="default" w:ascii="Arial" w:hAnsi="Arial" w:cs="Arial"/>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十二、农林水支出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十三、交通运输支出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十四、资源勘探工业信息等支出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十五、商业服务业等支出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543.60</w:t>
            </w: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十六、金融支出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十七、援助其他地区支出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十八、自然资源海洋气象等支出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十九、住房保障支出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7.47</w:t>
            </w: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二十、粮油物资储备支出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二十一、国有资本经营预算支出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二十二、灾害防治及应急管理支出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二十三、其他支出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30.00</w:t>
            </w: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rPr>
                <w:rFonts w:hint="default" w:cs="宋体"/>
                <w:b/>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二十四、债务还本支出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二十五、债务付息支出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二十六、抗疫特别国债安排的支出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本年收入合计</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778.35</w:t>
            </w: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本年支出合计</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778.35</w:t>
            </w: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使用非财政拨款结余和专用结余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结余分配</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年初结转和结余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年末结转和结余</w:t>
            </w:r>
          </w:p>
        </w:tc>
        <w:tc>
          <w:tcPr>
            <w:tcW w:w="111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总计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778.35</w:t>
            </w:r>
            <w:r>
              <w:rPr>
                <w:color w:val="000000"/>
                <w:kern w:val="2"/>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总计</w:t>
            </w:r>
          </w:p>
        </w:tc>
        <w:tc>
          <w:tcPr>
            <w:tcW w:w="11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right"/>
              <w:textAlignment w:val="center"/>
              <w:rPr>
                <w:rFonts w:hint="default" w:cs="宋体"/>
                <w:color w:val="000000"/>
                <w:kern w:val="2"/>
                <w:sz w:val="20"/>
                <w:szCs w:val="20"/>
              </w:rPr>
            </w:pPr>
            <w:r>
              <w:rPr>
                <w:rFonts w:cs="宋体"/>
                <w:color w:val="000000"/>
                <w:kern w:val="2"/>
                <w:sz w:val="20"/>
                <w:szCs w:val="20"/>
              </w:rPr>
              <w:t>778.35</w:t>
            </w:r>
            <w:r>
              <w:rPr>
                <w:color w:val="000000"/>
                <w:kern w:val="2"/>
                <w:sz w:val="20"/>
                <w:u w:color="auto"/>
              </w:rPr>
              <w:t xml:space="preserve"> </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kern w:val="2"/>
                <w:sz w:val="32"/>
                <w:szCs w:val="32"/>
              </w:rPr>
            </w:pPr>
            <w:r>
              <w:rPr>
                <w:rFonts w:cs="宋体"/>
                <w:b/>
                <w:color w:val="000000"/>
                <w:kern w:val="2"/>
                <w:sz w:val="32"/>
                <w:szCs w:val="32"/>
              </w:rPr>
              <w:t>收入决算表</w:t>
            </w:r>
          </w:p>
        </w:tc>
      </w:tr>
      <w:tr>
        <w:tblPrEx>
          <w:tblCellMar>
            <w:top w:w="0" w:type="dxa"/>
            <w:left w:w="0" w:type="dxa"/>
            <w:bottom w:w="0" w:type="dxa"/>
            <w:right w:w="0" w:type="dxa"/>
          </w:tblCellMar>
        </w:tblPrEx>
        <w:trPr>
          <w:trHeight w:val="328" w:hRule="atLeast"/>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r>
              <w:rPr>
                <w:rFonts w:cs="宋体"/>
                <w:kern w:val="2"/>
                <w:sz w:val="20"/>
                <w:szCs w:val="20"/>
              </w:rPr>
              <w:t>公开部门：</w:t>
            </w:r>
            <w:r>
              <w:rPr>
                <w:kern w:val="2"/>
                <w:sz w:val="20"/>
                <w:u w:color="auto"/>
              </w:rPr>
              <w:t>重庆市涪陵区物流办公室</w:t>
            </w: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kern w:val="2"/>
                <w:sz w:val="20"/>
                <w:szCs w:val="20"/>
              </w:rPr>
            </w:pPr>
            <w:r>
              <w:rPr>
                <w:rFonts w:cs="宋体"/>
                <w:color w:val="000000"/>
                <w:kern w:val="2"/>
                <w:sz w:val="20"/>
                <w:szCs w:val="20"/>
              </w:rPr>
              <w:t>公开02表</w:t>
            </w:r>
          </w:p>
        </w:tc>
      </w:tr>
      <w:tr>
        <w:tblPrEx>
          <w:tblCellMar>
            <w:top w:w="0" w:type="dxa"/>
            <w:left w:w="0" w:type="dxa"/>
            <w:bottom w:w="0" w:type="dxa"/>
            <w:right w:w="0" w:type="dxa"/>
          </w:tblCellMar>
        </w:tblPrEx>
        <w:trPr>
          <w:trHeight w:val="328" w:hRule="atLeast"/>
        </w:trPr>
        <w:tc>
          <w:tcPr>
            <w:tcW w:w="1584"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kern w:val="2"/>
                <w:sz w:val="20"/>
                <w:szCs w:val="20"/>
              </w:rPr>
            </w:pPr>
            <w:r>
              <w:rPr>
                <w:rFonts w:cs="宋体"/>
                <w:b/>
                <w:color w:val="000000"/>
                <w:kern w:val="2"/>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kern w:val="2"/>
                <w:sz w:val="20"/>
                <w:szCs w:val="20"/>
              </w:rPr>
            </w:pPr>
            <w:r>
              <w:rPr>
                <w:rFonts w:cs="宋体"/>
                <w:b/>
                <w:color w:val="000000"/>
                <w:kern w:val="2"/>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附属单位上缴收入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其他收入</w:t>
            </w:r>
          </w:p>
        </w:tc>
      </w:tr>
      <w:tr>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功能分类科目编码</w:t>
            </w:r>
          </w:p>
        </w:tc>
        <w:tc>
          <w:tcPr>
            <w:tcW w:w="103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bCs/>
                <w:color w:val="000000"/>
                <w:kern w:val="2"/>
                <w:sz w:val="20"/>
                <w:szCs w:val="20"/>
              </w:rPr>
              <w:t>778.35</w:t>
            </w:r>
            <w:r>
              <w:rPr>
                <w:b/>
                <w:color w:val="000000"/>
                <w:kern w:val="2"/>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bCs/>
                <w:color w:val="000000"/>
                <w:kern w:val="2"/>
                <w:sz w:val="20"/>
                <w:szCs w:val="20"/>
              </w:rPr>
              <w:t>748.35</w:t>
            </w:r>
            <w:r>
              <w:rPr>
                <w:b/>
                <w:color w:val="000000"/>
                <w:kern w:val="2"/>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bCs/>
                <w:color w:val="000000"/>
                <w:kern w:val="2"/>
                <w:sz w:val="20"/>
                <w:szCs w:val="20"/>
              </w:rPr>
              <w:t>30.00</w:t>
            </w:r>
            <w:r>
              <w:rPr>
                <w:b/>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168.09</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168.09</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20104</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发展与改革事务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168.09</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168.09</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2010401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147.31</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147.31</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2010402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20.78</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20.78</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20805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2080505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14.97</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14.97</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2080506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7.01</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7.01</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21011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2101101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7.22</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7.22</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商业服务业等支出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543.60</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543.60</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21602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商业流通事务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543.60</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543.60</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2160299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其他商业流通事务支出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543.60</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543.60</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221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22102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2210201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7.47</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7.47</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229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其他支出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30.00</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30.00</w:t>
            </w:r>
            <w:r>
              <w:rPr>
                <w:b/>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22999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其他支出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30.00</w:t>
            </w:r>
            <w:r>
              <w:rPr>
                <w:b/>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30.00</w:t>
            </w:r>
            <w:r>
              <w:rPr>
                <w:b/>
                <w:color w:val="000000"/>
                <w:kern w:val="2"/>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2299999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其他支出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30.00</w:t>
            </w: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30.00</w:t>
            </w:r>
            <w:r>
              <w:rPr>
                <w:color w:val="000000"/>
                <w:kern w:val="2"/>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95"/>
        <w:gridCol w:w="3343"/>
        <w:gridCol w:w="1695"/>
        <w:gridCol w:w="1695"/>
        <w:gridCol w:w="1695"/>
        <w:gridCol w:w="1679"/>
        <w:gridCol w:w="1679"/>
        <w:gridCol w:w="1741"/>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kern w:val="2"/>
                <w:sz w:val="32"/>
                <w:szCs w:val="32"/>
              </w:rPr>
            </w:pPr>
            <w:r>
              <w:rPr>
                <w:rFonts w:cs="宋体"/>
                <w:b/>
                <w:color w:val="000000"/>
                <w:kern w:val="2"/>
                <w:sz w:val="32"/>
                <w:szCs w:val="32"/>
              </w:rPr>
              <w:t>支出决算表</w:t>
            </w:r>
          </w:p>
        </w:tc>
      </w:tr>
      <w:tr>
        <w:tblPrEx>
          <w:tblCellMar>
            <w:top w:w="0" w:type="dxa"/>
            <w:left w:w="0" w:type="dxa"/>
            <w:bottom w:w="0" w:type="dxa"/>
            <w:right w:w="0" w:type="dxa"/>
          </w:tblCellMar>
        </w:tblPrEx>
        <w:trPr>
          <w:trHeight w:val="342" w:hRule="atLeast"/>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kern w:val="2"/>
                <w:sz w:val="20"/>
                <w:u w:color="auto"/>
              </w:rPr>
              <w:t xml:space="preserve">重庆市涪陵区物流办公室 </w:t>
            </w: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kern w:val="2"/>
                <w:sz w:val="20"/>
                <w:szCs w:val="20"/>
              </w:rPr>
            </w:pPr>
            <w:r>
              <w:rPr>
                <w:rFonts w:cs="宋体"/>
                <w:color w:val="000000"/>
                <w:kern w:val="2"/>
                <w:sz w:val="20"/>
                <w:szCs w:val="20"/>
              </w:rPr>
              <w:t>公开03表</w:t>
            </w:r>
          </w:p>
        </w:tc>
      </w:tr>
      <w:tr>
        <w:tblPrEx>
          <w:tblCellMar>
            <w:top w:w="0" w:type="dxa"/>
            <w:left w:w="0" w:type="dxa"/>
            <w:bottom w:w="0" w:type="dxa"/>
            <w:right w:w="0" w:type="dxa"/>
          </w:tblCellMar>
        </w:tblPrEx>
        <w:trPr>
          <w:trHeight w:val="342" w:hRule="atLeast"/>
        </w:trPr>
        <w:tc>
          <w:tcPr>
            <w:tcW w:w="1677"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kern w:val="2"/>
                <w:sz w:val="20"/>
                <w:szCs w:val="20"/>
              </w:rPr>
            </w:pPr>
            <w:r>
              <w:rPr>
                <w:rFonts w:cs="宋体"/>
                <w:b/>
                <w:color w:val="000000"/>
                <w:kern w:val="2"/>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经营支出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对附属单位补助支出</w:t>
            </w:r>
          </w:p>
        </w:tc>
      </w:tr>
      <w:tr>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功能分类科目编码</w:t>
            </w:r>
          </w:p>
        </w:tc>
        <w:tc>
          <w:tcPr>
            <w:tcW w:w="109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bCs/>
                <w:color w:val="000000"/>
                <w:kern w:val="2"/>
                <w:sz w:val="20"/>
                <w:szCs w:val="20"/>
              </w:rPr>
              <w:t>778.35</w:t>
            </w:r>
            <w:r>
              <w:rPr>
                <w:b/>
                <w:color w:val="000000"/>
                <w:kern w:val="2"/>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bCs/>
                <w:color w:val="000000"/>
                <w:kern w:val="2"/>
                <w:sz w:val="20"/>
                <w:szCs w:val="20"/>
              </w:rPr>
              <w:t>183.97</w:t>
            </w:r>
            <w:r>
              <w:rPr>
                <w:b/>
                <w:color w:val="000000"/>
                <w:kern w:val="2"/>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bCs/>
                <w:color w:val="000000"/>
                <w:kern w:val="2"/>
                <w:sz w:val="20"/>
                <w:szCs w:val="20"/>
              </w:rPr>
              <w:t>594.38</w:t>
            </w:r>
            <w:r>
              <w:rPr>
                <w:b/>
                <w:color w:val="000000"/>
                <w:kern w:val="2"/>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168.09</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147.31</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20.78</w:t>
            </w:r>
            <w:r>
              <w:rPr>
                <w:b/>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20104</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发展与改革事务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168.09</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147.31</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20.78</w:t>
            </w:r>
            <w:r>
              <w:rPr>
                <w:b/>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2010401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147.31</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147.31</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2010402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20.78</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20.78</w:t>
            </w: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14.97</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14.97</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7.01</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7.01</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2101101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7.22</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7.22</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商业服务业等支出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543.60</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543.60</w:t>
            </w:r>
            <w:r>
              <w:rPr>
                <w:b/>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21602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商业流通事务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543.60</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543.60</w:t>
            </w:r>
            <w:r>
              <w:rPr>
                <w:b/>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2160299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其他商业流通事务支出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543.60</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543.60</w:t>
            </w: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2210201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7.47</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7.47</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229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其他支出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30.00</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30.00</w:t>
            </w:r>
            <w:r>
              <w:rPr>
                <w:b/>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22999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其他支出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30.00</w:t>
            </w:r>
            <w:r>
              <w:rPr>
                <w:b/>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b/>
                <w:color w:val="000000"/>
                <w:kern w:val="2"/>
                <w:sz w:val="20"/>
                <w:szCs w:val="20"/>
              </w:rPr>
              <w:t>30.00</w:t>
            </w:r>
            <w:r>
              <w:rPr>
                <w:b/>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2299999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其他支出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30.00</w:t>
            </w: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rFonts w:cs="宋体"/>
                <w:color w:val="000000"/>
                <w:kern w:val="2"/>
                <w:sz w:val="20"/>
                <w:szCs w:val="20"/>
              </w:rPr>
              <w:t>30.00</w:t>
            </w: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color w:val="000000"/>
                <w:kern w:val="2"/>
                <w:sz w:val="20"/>
                <w:szCs w:val="20"/>
              </w:rPr>
            </w:pPr>
            <w:r>
              <w:rPr>
                <w:color w:val="000000"/>
                <w:kern w:val="2"/>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cs="宋体"/>
                <w:b/>
                <w:color w:val="000000"/>
                <w:kern w:val="2"/>
                <w:sz w:val="32"/>
                <w:szCs w:val="32"/>
              </w:rPr>
            </w:pPr>
            <w:r>
              <w:rPr>
                <w:rFonts w:cs="宋体"/>
                <w:b/>
                <w:color w:val="000000"/>
                <w:kern w:val="2"/>
                <w:sz w:val="32"/>
                <w:szCs w:val="32"/>
              </w:rPr>
              <w:t>财政拨款收入支出决算总表</w:t>
            </w:r>
          </w:p>
        </w:tc>
      </w:tr>
      <w:tr>
        <w:tblPrEx>
          <w:tblCellMar>
            <w:top w:w="0" w:type="dxa"/>
            <w:left w:w="0" w:type="dxa"/>
            <w:bottom w:w="0" w:type="dxa"/>
            <w:right w:w="0" w:type="dxa"/>
          </w:tblCellMar>
        </w:tblPrEx>
        <w:trPr>
          <w:trHeight w:val="90" w:hRule="atLeast"/>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rPr>
                <w:rFonts w:hint="default" w:cs="宋体"/>
                <w:color w:val="000000"/>
                <w:kern w:val="2"/>
                <w:sz w:val="18"/>
                <w:szCs w:val="18"/>
              </w:rPr>
            </w:pPr>
            <w:r>
              <w:rPr>
                <w:rFonts w:cs="宋体"/>
                <w:kern w:val="2"/>
                <w:sz w:val="20"/>
                <w:szCs w:val="20"/>
              </w:rPr>
              <w:t>公开部门</w:t>
            </w:r>
            <w:r>
              <w:rPr>
                <w:rFonts w:cs="宋体"/>
                <w:color w:val="000000"/>
                <w:kern w:val="2"/>
                <w:sz w:val="20"/>
                <w:szCs w:val="20"/>
              </w:rPr>
              <w:t xml:space="preserve">： </w:t>
            </w:r>
            <w:r>
              <w:rPr>
                <w:color w:val="000000"/>
                <w:kern w:val="2"/>
                <w:sz w:val="20"/>
                <w:u w:color="auto"/>
              </w:rPr>
              <w:t>重庆市涪陵区物流办公室</w:t>
            </w:r>
          </w:p>
        </w:tc>
        <w:tc>
          <w:tcPr>
            <w:tcW w:w="108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公开04表</w:t>
            </w:r>
          </w:p>
        </w:tc>
      </w:tr>
      <w:tr>
        <w:trPr>
          <w:trHeight w:val="90" w:hRule="atLeast"/>
        </w:trPr>
        <w:tc>
          <w:tcPr>
            <w:tcW w:w="1529"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收     入</w:t>
            </w:r>
          </w:p>
        </w:tc>
        <w:tc>
          <w:tcPr>
            <w:tcW w:w="3470"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功能分类科目</w:t>
            </w:r>
          </w:p>
        </w:tc>
        <w:tc>
          <w:tcPr>
            <w:tcW w:w="2387"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政府性基金预算财政拨款</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748.35</w:t>
            </w:r>
            <w:r>
              <w:rPr>
                <w:color w:val="000000"/>
                <w:kern w:val="2"/>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168.09</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168.09</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21.98</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21.98</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7.22</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7.22</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543.60</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543.60</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7.47</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7.47</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748.35</w:t>
            </w:r>
            <w:r>
              <w:rPr>
                <w:color w:val="000000"/>
                <w:kern w:val="2"/>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748.35</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748.35</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748.35</w:t>
            </w:r>
            <w:r>
              <w:rPr>
                <w:color w:val="000000"/>
                <w:kern w:val="2"/>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748.35</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748.35</w:t>
            </w:r>
            <w:r>
              <w:rPr>
                <w:color w:val="000000"/>
                <w:kern w:val="2"/>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kern w:val="2"/>
                <w:sz w:val="32"/>
                <w:szCs w:val="32"/>
              </w:rPr>
            </w:pPr>
            <w:r>
              <w:rPr>
                <w:rFonts w:cs="宋体"/>
                <w:b/>
                <w:color w:val="000000"/>
                <w:kern w:val="2"/>
                <w:sz w:val="32"/>
                <w:szCs w:val="32"/>
              </w:rPr>
              <w:t>一般公共预算财政拨款支出决算表</w:t>
            </w:r>
          </w:p>
        </w:tc>
      </w:tr>
      <w:tr>
        <w:tblPrEx>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kern w:val="2"/>
                <w:sz w:val="20"/>
                <w:u w:color="auto"/>
              </w:rPr>
              <w:t>重庆市涪陵区物流办公室</w:t>
            </w:r>
          </w:p>
        </w:tc>
        <w:tc>
          <w:tcPr>
            <w:tcW w:w="107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kern w:val="2"/>
                <w:sz w:val="20"/>
                <w:szCs w:val="20"/>
              </w:rPr>
            </w:pPr>
            <w:r>
              <w:rPr>
                <w:rFonts w:cs="宋体"/>
                <w:color w:val="000000"/>
                <w:kern w:val="2"/>
                <w:sz w:val="20"/>
                <w:szCs w:val="20"/>
              </w:rPr>
              <w:t>公开05表</w:t>
            </w:r>
          </w:p>
        </w:tc>
      </w:tr>
      <w:tr>
        <w:tblPrEx>
          <w:tblCellMar>
            <w:top w:w="0" w:type="dxa"/>
            <w:left w:w="0" w:type="dxa"/>
            <w:bottom w:w="0" w:type="dxa"/>
            <w:right w:w="0" w:type="dxa"/>
          </w:tblCellMar>
        </w:tblPrEx>
        <w:trPr>
          <w:trHeight w:val="285"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基本支出</w:t>
            </w:r>
          </w:p>
        </w:tc>
        <w:tc>
          <w:tcPr>
            <w:tcW w:w="108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项目支出</w:t>
            </w:r>
          </w:p>
        </w:tc>
      </w:tr>
      <w:tr>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bCs/>
                <w:color w:val="000000"/>
                <w:kern w:val="2"/>
                <w:sz w:val="20"/>
                <w:szCs w:val="20"/>
              </w:rPr>
              <w:t>748.35</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bCs/>
                <w:color w:val="000000"/>
                <w:kern w:val="2"/>
                <w:sz w:val="20"/>
                <w:szCs w:val="20"/>
              </w:rPr>
              <w:t>183.97</w:t>
            </w:r>
            <w:r>
              <w:rPr>
                <w:b/>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bCs/>
                <w:color w:val="000000"/>
                <w:kern w:val="2"/>
                <w:sz w:val="20"/>
                <w:szCs w:val="20"/>
              </w:rPr>
              <w:t>564.38</w:t>
            </w:r>
            <w:r>
              <w:rPr>
                <w:b/>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168.09</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147.31</w:t>
            </w:r>
            <w:r>
              <w:rPr>
                <w:b/>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20.78</w:t>
            </w:r>
            <w:r>
              <w:rPr>
                <w:b/>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发展与改革事务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168.09</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147.31</w:t>
            </w:r>
            <w:r>
              <w:rPr>
                <w:b/>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20.78</w:t>
            </w:r>
            <w:r>
              <w:rPr>
                <w:b/>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2010401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147.31</w:t>
            </w:r>
            <w:r>
              <w:rPr>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147.31</w:t>
            </w:r>
            <w:r>
              <w:rPr>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2010402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20.78</w:t>
            </w:r>
            <w:r>
              <w:rPr>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20.78</w:t>
            </w: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21.98</w:t>
            </w:r>
            <w:r>
              <w:rPr>
                <w:b/>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14.97</w:t>
            </w:r>
            <w:r>
              <w:rPr>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14.97</w:t>
            </w:r>
            <w:r>
              <w:rPr>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7.01</w:t>
            </w:r>
            <w:r>
              <w:rPr>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7.01</w:t>
            </w:r>
            <w:r>
              <w:rPr>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7.22</w:t>
            </w:r>
            <w:r>
              <w:rPr>
                <w:b/>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7.22</w:t>
            </w:r>
            <w:r>
              <w:rPr>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7.22</w:t>
            </w:r>
            <w:r>
              <w:rPr>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商业服务业等支出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543.60</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543.60</w:t>
            </w:r>
            <w:r>
              <w:rPr>
                <w:b/>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21602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商业流通事务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543.60</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543.60</w:t>
            </w:r>
            <w:r>
              <w:rPr>
                <w:b/>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2160299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其他商业流通事务支出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543.60</w:t>
            </w:r>
            <w:r>
              <w:rPr>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543.60</w:t>
            </w: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b/>
                <w:color w:val="000000"/>
                <w:kern w:val="2"/>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b/>
                <w:color w:val="000000"/>
                <w:kern w:val="2"/>
                <w:sz w:val="20"/>
                <w:szCs w:val="20"/>
              </w:rPr>
              <w:t>7.47</w:t>
            </w:r>
            <w:r>
              <w:rPr>
                <w:b/>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cs="宋体"/>
                <w:color w:val="000000"/>
                <w:kern w:val="2"/>
                <w:sz w:val="20"/>
                <w:szCs w:val="20"/>
              </w:rPr>
            </w:pPr>
            <w:r>
              <w:rPr>
                <w:rFonts w:cs="宋体"/>
                <w:color w:val="000000"/>
                <w:kern w:val="2"/>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7.47</w:t>
            </w:r>
            <w:r>
              <w:rPr>
                <w:color w:val="000000"/>
                <w:kern w:val="2"/>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rFonts w:cs="宋体"/>
                <w:color w:val="000000"/>
                <w:kern w:val="2"/>
                <w:sz w:val="20"/>
                <w:szCs w:val="20"/>
              </w:rPr>
              <w:t>7.47</w:t>
            </w:r>
            <w:r>
              <w:rPr>
                <w:color w:val="000000"/>
                <w:kern w:val="2"/>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color w:val="000000"/>
                <w:kern w:val="2"/>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440" w:lineRule="exact"/>
              <w:ind w:left="0" w:right="0"/>
              <w:jc w:val="center"/>
              <w:textAlignment w:val="bottom"/>
              <w:rPr>
                <w:rFonts w:hint="default" w:cs="宋体"/>
                <w:b/>
                <w:color w:val="000000"/>
                <w:kern w:val="2"/>
                <w:sz w:val="32"/>
                <w:szCs w:val="32"/>
              </w:rPr>
            </w:pPr>
            <w:r>
              <w:rPr>
                <w:rFonts w:cs="宋体"/>
                <w:b/>
                <w:color w:val="000000"/>
                <w:kern w:val="2"/>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rPr>
                <w:rFonts w:hint="default" w:cs="宋体"/>
                <w:color w:val="000000"/>
                <w:kern w:val="2"/>
                <w:sz w:val="18"/>
                <w:szCs w:val="18"/>
              </w:rPr>
            </w:pPr>
            <w:r>
              <w:rPr>
                <w:rFonts w:cs="宋体"/>
                <w:kern w:val="2"/>
                <w:sz w:val="20"/>
                <w:szCs w:val="20"/>
              </w:rPr>
              <w:t>公开部门</w:t>
            </w:r>
            <w:r>
              <w:rPr>
                <w:rFonts w:cs="宋体"/>
                <w:color w:val="000000"/>
                <w:kern w:val="2"/>
                <w:sz w:val="20"/>
                <w:szCs w:val="20"/>
              </w:rPr>
              <w:t xml:space="preserve">： </w:t>
            </w:r>
            <w:r>
              <w:rPr>
                <w:color w:val="000000"/>
                <w:kern w:val="2"/>
                <w:sz w:val="20"/>
                <w:u w:color="auto"/>
              </w:rPr>
              <w:t>重庆市涪陵区物流办公室</w:t>
            </w:r>
          </w:p>
        </w:tc>
        <w:tc>
          <w:tcPr>
            <w:tcW w:w="44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kern w:val="2"/>
                <w:sz w:val="20"/>
                <w:szCs w:val="20"/>
              </w:rPr>
            </w:pPr>
            <w:r>
              <w:rPr>
                <w:rFonts w:cs="宋体"/>
                <w:color w:val="000000"/>
                <w:kern w:val="2"/>
                <w:sz w:val="20"/>
                <w:szCs w:val="20"/>
              </w:rPr>
              <w:t>公开06表</w:t>
            </w:r>
          </w:p>
        </w:tc>
      </w:tr>
      <w:tr>
        <w:tblPrEx>
          <w:tblCellMar>
            <w:top w:w="0" w:type="dxa"/>
            <w:left w:w="0" w:type="dxa"/>
            <w:bottom w:w="0" w:type="dxa"/>
            <w:right w:w="0" w:type="dxa"/>
          </w:tblCellMar>
        </w:tblPrEx>
        <w:trPr>
          <w:trHeight w:val="90" w:hRule="atLeast"/>
        </w:trPr>
        <w:tc>
          <w:tcPr>
            <w:tcW w:w="1089"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人员经费</w:t>
            </w:r>
          </w:p>
        </w:tc>
        <w:tc>
          <w:tcPr>
            <w:tcW w:w="3462"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经济分类科目编码</w:t>
            </w:r>
          </w:p>
        </w:tc>
        <w:tc>
          <w:tcPr>
            <w:tcW w:w="114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经济分类科目（按“款”级功能分类科目）</w:t>
            </w:r>
          </w:p>
        </w:tc>
        <w:tc>
          <w:tcPr>
            <w:tcW w:w="61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114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c>
          <w:tcPr>
            <w:tcW w:w="61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rPr>
                <w:rFonts w:hint="default" w:cs="宋体"/>
                <w:b/>
                <w:color w:val="000000"/>
                <w:kern w:val="2"/>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157.08</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26.89</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37.58</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2.35</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房屋建筑物购建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25.50</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0.34</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31002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办公设备购置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50.13</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0.10</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专用设备购置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基础设施建设</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0.10</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31006</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大型修缮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17.77</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0.10</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信息网络及软件购置更新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8.88</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1.40</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物资储备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7.49</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土地补偿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安置补助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0.29</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1.40</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31011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地上附着物和青苗补偿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7.47</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拆迁补偿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1.12</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0.23</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31013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公务用车购置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0.85</w:t>
            </w: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31019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其他交通工具购置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1.13</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31021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文物和陈列品购置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0.95</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31022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无形资产购置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0.02</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31099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其他资本性支出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31201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资本金注入</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31203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政府投资基金股权投资</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31204</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费用补贴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0.26</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31205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利息补贴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4.61</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31299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其他对企业补助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2.29</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39907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国家赔偿费用支出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7.48</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39908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对民间非营利组织和群众性自治组织补贴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39909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经常性赠与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4.13</w:t>
            </w: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39910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资本性赠与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39999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textAlignment w:val="center"/>
              <w:rPr>
                <w:rFonts w:hint="default" w:cs="宋体"/>
                <w:color w:val="000000"/>
                <w:kern w:val="2"/>
                <w:sz w:val="18"/>
                <w:szCs w:val="18"/>
              </w:rPr>
            </w:pPr>
            <w:r>
              <w:rPr>
                <w:rFonts w:cs="宋体"/>
                <w:color w:val="000000"/>
                <w:kern w:val="2"/>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color w:val="000000"/>
                <w:kern w:val="2"/>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rPr>
                <w:rFonts w:hint="default" w:cs="宋体"/>
                <w:color w:val="000000"/>
                <w:kern w:val="2"/>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right"/>
              <w:rPr>
                <w:rFonts w:hint="default" w:cs="宋体"/>
                <w:color w:val="000000"/>
                <w:kern w:val="2"/>
                <w:sz w:val="18"/>
                <w:szCs w:val="18"/>
              </w:rPr>
            </w:pPr>
          </w:p>
        </w:tc>
      </w:tr>
      <w:tr>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spacing w:before="0" w:beforeAutospacing="0" w:after="0" w:afterAutospacing="0" w:line="200" w:lineRule="exact"/>
              <w:ind w:left="0" w:right="0"/>
              <w:jc w:val="right"/>
              <w:textAlignment w:val="bottom"/>
              <w:rPr>
                <w:rFonts w:hint="default" w:cs="宋体"/>
                <w:color w:val="000000"/>
                <w:kern w:val="2"/>
                <w:sz w:val="18"/>
                <w:szCs w:val="18"/>
              </w:rPr>
            </w:pPr>
            <w:r>
              <w:rPr>
                <w:rFonts w:cs="宋体"/>
                <w:color w:val="000000"/>
                <w:kern w:val="2"/>
                <w:sz w:val="18"/>
                <w:szCs w:val="18"/>
              </w:rPr>
              <w:t>157.08</w:t>
            </w:r>
            <w:r>
              <w:rPr>
                <w:color w:val="000000"/>
                <w:kern w:val="2"/>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kern w:val="2"/>
                <w:sz w:val="18"/>
                <w:szCs w:val="18"/>
              </w:rPr>
            </w:pPr>
            <w:r>
              <w:rPr>
                <w:rFonts w:cs="宋体"/>
                <w:b/>
                <w:color w:val="000000"/>
                <w:kern w:val="2"/>
                <w:sz w:val="18"/>
                <w:szCs w:val="18"/>
              </w:rPr>
              <w:t>公用经费合计</w:t>
            </w:r>
          </w:p>
        </w:tc>
        <w:tc>
          <w:tcPr>
            <w:tcW w:w="6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line="200" w:lineRule="exact"/>
              <w:ind w:left="0" w:right="0"/>
              <w:jc w:val="right"/>
              <w:textAlignment w:val="center"/>
              <w:rPr>
                <w:rFonts w:hint="default" w:cs="宋体"/>
                <w:color w:val="000000"/>
                <w:kern w:val="2"/>
                <w:sz w:val="18"/>
                <w:szCs w:val="18"/>
              </w:rPr>
            </w:pPr>
            <w:r>
              <w:rPr>
                <w:rFonts w:cs="宋体"/>
                <w:color w:val="000000"/>
                <w:kern w:val="2"/>
                <w:sz w:val="18"/>
                <w:szCs w:val="18"/>
              </w:rPr>
              <w:t>26.89</w:t>
            </w:r>
            <w:r>
              <w:rPr>
                <w:color w:val="000000"/>
                <w:kern w:val="2"/>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kern w:val="2"/>
                <w:sz w:val="32"/>
                <w:szCs w:val="32"/>
              </w:rPr>
            </w:pPr>
            <w:r>
              <w:rPr>
                <w:rFonts w:cs="宋体"/>
                <w:b/>
                <w:color w:val="000000"/>
                <w:kern w:val="2"/>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kern w:val="2"/>
                <w:sz w:val="20"/>
                <w:u w:color="auto"/>
              </w:rPr>
              <w:t>重庆市涪陵区物流办公室</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kern w:val="2"/>
                <w:sz w:val="20"/>
                <w:szCs w:val="20"/>
              </w:rPr>
            </w:pPr>
            <w:r>
              <w:rPr>
                <w:rFonts w:cs="宋体"/>
                <w:color w:val="000000"/>
                <w:kern w:val="2"/>
                <w:sz w:val="20"/>
                <w:szCs w:val="20"/>
              </w:rPr>
              <w:t>公开07表</w:t>
            </w:r>
          </w:p>
        </w:tc>
      </w:tr>
      <w:tr>
        <w:tblPrEx>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年末结转和结余</w:t>
            </w:r>
          </w:p>
        </w:tc>
      </w:tr>
      <w:tr>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基本支出</w:t>
            </w:r>
          </w:p>
        </w:tc>
        <w:tc>
          <w:tcPr>
            <w:tcW w:w="57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kern w:val="2"/>
                <w:sz w:val="32"/>
                <w:szCs w:val="32"/>
              </w:rPr>
            </w:pPr>
            <w:r>
              <w:rPr>
                <w:rFonts w:cs="宋体"/>
                <w:b/>
                <w:color w:val="000000"/>
                <w:kern w:val="2"/>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kern w:val="2"/>
                <w:sz w:val="20"/>
                <w:u w:color="auto"/>
              </w:rPr>
              <w:t>重庆市涪陵区物流办公室</w:t>
            </w:r>
          </w:p>
        </w:tc>
        <w:tc>
          <w:tcPr>
            <w:tcW w:w="106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kern w:val="2"/>
                <w:sz w:val="20"/>
                <w:szCs w:val="20"/>
              </w:rPr>
            </w:pPr>
            <w:r>
              <w:rPr>
                <w:rFonts w:cs="宋体"/>
                <w:color w:val="000000"/>
                <w:kern w:val="2"/>
                <w:sz w:val="20"/>
                <w:szCs w:val="20"/>
              </w:rPr>
              <w:t>公开08表</w:t>
            </w:r>
          </w:p>
        </w:tc>
      </w:tr>
      <w:tr>
        <w:tblPrEx>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rPr>
                <w:rFonts w:hint="default" w:cs="宋体"/>
                <w:color w:val="000000"/>
                <w:kern w:val="2"/>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kern w:val="2"/>
                <w:sz w:val="20"/>
                <w:szCs w:val="20"/>
              </w:rPr>
            </w:pPr>
            <w:r>
              <w:rPr>
                <w:rFonts w:cs="宋体"/>
                <w:b/>
                <w:color w:val="000000"/>
                <w:kern w:val="2"/>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default" w:cs="宋体"/>
                <w:b/>
                <w:color w:val="000000"/>
                <w:kern w:val="2"/>
                <w:sz w:val="20"/>
                <w:szCs w:val="20"/>
              </w:rPr>
            </w:pPr>
            <w:r>
              <w:rPr>
                <w:rFonts w:cs="宋体"/>
                <w:b/>
                <w:color w:val="000000"/>
                <w:kern w:val="2"/>
                <w:sz w:val="20"/>
                <w:szCs w:val="20"/>
              </w:rPr>
              <w:t>本年支出</w:t>
            </w:r>
          </w:p>
        </w:tc>
      </w:tr>
      <w:tr>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功能分类科目编码</w:t>
            </w:r>
          </w:p>
        </w:tc>
        <w:tc>
          <w:tcPr>
            <w:tcW w:w="99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项目支出</w:t>
            </w: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default" w:cs="宋体"/>
                <w:b/>
                <w:color w:val="000000"/>
                <w:kern w:val="2"/>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b/>
                <w:color w:val="000000"/>
                <w:kern w:val="2"/>
                <w:sz w:val="20"/>
                <w:szCs w:val="20"/>
              </w:rPr>
            </w:pPr>
            <w:r>
              <w:rPr>
                <w:rFonts w:cs="宋体"/>
                <w:b/>
                <w:color w:val="000000"/>
                <w:kern w:val="2"/>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rPr>
                <w:rFonts w:hint="default" w:cs="宋体"/>
                <w:b/>
                <w:color w:val="000000"/>
                <w:kern w:val="2"/>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right"/>
              <w:textAlignment w:val="center"/>
              <w:rPr>
                <w:rFonts w:hint="default" w:cs="宋体"/>
                <w:b/>
                <w:color w:val="000000"/>
                <w:kern w:val="2"/>
                <w:sz w:val="20"/>
                <w:szCs w:val="20"/>
              </w:rPr>
            </w:pPr>
            <w:r>
              <w:rPr>
                <w:b/>
                <w:color w:val="000000"/>
                <w:kern w:val="2"/>
                <w:sz w:val="20"/>
                <w:u w:color="auto"/>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4151"/>
        <w:gridCol w:w="2228"/>
        <w:gridCol w:w="2176"/>
        <w:gridCol w:w="4643"/>
        <w:gridCol w:w="2124"/>
      </w:tblGrid>
      <w:tr>
        <w:tblPrEx>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0" w:type="dxa"/>
            <w:bottom w:w="0" w:type="dxa"/>
            <w:right w:w="0" w:type="dxa"/>
          </w:tblCellMar>
        </w:tblPrEx>
        <w:trPr>
          <w:trHeight w:val="175" w:hRule="atLeast"/>
        </w:trPr>
        <w:tc>
          <w:tcPr>
            <w:tcW w:w="135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rPr>
                <w:rFonts w:hint="default" w:cs="宋体"/>
                <w:color w:val="000000"/>
                <w:kern w:val="2"/>
                <w:sz w:val="20"/>
                <w:szCs w:val="20"/>
              </w:rPr>
            </w:pPr>
          </w:p>
        </w:tc>
        <w:tc>
          <w:tcPr>
            <w:tcW w:w="72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center"/>
              <w:rPr>
                <w:rFonts w:hint="default" w:cs="宋体"/>
                <w:color w:val="000000"/>
                <w:kern w:val="2"/>
                <w:sz w:val="20"/>
                <w:szCs w:val="20"/>
              </w:rPr>
            </w:pPr>
          </w:p>
        </w:tc>
        <w:tc>
          <w:tcPr>
            <w:tcW w:w="710"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rPr>
                <w:rFonts w:hint="default" w:cs="宋体"/>
                <w:color w:val="000000"/>
                <w:kern w:val="2"/>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rPr>
                <w:rFonts w:hint="default" w:cs="宋体"/>
                <w:color w:val="000000"/>
                <w:kern w:val="2"/>
                <w:sz w:val="20"/>
                <w:szCs w:val="20"/>
              </w:rPr>
            </w:pPr>
          </w:p>
        </w:tc>
        <w:tc>
          <w:tcPr>
            <w:tcW w:w="69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kern w:val="2"/>
                <w:sz w:val="20"/>
                <w:szCs w:val="20"/>
              </w:rPr>
            </w:pPr>
            <w:r>
              <w:rPr>
                <w:rFonts w:cs="宋体"/>
                <w:color w:val="000000"/>
                <w:kern w:val="2"/>
                <w:sz w:val="20"/>
                <w:szCs w:val="20"/>
              </w:rPr>
              <w:t>公开09表</w:t>
            </w:r>
          </w:p>
        </w:tc>
      </w:tr>
      <w:tr>
        <w:tblPrEx>
          <w:tblCellMar>
            <w:top w:w="0" w:type="dxa"/>
            <w:left w:w="0" w:type="dxa"/>
            <w:bottom w:w="0" w:type="dxa"/>
            <w:right w:w="0" w:type="dxa"/>
          </w:tblCellMar>
        </w:tblPrEx>
        <w:trPr>
          <w:trHeight w:val="175" w:hRule="atLeast"/>
        </w:trPr>
        <w:tc>
          <w:tcPr>
            <w:tcW w:w="1355"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textAlignment w:val="bottom"/>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kern w:val="2"/>
                <w:sz w:val="20"/>
                <w:u w:color="auto"/>
              </w:rPr>
              <w:t>重庆市涪陵区物流办公室</w:t>
            </w:r>
          </w:p>
        </w:tc>
        <w:tc>
          <w:tcPr>
            <w:tcW w:w="727"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center"/>
              <w:rPr>
                <w:rFonts w:hint="default" w:cs="宋体"/>
                <w:color w:val="000000"/>
                <w:kern w:val="2"/>
                <w:sz w:val="20"/>
                <w:szCs w:val="20"/>
              </w:rPr>
            </w:pPr>
          </w:p>
        </w:tc>
        <w:tc>
          <w:tcPr>
            <w:tcW w:w="71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rPr>
                <w:rFonts w:hint="default" w:cs="宋体"/>
                <w:color w:val="000000"/>
                <w:kern w:val="2"/>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rPr>
                <w:rFonts w:hint="default" w:cs="宋体"/>
                <w:color w:val="000000"/>
                <w:kern w:val="2"/>
                <w:sz w:val="20"/>
                <w:szCs w:val="20"/>
              </w:rPr>
            </w:pPr>
          </w:p>
        </w:tc>
        <w:tc>
          <w:tcPr>
            <w:tcW w:w="693"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项  目</w:t>
            </w:r>
          </w:p>
        </w:tc>
        <w:tc>
          <w:tcPr>
            <w:tcW w:w="72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预算数</w:t>
            </w:r>
          </w:p>
        </w:tc>
        <w:tc>
          <w:tcPr>
            <w:tcW w:w="71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项  目</w:t>
            </w:r>
          </w:p>
        </w:tc>
        <w:tc>
          <w:tcPr>
            <w:tcW w:w="693"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kern w:val="2"/>
                <w:sz w:val="20"/>
                <w:szCs w:val="20"/>
              </w:rPr>
            </w:pPr>
            <w:r>
              <w:rPr>
                <w:rFonts w:cs="宋体"/>
                <w:b/>
                <w:color w:val="000000"/>
                <w:kern w:val="2"/>
                <w:sz w:val="20"/>
                <w:szCs w:val="20"/>
              </w:rPr>
              <w:t>决算数</w:t>
            </w:r>
          </w:p>
        </w:tc>
      </w:tr>
      <w:tr>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一、“三公”经费支出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四、机关运行经费</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26.89</w:t>
            </w: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（一）支出合计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2.65</w:t>
            </w:r>
            <w:r>
              <w:rPr>
                <w:color w:val="000000"/>
                <w:kern w:val="2"/>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2.65</w:t>
            </w: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（一）行政单位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26.89</w:t>
            </w: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1．因公出国（境）费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（二）参照公务员法管理事业单位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2．公务用车购置及运行维护费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2.29</w:t>
            </w:r>
            <w:r>
              <w:rPr>
                <w:color w:val="000000"/>
                <w:kern w:val="2"/>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2.29</w:t>
            </w: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五、资产信息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（1）公务用车购置费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（一）车辆数合计（辆）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1</w:t>
            </w: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（2）公务用车运行维护费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2.29</w:t>
            </w:r>
            <w:r>
              <w:rPr>
                <w:color w:val="000000"/>
                <w:kern w:val="2"/>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2.29</w:t>
            </w: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1．副部（省）级及以上领导用车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3．公务接待费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0.36</w:t>
            </w:r>
            <w:r>
              <w:rPr>
                <w:color w:val="000000"/>
                <w:kern w:val="2"/>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0.36</w:t>
            </w: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2．主要领导干部用车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（1）国内接待费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0.36</w:t>
            </w: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3．机要通信用车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其中：外事接待费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4．应急保障用车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1</w:t>
            </w: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（2）国（境）外接待费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5．执法执勤用车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（二）相关统计数</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6．特种专业技术用车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1．因公出国（境）团组数（个）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7．离退休干部用车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2．因公出国（境）人次数（人）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8．其他用车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3．公务用车购置数（辆）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（二）单价100万元（含）以上设备（不含车辆）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4．公务用车保有量（辆）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1</w:t>
            </w: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六、政府采购支出信息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5．国内公务接待批次（个）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4</w:t>
            </w: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（一）政府采购支出合计</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其中：外事接待批次（个）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1．政府采购货物支出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6．国内公务接待人次（人）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25</w:t>
            </w: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2．政府采购工程支出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其中：外事接待人次（人）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3．政府采购服务支出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7．国（境）外公务接待批次（个）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（二）政府采购授予中小企业合同金额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8．国（境）外公务接待人次（人）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 xml:space="preserve">        其中：授予小微企业合同金额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color w:val="000000"/>
                <w:kern w:val="2"/>
                <w:sz w:val="20"/>
                <w:u w:color="auto"/>
              </w:rPr>
              <w:t xml:space="preserve"> </w:t>
            </w:r>
          </w:p>
        </w:tc>
      </w:tr>
      <w:tr>
        <w:tblPrEx>
          <w:tblCellMar>
            <w:top w:w="0" w:type="dxa"/>
            <w:left w:w="0" w:type="dxa"/>
            <w:bottom w:w="0" w:type="dxa"/>
            <w:right w:w="0" w:type="dxa"/>
          </w:tblCellMar>
        </w:tblPrEx>
        <w:trPr>
          <w:trHeight w:val="269"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二、会议费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1.15</w:t>
            </w: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r>
      <w:tr>
        <w:tblPrEx>
          <w:tblCellMar>
            <w:top w:w="0" w:type="dxa"/>
            <w:left w:w="0" w:type="dxa"/>
            <w:bottom w:w="0" w:type="dxa"/>
            <w:right w:w="0" w:type="dxa"/>
          </w:tblCellMar>
        </w:tblPrEx>
        <w:trPr>
          <w:trHeight w:val="24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textAlignment w:val="center"/>
              <w:rPr>
                <w:rFonts w:hint="default" w:cs="宋体"/>
                <w:color w:val="000000"/>
                <w:kern w:val="2"/>
                <w:sz w:val="20"/>
                <w:szCs w:val="20"/>
              </w:rPr>
            </w:pPr>
            <w:r>
              <w:rPr>
                <w:rFonts w:cs="宋体"/>
                <w:color w:val="000000"/>
                <w:kern w:val="2"/>
                <w:sz w:val="20"/>
                <w:szCs w:val="20"/>
              </w:rPr>
              <w:t>三、培训费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jc w:val="center"/>
              <w:textAlignment w:val="center"/>
              <w:rPr>
                <w:rFonts w:hint="default" w:cs="宋体"/>
                <w:color w:val="000000"/>
                <w:kern w:val="2"/>
                <w:sz w:val="20"/>
                <w:szCs w:val="20"/>
              </w:rPr>
            </w:pPr>
            <w:r>
              <w:rPr>
                <w:rFonts w:cs="宋体"/>
                <w:color w:val="000000"/>
                <w:kern w:val="2"/>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textAlignment w:val="bottom"/>
              <w:rPr>
                <w:rFonts w:hint="default" w:cs="宋体"/>
                <w:color w:val="000000"/>
                <w:kern w:val="2"/>
                <w:sz w:val="20"/>
                <w:szCs w:val="20"/>
              </w:rPr>
            </w:pPr>
            <w:r>
              <w:rPr>
                <w:rFonts w:cs="宋体"/>
                <w:color w:val="000000"/>
                <w:kern w:val="2"/>
                <w:sz w:val="20"/>
                <w:szCs w:val="20"/>
              </w:rPr>
              <w:t>0.95</w:t>
            </w:r>
            <w:r>
              <w:rPr>
                <w:color w:val="000000"/>
                <w:kern w:val="2"/>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line="240" w:lineRule="exact"/>
              <w:ind w:left="0" w:right="0"/>
              <w:rPr>
                <w:rFonts w:hint="default" w:cs="宋体"/>
                <w:color w:val="000000"/>
                <w:kern w:val="2"/>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line="240" w:lineRule="exact"/>
              <w:ind w:left="0" w:right="0"/>
              <w:jc w:val="right"/>
              <w:rPr>
                <w:rFonts w:hint="default" w:cs="宋体"/>
                <w:color w:val="000000"/>
                <w:kern w:val="2"/>
                <w:sz w:val="20"/>
                <w:szCs w:val="20"/>
              </w:rPr>
            </w:pPr>
          </w:p>
        </w:tc>
      </w:tr>
    </w:tbl>
    <w:p>
      <w:pPr>
        <w:spacing w:line="240" w:lineRule="exact"/>
        <w:rPr>
          <w:rFonts w:hint="default" w:cs="宋体"/>
          <w:sz w:val="20"/>
          <w:szCs w:val="20"/>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OGY4ZTdkN2FjNzAwZTJhNDA3ZDI2YTRkNTVhYjEifQ=="/>
  </w:docVars>
  <w:rsids>
    <w:rsidRoot w:val="00B03CCD"/>
    <w:rsid w:val="000D7702"/>
    <w:rsid w:val="0013686F"/>
    <w:rsid w:val="002E5443"/>
    <w:rsid w:val="004C12FF"/>
    <w:rsid w:val="00550ABE"/>
    <w:rsid w:val="005B023C"/>
    <w:rsid w:val="006137D7"/>
    <w:rsid w:val="00627E6B"/>
    <w:rsid w:val="00634FA8"/>
    <w:rsid w:val="0063613A"/>
    <w:rsid w:val="00792285"/>
    <w:rsid w:val="007A0D2E"/>
    <w:rsid w:val="007A3314"/>
    <w:rsid w:val="007B419D"/>
    <w:rsid w:val="00810F13"/>
    <w:rsid w:val="00944711"/>
    <w:rsid w:val="00984852"/>
    <w:rsid w:val="009B67B8"/>
    <w:rsid w:val="00A03B1E"/>
    <w:rsid w:val="00A67739"/>
    <w:rsid w:val="00A726A7"/>
    <w:rsid w:val="00A820B7"/>
    <w:rsid w:val="00AA1A45"/>
    <w:rsid w:val="00AC5566"/>
    <w:rsid w:val="00B03CCD"/>
    <w:rsid w:val="00B73E6E"/>
    <w:rsid w:val="00BF5A85"/>
    <w:rsid w:val="00C6526A"/>
    <w:rsid w:val="00C96B11"/>
    <w:rsid w:val="00CC6B99"/>
    <w:rsid w:val="00DF7706"/>
    <w:rsid w:val="00E654E2"/>
    <w:rsid w:val="00E76362"/>
    <w:rsid w:val="00F137D3"/>
    <w:rsid w:val="00F13C36"/>
    <w:rsid w:val="00F32C53"/>
    <w:rsid w:val="00F67257"/>
    <w:rsid w:val="00F73F90"/>
    <w:rsid w:val="00F7623D"/>
    <w:rsid w:val="01474EBF"/>
    <w:rsid w:val="01F3521E"/>
    <w:rsid w:val="02AE55E9"/>
    <w:rsid w:val="02D92666"/>
    <w:rsid w:val="02E132C9"/>
    <w:rsid w:val="03B87EA0"/>
    <w:rsid w:val="03E3214F"/>
    <w:rsid w:val="040000C7"/>
    <w:rsid w:val="044C50BA"/>
    <w:rsid w:val="04874344"/>
    <w:rsid w:val="053973EC"/>
    <w:rsid w:val="05BC6D49"/>
    <w:rsid w:val="06194FF1"/>
    <w:rsid w:val="066C37F1"/>
    <w:rsid w:val="06A2550B"/>
    <w:rsid w:val="06C453DB"/>
    <w:rsid w:val="06F80EE2"/>
    <w:rsid w:val="07001CCA"/>
    <w:rsid w:val="075678DB"/>
    <w:rsid w:val="079D7CC7"/>
    <w:rsid w:val="08051BCA"/>
    <w:rsid w:val="086C12F4"/>
    <w:rsid w:val="08A4112E"/>
    <w:rsid w:val="08BA052C"/>
    <w:rsid w:val="08C2594B"/>
    <w:rsid w:val="08DB07BA"/>
    <w:rsid w:val="0969353F"/>
    <w:rsid w:val="098305D0"/>
    <w:rsid w:val="098A0877"/>
    <w:rsid w:val="09C35E1E"/>
    <w:rsid w:val="0A5C4B69"/>
    <w:rsid w:val="0A86124A"/>
    <w:rsid w:val="0AB54CC0"/>
    <w:rsid w:val="0B163D2C"/>
    <w:rsid w:val="0B9335CE"/>
    <w:rsid w:val="0C7927C4"/>
    <w:rsid w:val="0C9B098C"/>
    <w:rsid w:val="0CA738C0"/>
    <w:rsid w:val="0D673E11"/>
    <w:rsid w:val="0DDA54E4"/>
    <w:rsid w:val="0E2A646C"/>
    <w:rsid w:val="0E3A5F83"/>
    <w:rsid w:val="0E74421A"/>
    <w:rsid w:val="0F836721"/>
    <w:rsid w:val="0FA25D96"/>
    <w:rsid w:val="107B59E5"/>
    <w:rsid w:val="10C55FD8"/>
    <w:rsid w:val="10EC0126"/>
    <w:rsid w:val="10F70B9A"/>
    <w:rsid w:val="111445C7"/>
    <w:rsid w:val="114278C6"/>
    <w:rsid w:val="1158083A"/>
    <w:rsid w:val="11643A4B"/>
    <w:rsid w:val="11ED0F98"/>
    <w:rsid w:val="11F03528"/>
    <w:rsid w:val="12704669"/>
    <w:rsid w:val="12C921C4"/>
    <w:rsid w:val="13394A5B"/>
    <w:rsid w:val="13871C70"/>
    <w:rsid w:val="13A71CB4"/>
    <w:rsid w:val="13AF1D43"/>
    <w:rsid w:val="13CE1647"/>
    <w:rsid w:val="13FD55AB"/>
    <w:rsid w:val="14200702"/>
    <w:rsid w:val="14A423A8"/>
    <w:rsid w:val="14E766BF"/>
    <w:rsid w:val="163A6CEE"/>
    <w:rsid w:val="173708E3"/>
    <w:rsid w:val="17C374FC"/>
    <w:rsid w:val="18891FE1"/>
    <w:rsid w:val="189079DC"/>
    <w:rsid w:val="189B0D0B"/>
    <w:rsid w:val="18B43F7C"/>
    <w:rsid w:val="194A1770"/>
    <w:rsid w:val="19B906A4"/>
    <w:rsid w:val="19C71013"/>
    <w:rsid w:val="1B6F15B6"/>
    <w:rsid w:val="1BAA2EDC"/>
    <w:rsid w:val="1C550B58"/>
    <w:rsid w:val="1C5C0973"/>
    <w:rsid w:val="1CA55E64"/>
    <w:rsid w:val="1CDF48C5"/>
    <w:rsid w:val="1D014A01"/>
    <w:rsid w:val="1D022362"/>
    <w:rsid w:val="1D1B04B0"/>
    <w:rsid w:val="1D4D480E"/>
    <w:rsid w:val="1D6372A4"/>
    <w:rsid w:val="1D6F5CBB"/>
    <w:rsid w:val="1DBD6767"/>
    <w:rsid w:val="1DC52125"/>
    <w:rsid w:val="1DD26311"/>
    <w:rsid w:val="1E374ACB"/>
    <w:rsid w:val="1E5E27E3"/>
    <w:rsid w:val="1E8A6AB3"/>
    <w:rsid w:val="1ECF0A66"/>
    <w:rsid w:val="1EF67CA4"/>
    <w:rsid w:val="1F020D3A"/>
    <w:rsid w:val="1F2C5189"/>
    <w:rsid w:val="1F4B0B02"/>
    <w:rsid w:val="1FBB35CD"/>
    <w:rsid w:val="1FCD26AF"/>
    <w:rsid w:val="20642787"/>
    <w:rsid w:val="2091237A"/>
    <w:rsid w:val="21556F04"/>
    <w:rsid w:val="22403BD3"/>
    <w:rsid w:val="23DA37D9"/>
    <w:rsid w:val="249064A5"/>
    <w:rsid w:val="24B92327"/>
    <w:rsid w:val="24C14514"/>
    <w:rsid w:val="25317C88"/>
    <w:rsid w:val="2533755C"/>
    <w:rsid w:val="25791755"/>
    <w:rsid w:val="26396DF4"/>
    <w:rsid w:val="26E31456"/>
    <w:rsid w:val="27167136"/>
    <w:rsid w:val="27297642"/>
    <w:rsid w:val="27B23302"/>
    <w:rsid w:val="280B656E"/>
    <w:rsid w:val="28E83C18"/>
    <w:rsid w:val="29310A5F"/>
    <w:rsid w:val="29C37A35"/>
    <w:rsid w:val="2A076083"/>
    <w:rsid w:val="2A73162E"/>
    <w:rsid w:val="2A9F38E6"/>
    <w:rsid w:val="2AD6555A"/>
    <w:rsid w:val="2B167953"/>
    <w:rsid w:val="2B200583"/>
    <w:rsid w:val="2B342280"/>
    <w:rsid w:val="2B8209DE"/>
    <w:rsid w:val="2C6762A3"/>
    <w:rsid w:val="2CAB47C4"/>
    <w:rsid w:val="2EBF7B3E"/>
    <w:rsid w:val="2EDE1934"/>
    <w:rsid w:val="2FCA4B37"/>
    <w:rsid w:val="2FE029D7"/>
    <w:rsid w:val="2FF06E00"/>
    <w:rsid w:val="30562E26"/>
    <w:rsid w:val="30586FEC"/>
    <w:rsid w:val="30A47560"/>
    <w:rsid w:val="30BD4AC6"/>
    <w:rsid w:val="30DE4140"/>
    <w:rsid w:val="30EC7046"/>
    <w:rsid w:val="313905F0"/>
    <w:rsid w:val="315F0B22"/>
    <w:rsid w:val="319D022C"/>
    <w:rsid w:val="31C90022"/>
    <w:rsid w:val="31D84415"/>
    <w:rsid w:val="32285F6F"/>
    <w:rsid w:val="32770556"/>
    <w:rsid w:val="329C0913"/>
    <w:rsid w:val="32AA0460"/>
    <w:rsid w:val="3337290D"/>
    <w:rsid w:val="33E31118"/>
    <w:rsid w:val="33EF7674"/>
    <w:rsid w:val="342D7BC6"/>
    <w:rsid w:val="34963664"/>
    <w:rsid w:val="352930DB"/>
    <w:rsid w:val="35527ED3"/>
    <w:rsid w:val="35573069"/>
    <w:rsid w:val="355F6038"/>
    <w:rsid w:val="358C217E"/>
    <w:rsid w:val="35937598"/>
    <w:rsid w:val="362D624A"/>
    <w:rsid w:val="364041CF"/>
    <w:rsid w:val="36B10C29"/>
    <w:rsid w:val="36C9128A"/>
    <w:rsid w:val="372E3953"/>
    <w:rsid w:val="37841E99"/>
    <w:rsid w:val="37BF1123"/>
    <w:rsid w:val="383C2774"/>
    <w:rsid w:val="383C3F15"/>
    <w:rsid w:val="38887767"/>
    <w:rsid w:val="38BE4696"/>
    <w:rsid w:val="3939115E"/>
    <w:rsid w:val="39B82A39"/>
    <w:rsid w:val="39C42CA8"/>
    <w:rsid w:val="39DC4FD6"/>
    <w:rsid w:val="39F03D7A"/>
    <w:rsid w:val="39F33306"/>
    <w:rsid w:val="3A2C1C67"/>
    <w:rsid w:val="3B1705E5"/>
    <w:rsid w:val="3B18334B"/>
    <w:rsid w:val="3B36794F"/>
    <w:rsid w:val="3C566AD6"/>
    <w:rsid w:val="3C6A5B02"/>
    <w:rsid w:val="3CE533DA"/>
    <w:rsid w:val="3D163594"/>
    <w:rsid w:val="3D2757A1"/>
    <w:rsid w:val="3D3D4FC4"/>
    <w:rsid w:val="3D695DB9"/>
    <w:rsid w:val="3D7F382F"/>
    <w:rsid w:val="3DDF3AB1"/>
    <w:rsid w:val="3E104487"/>
    <w:rsid w:val="3E1D0952"/>
    <w:rsid w:val="3E42660A"/>
    <w:rsid w:val="3E717CAB"/>
    <w:rsid w:val="3E7555B1"/>
    <w:rsid w:val="3E787ED9"/>
    <w:rsid w:val="3EA11583"/>
    <w:rsid w:val="3EEC37F3"/>
    <w:rsid w:val="3F032E93"/>
    <w:rsid w:val="3F0527E5"/>
    <w:rsid w:val="3F2B709E"/>
    <w:rsid w:val="3F694D83"/>
    <w:rsid w:val="3F885DCC"/>
    <w:rsid w:val="3FCD675E"/>
    <w:rsid w:val="3FE86D03"/>
    <w:rsid w:val="4004000C"/>
    <w:rsid w:val="411B6CE5"/>
    <w:rsid w:val="412070D7"/>
    <w:rsid w:val="41314E40"/>
    <w:rsid w:val="41E0734B"/>
    <w:rsid w:val="421B33FA"/>
    <w:rsid w:val="426554D0"/>
    <w:rsid w:val="426C1EA8"/>
    <w:rsid w:val="42736402"/>
    <w:rsid w:val="42E86A87"/>
    <w:rsid w:val="43307B09"/>
    <w:rsid w:val="438356FB"/>
    <w:rsid w:val="438D0E97"/>
    <w:rsid w:val="439873F8"/>
    <w:rsid w:val="43BB152F"/>
    <w:rsid w:val="44330ECF"/>
    <w:rsid w:val="44C37687"/>
    <w:rsid w:val="457E617A"/>
    <w:rsid w:val="45927E77"/>
    <w:rsid w:val="45CB699A"/>
    <w:rsid w:val="465B470D"/>
    <w:rsid w:val="469D6AD4"/>
    <w:rsid w:val="471E6C84"/>
    <w:rsid w:val="4748792B"/>
    <w:rsid w:val="475D719D"/>
    <w:rsid w:val="47674801"/>
    <w:rsid w:val="48225EF7"/>
    <w:rsid w:val="488F422B"/>
    <w:rsid w:val="48E36915"/>
    <w:rsid w:val="495C4A24"/>
    <w:rsid w:val="497135DF"/>
    <w:rsid w:val="49804BB7"/>
    <w:rsid w:val="4A263DF2"/>
    <w:rsid w:val="4A2F038B"/>
    <w:rsid w:val="4A6F6675"/>
    <w:rsid w:val="4B135857"/>
    <w:rsid w:val="4B7951CB"/>
    <w:rsid w:val="4B7C315C"/>
    <w:rsid w:val="4C1C493F"/>
    <w:rsid w:val="4C5365B2"/>
    <w:rsid w:val="4C974B09"/>
    <w:rsid w:val="4DAC4ACA"/>
    <w:rsid w:val="4DBE01D2"/>
    <w:rsid w:val="4EFC6D10"/>
    <w:rsid w:val="4F0C6BA3"/>
    <w:rsid w:val="4F10477D"/>
    <w:rsid w:val="4F186D58"/>
    <w:rsid w:val="4F9B5B7A"/>
    <w:rsid w:val="4FEA65B7"/>
    <w:rsid w:val="50F06B6E"/>
    <w:rsid w:val="52234D33"/>
    <w:rsid w:val="522F6E0C"/>
    <w:rsid w:val="52463BA1"/>
    <w:rsid w:val="52F163D4"/>
    <w:rsid w:val="531A2DB4"/>
    <w:rsid w:val="53C0244D"/>
    <w:rsid w:val="53DD4D4E"/>
    <w:rsid w:val="53E578CE"/>
    <w:rsid w:val="541330F0"/>
    <w:rsid w:val="54272666"/>
    <w:rsid w:val="543B029D"/>
    <w:rsid w:val="54861779"/>
    <w:rsid w:val="54FE72D7"/>
    <w:rsid w:val="551663CF"/>
    <w:rsid w:val="55222FC6"/>
    <w:rsid w:val="552256E1"/>
    <w:rsid w:val="554D5B66"/>
    <w:rsid w:val="554E5773"/>
    <w:rsid w:val="555A3CBC"/>
    <w:rsid w:val="5582012B"/>
    <w:rsid w:val="558E4E05"/>
    <w:rsid w:val="55BE2E85"/>
    <w:rsid w:val="56530F5D"/>
    <w:rsid w:val="567700D3"/>
    <w:rsid w:val="56FF7E9E"/>
    <w:rsid w:val="578867FC"/>
    <w:rsid w:val="57B47BFC"/>
    <w:rsid w:val="5842572D"/>
    <w:rsid w:val="598219C5"/>
    <w:rsid w:val="5A1A26FE"/>
    <w:rsid w:val="5A3B59D6"/>
    <w:rsid w:val="5AD134D8"/>
    <w:rsid w:val="5B3475AF"/>
    <w:rsid w:val="5B6503B1"/>
    <w:rsid w:val="5BDB3ECE"/>
    <w:rsid w:val="5C263CE4"/>
    <w:rsid w:val="5C5D2777"/>
    <w:rsid w:val="5C721027"/>
    <w:rsid w:val="5CAE15E3"/>
    <w:rsid w:val="5CF66BF3"/>
    <w:rsid w:val="5D213B63"/>
    <w:rsid w:val="5D290C69"/>
    <w:rsid w:val="5E287173"/>
    <w:rsid w:val="5F2D4A41"/>
    <w:rsid w:val="5F667F53"/>
    <w:rsid w:val="60C74F6C"/>
    <w:rsid w:val="61025A59"/>
    <w:rsid w:val="613D5BBC"/>
    <w:rsid w:val="61536C39"/>
    <w:rsid w:val="62944DD7"/>
    <w:rsid w:val="62B114E5"/>
    <w:rsid w:val="6319381F"/>
    <w:rsid w:val="63236436"/>
    <w:rsid w:val="63C25DC5"/>
    <w:rsid w:val="63C62057"/>
    <w:rsid w:val="64571EF5"/>
    <w:rsid w:val="64FB113D"/>
    <w:rsid w:val="656152C6"/>
    <w:rsid w:val="6587477F"/>
    <w:rsid w:val="658C3A08"/>
    <w:rsid w:val="65C031CA"/>
    <w:rsid w:val="65CE6852"/>
    <w:rsid w:val="65DF280D"/>
    <w:rsid w:val="66267C04"/>
    <w:rsid w:val="663F505A"/>
    <w:rsid w:val="665F56FC"/>
    <w:rsid w:val="66967186"/>
    <w:rsid w:val="66EE5541"/>
    <w:rsid w:val="67924660"/>
    <w:rsid w:val="68407834"/>
    <w:rsid w:val="684C34F6"/>
    <w:rsid w:val="6883293E"/>
    <w:rsid w:val="688412AD"/>
    <w:rsid w:val="68EB1B71"/>
    <w:rsid w:val="69475C96"/>
    <w:rsid w:val="695452C0"/>
    <w:rsid w:val="69C07C4F"/>
    <w:rsid w:val="6A1D56B2"/>
    <w:rsid w:val="6A5D01A4"/>
    <w:rsid w:val="6AAD2300"/>
    <w:rsid w:val="6B474EF5"/>
    <w:rsid w:val="6BA0659B"/>
    <w:rsid w:val="6BBF53FD"/>
    <w:rsid w:val="6C560CAE"/>
    <w:rsid w:val="6C576495"/>
    <w:rsid w:val="6D1C60F5"/>
    <w:rsid w:val="6D3E606B"/>
    <w:rsid w:val="6D903FF5"/>
    <w:rsid w:val="6DA955B8"/>
    <w:rsid w:val="6DE346AB"/>
    <w:rsid w:val="6DE5391A"/>
    <w:rsid w:val="6EAF6592"/>
    <w:rsid w:val="6ED00F45"/>
    <w:rsid w:val="6EFD1324"/>
    <w:rsid w:val="6F5A53AC"/>
    <w:rsid w:val="6F5D76DA"/>
    <w:rsid w:val="6F8378E6"/>
    <w:rsid w:val="6FAC003D"/>
    <w:rsid w:val="6FE55E12"/>
    <w:rsid w:val="6FFB2E76"/>
    <w:rsid w:val="70433998"/>
    <w:rsid w:val="708F6F7F"/>
    <w:rsid w:val="70D94BD3"/>
    <w:rsid w:val="712F289B"/>
    <w:rsid w:val="719941B8"/>
    <w:rsid w:val="71B66B18"/>
    <w:rsid w:val="71B7463E"/>
    <w:rsid w:val="71C1726B"/>
    <w:rsid w:val="71C34D91"/>
    <w:rsid w:val="71CF1988"/>
    <w:rsid w:val="72062ED0"/>
    <w:rsid w:val="721D6B97"/>
    <w:rsid w:val="72DB435C"/>
    <w:rsid w:val="72E2613A"/>
    <w:rsid w:val="72F771F4"/>
    <w:rsid w:val="731358A4"/>
    <w:rsid w:val="736650B0"/>
    <w:rsid w:val="73934AD2"/>
    <w:rsid w:val="73AF1A71"/>
    <w:rsid w:val="73B726D3"/>
    <w:rsid w:val="744D4DE6"/>
    <w:rsid w:val="750837F0"/>
    <w:rsid w:val="754758CF"/>
    <w:rsid w:val="76027230"/>
    <w:rsid w:val="764F62AB"/>
    <w:rsid w:val="765C45EC"/>
    <w:rsid w:val="768A7619"/>
    <w:rsid w:val="772E1EBA"/>
    <w:rsid w:val="77EB79F7"/>
    <w:rsid w:val="78782D79"/>
    <w:rsid w:val="787A3D0F"/>
    <w:rsid w:val="796D60A4"/>
    <w:rsid w:val="798C015E"/>
    <w:rsid w:val="79A031D5"/>
    <w:rsid w:val="7A1525F7"/>
    <w:rsid w:val="7B420052"/>
    <w:rsid w:val="7B861484"/>
    <w:rsid w:val="7BD06A28"/>
    <w:rsid w:val="7C3A7C0B"/>
    <w:rsid w:val="7C5248E4"/>
    <w:rsid w:val="7C566698"/>
    <w:rsid w:val="7C5866A3"/>
    <w:rsid w:val="7C727ADF"/>
    <w:rsid w:val="7C8617DD"/>
    <w:rsid w:val="7C8F68E3"/>
    <w:rsid w:val="7D7406BB"/>
    <w:rsid w:val="7DE94331"/>
    <w:rsid w:val="7F446A19"/>
    <w:rsid w:val="7F673200"/>
    <w:rsid w:val="7F7452B9"/>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10874</Words>
  <Characters>13358</Characters>
  <Lines>196</Lines>
  <Paragraphs>55</Paragraphs>
  <TotalTime>49</TotalTime>
  <ScaleCrop>false</ScaleCrop>
  <LinksUpToDate>false</LinksUpToDate>
  <CharactersWithSpaces>14566</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2024-10-23T08:07:28Z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85098101712348558C2B1C21D361D8DB</vt:lpwstr>
  </property>
</Properties>
</file>