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3E" w:rsidRDefault="00363E3E">
      <w:pPr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</w:t>
      </w:r>
      <w:r>
        <w:rPr>
          <w:rFonts w:ascii="方正黑体_GBK" w:eastAsia="方正黑体_GBK"/>
          <w:sz w:val="28"/>
          <w:szCs w:val="28"/>
        </w:rPr>
        <w:t>1</w:t>
      </w:r>
    </w:p>
    <w:p w:rsidR="00363E3E" w:rsidRDefault="00363E3E">
      <w:pPr>
        <w:spacing w:afterLines="50"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2023年涪陵区科研项目申报表</w:t>
      </w:r>
    </w:p>
    <w:tbl>
      <w:tblPr>
        <w:tblW w:w="96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989"/>
        <w:gridCol w:w="258"/>
        <w:gridCol w:w="884"/>
        <w:gridCol w:w="1271"/>
        <w:gridCol w:w="1417"/>
        <w:gridCol w:w="1192"/>
        <w:gridCol w:w="339"/>
        <w:gridCol w:w="1724"/>
      </w:tblGrid>
      <w:tr w:rsidR="00363E3E">
        <w:trPr>
          <w:trHeight w:val="66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5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申报单位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 xml:space="preserve">                           （盖章）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组织机构</w:t>
            </w:r>
          </w:p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代码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合作参与单位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项目起止时间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20   年  月—20   年  月</w:t>
            </w: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项目负责人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ind w:left="27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项目联系人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ind w:left="27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项目组成员</w:t>
            </w:r>
          </w:p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w w:val="90"/>
                <w:sz w:val="21"/>
                <w:szCs w:val="21"/>
              </w:rPr>
            </w:pPr>
            <w:r>
              <w:rPr>
                <w:rFonts w:ascii="方正仿宋_GBK" w:hAnsi="宋体" w:hint="eastAsia"/>
                <w:spacing w:val="-10"/>
                <w:w w:val="90"/>
                <w:sz w:val="21"/>
                <w:szCs w:val="21"/>
              </w:rPr>
              <w:t>（不得超过10名）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ind w:left="27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ind w:left="27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pacing w:val="-10"/>
                <w:w w:val="90"/>
                <w:sz w:val="21"/>
                <w:szCs w:val="21"/>
              </w:rPr>
            </w:pPr>
            <w:r>
              <w:rPr>
                <w:rFonts w:ascii="方正仿宋_GBK" w:hAnsi="宋体" w:hint="eastAsia"/>
                <w:spacing w:val="-10"/>
                <w:w w:val="90"/>
                <w:sz w:val="21"/>
                <w:szCs w:val="21"/>
              </w:rPr>
              <w:t>职务（级别）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专业技术</w:t>
            </w:r>
          </w:p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职称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身份证号</w:t>
            </w: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项目</w:t>
            </w:r>
          </w:p>
          <w:p w:rsidR="00363E3E" w:rsidRDefault="00363E3E">
            <w:pPr>
              <w:spacing w:line="300" w:lineRule="exact"/>
              <w:ind w:left="27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负责人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项目</w:t>
            </w:r>
          </w:p>
          <w:p w:rsidR="00363E3E" w:rsidRDefault="00363E3E">
            <w:pPr>
              <w:pStyle w:val="a3"/>
              <w:spacing w:after="0"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  <w:r>
              <w:rPr>
                <w:rFonts w:ascii="方正仿宋_GBK" w:hint="eastAsia"/>
                <w:sz w:val="21"/>
                <w:szCs w:val="21"/>
              </w:rPr>
              <w:t>参与人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tabs>
                <w:tab w:val="left" w:pos="630"/>
              </w:tabs>
              <w:spacing w:line="300" w:lineRule="exact"/>
              <w:jc w:val="center"/>
              <w:rPr>
                <w:rFonts w:ascii="方正仿宋_GBK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48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0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8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2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注册资金</w:t>
            </w:r>
          </w:p>
          <w:p w:rsidR="00363E3E" w:rsidRDefault="00363E3E">
            <w:pPr>
              <w:spacing w:line="32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2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2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2022年度营业收入</w:t>
            </w:r>
          </w:p>
          <w:p w:rsidR="00363E3E" w:rsidRDefault="00363E3E">
            <w:pPr>
              <w:spacing w:line="32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2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2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2022年度研发费用（万元）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line="320" w:lineRule="exact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8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2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项目总投入</w:t>
            </w:r>
          </w:p>
          <w:p w:rsidR="00363E3E" w:rsidRDefault="00363E3E">
            <w:pPr>
              <w:pStyle w:val="a3"/>
              <w:spacing w:after="0" w:line="32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2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20" w:lineRule="exact"/>
              <w:ind w:leftChars="-50" w:left="-158" w:rightChars="-51" w:right="-161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申请资助金额</w:t>
            </w:r>
          </w:p>
          <w:p w:rsidR="00363E3E" w:rsidRDefault="00363E3E">
            <w:pPr>
              <w:pStyle w:val="a3"/>
              <w:spacing w:after="0" w:line="320" w:lineRule="exact"/>
              <w:ind w:leftChars="-50" w:left="-158" w:rightChars="-51" w:right="-161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2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</w:p>
        </w:tc>
      </w:tr>
      <w:tr w:rsidR="00363E3E">
        <w:trPr>
          <w:trHeight w:val="31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lastRenderedPageBreak/>
              <w:t>项目实施</w:t>
            </w:r>
          </w:p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的意义</w:t>
            </w:r>
          </w:p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(限200字内)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1、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2、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3、</w:t>
            </w:r>
          </w:p>
        </w:tc>
      </w:tr>
      <w:tr w:rsidR="00363E3E">
        <w:trPr>
          <w:trHeight w:val="26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主要研究内容</w:t>
            </w:r>
          </w:p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(限200字内)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1、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2、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3、</w:t>
            </w:r>
          </w:p>
        </w:tc>
      </w:tr>
      <w:tr w:rsidR="00363E3E">
        <w:trPr>
          <w:trHeight w:val="36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bookmarkStart w:id="0" w:name="_Hlk148611746"/>
            <w:r>
              <w:rPr>
                <w:rFonts w:ascii="方正仿宋_GBK" w:hAnsi="宋体" w:hint="eastAsia"/>
                <w:sz w:val="21"/>
                <w:szCs w:val="21"/>
              </w:rPr>
              <w:t>预期达到的主要技术、经济及社会效益指标、成果类别</w:t>
            </w:r>
          </w:p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及数量</w:t>
            </w:r>
          </w:p>
          <w:bookmarkEnd w:id="0"/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(限300字内)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1、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2、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3、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4、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5、</w:t>
            </w:r>
          </w:p>
        </w:tc>
      </w:tr>
      <w:tr w:rsidR="00363E3E">
        <w:trPr>
          <w:trHeight w:val="29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实施项目的</w:t>
            </w:r>
          </w:p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能力和条件</w:t>
            </w:r>
          </w:p>
          <w:p w:rsidR="00363E3E" w:rsidRDefault="00363E3E">
            <w:pPr>
              <w:pStyle w:val="a3"/>
              <w:spacing w:after="0" w:line="360" w:lineRule="exact"/>
              <w:jc w:val="center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(限200字内)</w:t>
            </w:r>
          </w:p>
        </w:tc>
        <w:tc>
          <w:tcPr>
            <w:tcW w:w="8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1、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2、</w:t>
            </w:r>
          </w:p>
          <w:p w:rsidR="00363E3E" w:rsidRDefault="00363E3E">
            <w:pPr>
              <w:spacing w:line="360" w:lineRule="exact"/>
              <w:ind w:firstLineChars="100" w:firstLine="206"/>
              <w:rPr>
                <w:rFonts w:ascii="方正仿宋_GBK" w:hAnsi="宋体" w:hint="eastAsia"/>
                <w:sz w:val="21"/>
                <w:szCs w:val="21"/>
              </w:rPr>
            </w:pPr>
            <w:r>
              <w:rPr>
                <w:rFonts w:ascii="方正仿宋_GBK" w:hAnsi="宋体" w:hint="eastAsia"/>
                <w:sz w:val="21"/>
                <w:szCs w:val="21"/>
              </w:rPr>
              <w:t>3、</w:t>
            </w:r>
          </w:p>
        </w:tc>
      </w:tr>
    </w:tbl>
    <w:p w:rsidR="00363E3E" w:rsidRDefault="00363E3E" w:rsidP="00945D90">
      <w:pPr>
        <w:spacing w:line="20" w:lineRule="exact"/>
        <w:rPr>
          <w:rFonts w:ascii="方正仿宋_GBK" w:hint="eastAsia"/>
        </w:rPr>
      </w:pPr>
    </w:p>
    <w:sectPr w:rsidR="00363E3E">
      <w:headerReference w:type="default" r:id="rId6"/>
      <w:footerReference w:type="even" r:id="rId7"/>
      <w:footerReference w:type="default" r:id="rId8"/>
      <w:pgSz w:w="11907" w:h="16840"/>
      <w:pgMar w:top="2098" w:right="1531" w:bottom="1985" w:left="1531" w:header="851" w:footer="170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74" w:rsidRDefault="008B6974">
      <w:r>
        <w:separator/>
      </w:r>
    </w:p>
  </w:endnote>
  <w:endnote w:type="continuationSeparator" w:id="1">
    <w:p w:rsidR="008B6974" w:rsidRDefault="008B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4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:rsidR="00363E3E" w:rsidRDefault="00363E3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4"/>
      <w:framePr w:wrap="around" w:vAnchor="text" w:hAnchor="margin" w:xAlign="outside" w:y="1"/>
      <w:ind w:leftChars="100" w:left="320" w:rightChars="100" w:right="320"/>
      <w:rPr>
        <w:rStyle w:val="a9"/>
        <w:rFonts w:hint="eastAsia"/>
        <w:sz w:val="28"/>
        <w:szCs w:val="28"/>
      </w:rPr>
    </w:pPr>
    <w:r>
      <w:rPr>
        <w:rStyle w:val="a9"/>
        <w:rFonts w:hint="eastAsia"/>
        <w:sz w:val="28"/>
        <w:szCs w:val="28"/>
      </w:rPr>
      <w:t>－</w:t>
    </w:r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E923F4">
      <w:rPr>
        <w:rStyle w:val="a9"/>
        <w:noProof/>
        <w:sz w:val="28"/>
        <w:szCs w:val="28"/>
      </w:rPr>
      <w:t>2</w:t>
    </w:r>
    <w:r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－</w:t>
    </w:r>
  </w:p>
  <w:p w:rsidR="00363E3E" w:rsidRDefault="00363E3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74" w:rsidRDefault="008B6974">
      <w:r>
        <w:separator/>
      </w:r>
    </w:p>
  </w:footnote>
  <w:footnote w:type="continuationSeparator" w:id="1">
    <w:p w:rsidR="008B6974" w:rsidRDefault="008B6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3E" w:rsidRDefault="00363E3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31530"/>
    <w:rsid w:val="00052A4A"/>
    <w:rsid w:val="00061A7C"/>
    <w:rsid w:val="000622E8"/>
    <w:rsid w:val="000714D4"/>
    <w:rsid w:val="00072DD6"/>
    <w:rsid w:val="00074997"/>
    <w:rsid w:val="00087CC5"/>
    <w:rsid w:val="00091093"/>
    <w:rsid w:val="000B0DCD"/>
    <w:rsid w:val="000B2E15"/>
    <w:rsid w:val="000B410E"/>
    <w:rsid w:val="000D4876"/>
    <w:rsid w:val="000F0F50"/>
    <w:rsid w:val="00103D8A"/>
    <w:rsid w:val="001103A4"/>
    <w:rsid w:val="0011193B"/>
    <w:rsid w:val="00122857"/>
    <w:rsid w:val="001230CF"/>
    <w:rsid w:val="001467C9"/>
    <w:rsid w:val="00155665"/>
    <w:rsid w:val="001643F5"/>
    <w:rsid w:val="00165D3B"/>
    <w:rsid w:val="001843B6"/>
    <w:rsid w:val="00185261"/>
    <w:rsid w:val="001872F9"/>
    <w:rsid w:val="00196197"/>
    <w:rsid w:val="001A106B"/>
    <w:rsid w:val="001A77C4"/>
    <w:rsid w:val="001B6D81"/>
    <w:rsid w:val="001C20F2"/>
    <w:rsid w:val="001C62AF"/>
    <w:rsid w:val="001D52F7"/>
    <w:rsid w:val="00202714"/>
    <w:rsid w:val="00203D9C"/>
    <w:rsid w:val="002069DD"/>
    <w:rsid w:val="00222E64"/>
    <w:rsid w:val="00224798"/>
    <w:rsid w:val="00251099"/>
    <w:rsid w:val="00252E0B"/>
    <w:rsid w:val="00264212"/>
    <w:rsid w:val="00270632"/>
    <w:rsid w:val="00281D42"/>
    <w:rsid w:val="00281DEC"/>
    <w:rsid w:val="0029235A"/>
    <w:rsid w:val="002A5B1B"/>
    <w:rsid w:val="002B6D9C"/>
    <w:rsid w:val="002C2573"/>
    <w:rsid w:val="002E07E5"/>
    <w:rsid w:val="002F1BA5"/>
    <w:rsid w:val="002F2181"/>
    <w:rsid w:val="00333990"/>
    <w:rsid w:val="00334714"/>
    <w:rsid w:val="00350672"/>
    <w:rsid w:val="00363E3E"/>
    <w:rsid w:val="00375AA6"/>
    <w:rsid w:val="00375C4C"/>
    <w:rsid w:val="00382E8C"/>
    <w:rsid w:val="003836DD"/>
    <w:rsid w:val="00395FC2"/>
    <w:rsid w:val="00396E88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32A6C"/>
    <w:rsid w:val="00450863"/>
    <w:rsid w:val="004707D1"/>
    <w:rsid w:val="00473062"/>
    <w:rsid w:val="00481C04"/>
    <w:rsid w:val="00484450"/>
    <w:rsid w:val="004A0659"/>
    <w:rsid w:val="004A2AA0"/>
    <w:rsid w:val="004A5B89"/>
    <w:rsid w:val="004A6A1A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812B7"/>
    <w:rsid w:val="00586223"/>
    <w:rsid w:val="005A1D92"/>
    <w:rsid w:val="005A25D7"/>
    <w:rsid w:val="005B0820"/>
    <w:rsid w:val="005E345C"/>
    <w:rsid w:val="005E6BCC"/>
    <w:rsid w:val="005F2ED2"/>
    <w:rsid w:val="005F5973"/>
    <w:rsid w:val="005F6586"/>
    <w:rsid w:val="00600936"/>
    <w:rsid w:val="0061524E"/>
    <w:rsid w:val="006379D3"/>
    <w:rsid w:val="00645221"/>
    <w:rsid w:val="00676D1A"/>
    <w:rsid w:val="00681021"/>
    <w:rsid w:val="006901A9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03C51"/>
    <w:rsid w:val="00712591"/>
    <w:rsid w:val="00720558"/>
    <w:rsid w:val="007238C3"/>
    <w:rsid w:val="00727AB8"/>
    <w:rsid w:val="0073076C"/>
    <w:rsid w:val="00732A19"/>
    <w:rsid w:val="007406B8"/>
    <w:rsid w:val="007472F6"/>
    <w:rsid w:val="0075001C"/>
    <w:rsid w:val="00756E94"/>
    <w:rsid w:val="00774707"/>
    <w:rsid w:val="007A1290"/>
    <w:rsid w:val="007B5805"/>
    <w:rsid w:val="007B6D94"/>
    <w:rsid w:val="007D443D"/>
    <w:rsid w:val="007E348B"/>
    <w:rsid w:val="007E4009"/>
    <w:rsid w:val="00817DF0"/>
    <w:rsid w:val="00831379"/>
    <w:rsid w:val="00847F64"/>
    <w:rsid w:val="008617E9"/>
    <w:rsid w:val="008776E4"/>
    <w:rsid w:val="008805BB"/>
    <w:rsid w:val="0089449C"/>
    <w:rsid w:val="008A13D9"/>
    <w:rsid w:val="008B6974"/>
    <w:rsid w:val="008D3D02"/>
    <w:rsid w:val="008E62FE"/>
    <w:rsid w:val="008F1EBD"/>
    <w:rsid w:val="008F22BD"/>
    <w:rsid w:val="008F376F"/>
    <w:rsid w:val="00901BE6"/>
    <w:rsid w:val="00907572"/>
    <w:rsid w:val="00907BA1"/>
    <w:rsid w:val="00920050"/>
    <w:rsid w:val="009226FE"/>
    <w:rsid w:val="00923982"/>
    <w:rsid w:val="00945D90"/>
    <w:rsid w:val="00972CAC"/>
    <w:rsid w:val="0099546B"/>
    <w:rsid w:val="00996B5F"/>
    <w:rsid w:val="009B4387"/>
    <w:rsid w:val="009C1286"/>
    <w:rsid w:val="009C1EDB"/>
    <w:rsid w:val="009C383C"/>
    <w:rsid w:val="009E5BCE"/>
    <w:rsid w:val="009E63E3"/>
    <w:rsid w:val="009F4ED8"/>
    <w:rsid w:val="00A05545"/>
    <w:rsid w:val="00A10263"/>
    <w:rsid w:val="00A11D4C"/>
    <w:rsid w:val="00A2485A"/>
    <w:rsid w:val="00A6015A"/>
    <w:rsid w:val="00A62450"/>
    <w:rsid w:val="00A62A8E"/>
    <w:rsid w:val="00A67FAF"/>
    <w:rsid w:val="00A76137"/>
    <w:rsid w:val="00A77295"/>
    <w:rsid w:val="00A832D7"/>
    <w:rsid w:val="00A95E1D"/>
    <w:rsid w:val="00AB7BD4"/>
    <w:rsid w:val="00AC19F5"/>
    <w:rsid w:val="00AD25BB"/>
    <w:rsid w:val="00AD3CD8"/>
    <w:rsid w:val="00AF227B"/>
    <w:rsid w:val="00AF5D15"/>
    <w:rsid w:val="00B04273"/>
    <w:rsid w:val="00B10AD8"/>
    <w:rsid w:val="00B1399B"/>
    <w:rsid w:val="00B30C0C"/>
    <w:rsid w:val="00B42EEC"/>
    <w:rsid w:val="00B433E1"/>
    <w:rsid w:val="00B459BF"/>
    <w:rsid w:val="00B80E29"/>
    <w:rsid w:val="00B84730"/>
    <w:rsid w:val="00B97260"/>
    <w:rsid w:val="00BA2C72"/>
    <w:rsid w:val="00BA757E"/>
    <w:rsid w:val="00BC72C2"/>
    <w:rsid w:val="00BD3206"/>
    <w:rsid w:val="00BF3C01"/>
    <w:rsid w:val="00BF6D25"/>
    <w:rsid w:val="00C0235A"/>
    <w:rsid w:val="00C26F29"/>
    <w:rsid w:val="00C349B8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C01AB"/>
    <w:rsid w:val="00DC35A6"/>
    <w:rsid w:val="00DC72AB"/>
    <w:rsid w:val="00DD57E3"/>
    <w:rsid w:val="00DD6129"/>
    <w:rsid w:val="00DE6886"/>
    <w:rsid w:val="00DF345F"/>
    <w:rsid w:val="00E019CF"/>
    <w:rsid w:val="00E21D0F"/>
    <w:rsid w:val="00E420A1"/>
    <w:rsid w:val="00E51936"/>
    <w:rsid w:val="00E52673"/>
    <w:rsid w:val="00E65FA9"/>
    <w:rsid w:val="00E77668"/>
    <w:rsid w:val="00E823D7"/>
    <w:rsid w:val="00E84FD3"/>
    <w:rsid w:val="00E923F4"/>
    <w:rsid w:val="00E927E8"/>
    <w:rsid w:val="00EB1D50"/>
    <w:rsid w:val="00EB28D1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627F9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  <w:rsid w:val="33BFE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</w:style>
  <w:style w:type="character" w:customStyle="1" w:styleId="Char">
    <w:name w:val="正文文本 Char"/>
    <w:basedOn w:val="a0"/>
    <w:link w:val="a3"/>
    <w:rPr>
      <w:rFonts w:eastAsia="方正仿宋_GBK"/>
      <w:kern w:val="2"/>
      <w:sz w:val="32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pPr>
      <w:spacing w:line="600" w:lineRule="exact"/>
      <w:jc w:val="center"/>
    </w:pPr>
    <w:rPr>
      <w:rFonts w:ascii="方正仿宋_GBK"/>
      <w:szCs w:val="32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creator>张微峰</dc:creator>
  <cp:lastModifiedBy>李霞</cp:lastModifiedBy>
  <cp:revision>2</cp:revision>
  <cp:lastPrinted>2012-12-20T05:04:00Z</cp:lastPrinted>
  <dcterms:created xsi:type="dcterms:W3CDTF">2023-10-19T09:55:00Z</dcterms:created>
  <dcterms:modified xsi:type="dcterms:W3CDTF">2023-10-19T09:55:00Z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