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6BA7" w14:textId="77777777" w:rsidR="00000000" w:rsidRDefault="00E94F26">
      <w:pPr>
        <w:rPr>
          <w:rFonts w:ascii="方正小标宋_GBK" w:eastAsia="方正小标宋_GBK" w:hAnsi="方正小标宋_GBK" w:cs="方正小标宋_GBK" w:hint="eastAsia"/>
          <w:b/>
          <w:bCs/>
          <w:sz w:val="44"/>
          <w:szCs w:val="44"/>
        </w:rPr>
      </w:pPr>
      <w:r>
        <w:rPr>
          <w:rFonts w:ascii="仿宋" w:eastAsia="仿宋" w:hAnsi="仿宋" w:hint="eastAsia"/>
          <w:bCs/>
          <w:sz w:val="44"/>
          <w:szCs w:val="44"/>
        </w:rPr>
        <w:t xml:space="preserve">          </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
          <w:bCs/>
          <w:sz w:val="44"/>
          <w:szCs w:val="44"/>
        </w:rPr>
        <w:t xml:space="preserve"> </w:t>
      </w:r>
      <w:r>
        <w:rPr>
          <w:rFonts w:ascii="方正小标宋_GBK" w:eastAsia="方正小标宋_GBK" w:hAnsi="方正小标宋_GBK" w:cs="方正小标宋_GBK" w:hint="eastAsia"/>
          <w:b/>
          <w:bCs/>
          <w:sz w:val="44"/>
          <w:szCs w:val="44"/>
        </w:rPr>
        <w:t>林业行政处罚决定书</w:t>
      </w:r>
    </w:p>
    <w:p w14:paraId="1987E9C5" w14:textId="77777777" w:rsidR="00000000" w:rsidRDefault="00E94F26">
      <w:pPr>
        <w:spacing w:line="560" w:lineRule="exact"/>
        <w:rPr>
          <w:rFonts w:ascii="方正仿宋_GBK" w:eastAsia="方正仿宋_GBK" w:hAnsi="方正仿宋_GBK" w:cs="方正仿宋_GBK" w:hint="eastAsia"/>
          <w:sz w:val="28"/>
          <w:szCs w:val="28"/>
        </w:rPr>
      </w:pP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 xml:space="preserve">    </w:t>
      </w:r>
      <w:r>
        <w:rPr>
          <w:rFonts w:ascii="宋体" w:hAnsi="宋体"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涪</w:t>
      </w:r>
      <w:r>
        <w:rPr>
          <w:rFonts w:ascii="方正仿宋_GBK" w:eastAsia="方正仿宋_GBK" w:hAnsi="方正仿宋_GBK" w:cs="方正仿宋_GBK" w:hint="eastAsia"/>
          <w:sz w:val="28"/>
          <w:szCs w:val="28"/>
        </w:rPr>
        <w:t>林业罚决字〔</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第</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号</w:t>
      </w:r>
    </w:p>
    <w:p w14:paraId="0E1FE709" w14:textId="0BF040FD" w:rsidR="00000000" w:rsidRDefault="00E94F26">
      <w:pPr>
        <w:spacing w:line="560" w:lineRule="exact"/>
        <w:ind w:left="1400" w:hangingChars="500" w:hanging="140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kern w:val="0"/>
          <w:sz w:val="28"/>
          <w:szCs w:val="28"/>
        </w:rPr>
        <w:t>被处罚人</w:t>
      </w:r>
      <w:r>
        <w:rPr>
          <w:rFonts w:ascii="方正仿宋_GBK" w:eastAsia="方正仿宋_GBK" w:hAnsi="方正仿宋_GBK" w:cs="方正仿宋_GBK" w:hint="eastAsia"/>
          <w:kern w:val="0"/>
          <w:sz w:val="28"/>
          <w:szCs w:val="28"/>
        </w:rPr>
        <w:t>姓名</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郑</w:t>
      </w:r>
      <w:r w:rsidR="0008295F">
        <w:rPr>
          <w:rFonts w:ascii="方正仿宋_GBK" w:eastAsia="方正仿宋_GBK" w:hAnsi="方正仿宋_GBK" w:cs="方正仿宋_GBK" w:hint="eastAsia"/>
          <w:kern w:val="0"/>
          <w:sz w:val="28"/>
          <w:szCs w:val="28"/>
        </w:rPr>
        <w:t>*</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spacing w:val="-16"/>
          <w:sz w:val="28"/>
          <w:szCs w:val="28"/>
        </w:rPr>
        <w:t xml:space="preserve"> </w:t>
      </w:r>
      <w:r>
        <w:rPr>
          <w:rFonts w:ascii="方正仿宋_GBK" w:eastAsia="方正仿宋_GBK" w:hAnsi="方正仿宋_GBK" w:cs="方正仿宋_GBK"/>
          <w:spacing w:val="-16"/>
          <w:sz w:val="28"/>
          <w:szCs w:val="28"/>
        </w:rPr>
        <w:t xml:space="preserve">     </w:t>
      </w:r>
      <w:r>
        <w:rPr>
          <w:rFonts w:ascii="方正仿宋_GBK" w:eastAsia="方正仿宋_GBK" w:hAnsi="宋体" w:cs="宋体"/>
          <w:sz w:val="28"/>
          <w:szCs w:val="28"/>
        </w:rPr>
        <w:t xml:space="preserve">    </w:t>
      </w:r>
      <w:r>
        <w:rPr>
          <w:rFonts w:ascii="方正仿宋_GBK" w:eastAsia="方正仿宋_GBK" w:hAnsi="方正仿宋_GBK" w:cs="方正仿宋_GBK" w:hint="eastAsia"/>
          <w:sz w:val="28"/>
          <w:szCs w:val="28"/>
        </w:rPr>
        <w:t>性别：男</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民族：汉</w:t>
      </w:r>
    </w:p>
    <w:p w14:paraId="78EF0E25" w14:textId="42153EC5" w:rsidR="00000000" w:rsidRDefault="00E94F26">
      <w:pPr>
        <w:widowControl/>
        <w:spacing w:line="5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出生日期</w:t>
      </w:r>
      <w:r>
        <w:rPr>
          <w:rFonts w:ascii="方正仿宋_GBK" w:eastAsia="方正仿宋_GBK" w:hAnsi="方正仿宋_GBK" w:cs="方正仿宋_GBK" w:hint="eastAsia"/>
          <w:kern w:val="0"/>
          <w:sz w:val="28"/>
          <w:szCs w:val="28"/>
        </w:rPr>
        <w:t>19</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hint="eastAsia"/>
          <w:kern w:val="0"/>
          <w:sz w:val="28"/>
          <w:szCs w:val="28"/>
        </w:rPr>
        <w:t>月</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日</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公民</w:t>
      </w:r>
      <w:r>
        <w:rPr>
          <w:rFonts w:ascii="方正仿宋_GBK" w:eastAsia="方正仿宋_GBK" w:hAnsi="方正仿宋_GBK" w:cs="方正仿宋_GBK" w:hint="eastAsia"/>
          <w:kern w:val="0"/>
          <w:sz w:val="28"/>
          <w:szCs w:val="28"/>
        </w:rPr>
        <w:t>身份</w:t>
      </w:r>
      <w:r>
        <w:rPr>
          <w:rFonts w:ascii="方正仿宋_GBK" w:eastAsia="方正仿宋_GBK" w:hAnsi="方正仿宋_GBK" w:cs="方正仿宋_GBK" w:hint="eastAsia"/>
          <w:kern w:val="0"/>
          <w:sz w:val="28"/>
          <w:szCs w:val="28"/>
        </w:rPr>
        <w:t>号码</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kern w:val="0"/>
          <w:sz w:val="28"/>
          <w:szCs w:val="28"/>
        </w:rPr>
        <w:t>51230</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030955</w:t>
      </w:r>
    </w:p>
    <w:p w14:paraId="05FEA565" w14:textId="201A9BD9" w:rsidR="00000000" w:rsidRDefault="00E94F26">
      <w:pPr>
        <w:widowControl/>
        <w:spacing w:line="56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联系方式：</w:t>
      </w:r>
      <w:r>
        <w:rPr>
          <w:rFonts w:ascii="方正仿宋_GBK" w:eastAsia="方正仿宋_GBK" w:hAnsi="方正仿宋_GBK" w:cs="方正仿宋_GBK" w:hint="eastAsia"/>
          <w:kern w:val="0"/>
          <w:sz w:val="28"/>
          <w:szCs w:val="28"/>
        </w:rPr>
        <w:t>15330</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 xml:space="preserve">77       </w:t>
      </w:r>
      <w:r>
        <w:rPr>
          <w:rFonts w:ascii="方正仿宋_GBK" w:eastAsia="方正仿宋_GBK" w:hAnsi="宋体" w:cs="宋体" w:hint="eastAsia"/>
          <w:sz w:val="28"/>
          <w:szCs w:val="28"/>
        </w:rPr>
        <w:t>住址</w:t>
      </w:r>
      <w:r>
        <w:rPr>
          <w:rFonts w:ascii="方正仿宋_GBK" w:eastAsia="方正仿宋_GBK" w:hAnsi="方正仿宋_GBK" w:cs="方正仿宋_GBK" w:hint="eastAsia"/>
          <w:kern w:val="0"/>
          <w:sz w:val="28"/>
          <w:szCs w:val="28"/>
        </w:rPr>
        <w:t>：重庆市涪陵区</w:t>
      </w:r>
      <w:r>
        <w:rPr>
          <w:rFonts w:ascii="方正仿宋_GBK" w:eastAsia="方正仿宋_GBK" w:hAnsi="方正仿宋_GBK" w:cs="方正仿宋_GBK" w:hint="eastAsia"/>
          <w:kern w:val="0"/>
          <w:sz w:val="28"/>
          <w:szCs w:val="28"/>
        </w:rPr>
        <w:t>江东</w:t>
      </w:r>
      <w:r w:rsidR="0008295F">
        <w:rPr>
          <w:rFonts w:ascii="方正仿宋_GBK" w:eastAsia="方正仿宋_GBK" w:hAnsi="方正仿宋_GBK" w:cs="方正仿宋_GBK" w:hint="eastAsia"/>
          <w:kern w:val="0"/>
          <w:sz w:val="28"/>
          <w:szCs w:val="28"/>
        </w:rPr>
        <w:t>*</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村</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组</w:t>
      </w:r>
      <w:r w:rsidR="0008295F">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号</w:t>
      </w:r>
    </w:p>
    <w:p w14:paraId="151BC23A" w14:textId="33219834" w:rsidR="00000000" w:rsidRDefault="00E94F26">
      <w:pPr>
        <w:widowControl/>
        <w:spacing w:line="560" w:lineRule="exact"/>
        <w:ind w:firstLineChars="200" w:firstLine="496"/>
        <w:rPr>
          <w:rFonts w:ascii="方正仿宋_GBK" w:eastAsia="方正仿宋_GBK" w:hAnsi="方正仿宋_GBK" w:cs="方正仿宋_GBK"/>
          <w:spacing w:val="-16"/>
          <w:sz w:val="28"/>
          <w:szCs w:val="28"/>
        </w:rPr>
      </w:pPr>
      <w:r>
        <w:rPr>
          <w:rFonts w:ascii="方正仿宋_GBK" w:eastAsia="方正仿宋_GBK" w:hAnsi="方正仿宋_GBK" w:cs="方正仿宋_GBK" w:hint="eastAsia"/>
          <w:spacing w:val="-16"/>
          <w:sz w:val="28"/>
          <w:szCs w:val="28"/>
        </w:rPr>
        <w:t>根据区</w:t>
      </w:r>
      <w:r>
        <w:rPr>
          <w:rFonts w:ascii="方正仿宋_GBK" w:eastAsia="方正仿宋_GBK" w:hAnsi="方正仿宋_GBK" w:cs="方正仿宋_GBK" w:hint="eastAsia"/>
          <w:spacing w:val="-16"/>
          <w:sz w:val="28"/>
          <w:szCs w:val="28"/>
        </w:rPr>
        <w:t>生态环境局</w:t>
      </w:r>
      <w:r>
        <w:rPr>
          <w:rFonts w:ascii="方正仿宋_GBK" w:eastAsia="方正仿宋_GBK" w:hAnsi="方正仿宋_GBK" w:cs="方正仿宋_GBK" w:hint="eastAsia"/>
          <w:spacing w:val="-16"/>
          <w:sz w:val="28"/>
          <w:szCs w:val="28"/>
        </w:rPr>
        <w:t>线索，经依法查明，你于</w:t>
      </w:r>
      <w:r>
        <w:rPr>
          <w:rFonts w:ascii="方正仿宋_GBK" w:eastAsia="方正仿宋_GBK" w:hAnsi="方正仿宋_GBK" w:cs="方正仿宋_GBK" w:hint="eastAsia"/>
          <w:spacing w:val="-16"/>
          <w:sz w:val="28"/>
          <w:szCs w:val="28"/>
        </w:rPr>
        <w:t>20</w:t>
      </w:r>
      <w:r>
        <w:rPr>
          <w:rFonts w:ascii="方正仿宋_GBK" w:eastAsia="方正仿宋_GBK" w:hAnsi="方正仿宋_GBK" w:cs="方正仿宋_GBK" w:hint="eastAsia"/>
          <w:spacing w:val="-16"/>
          <w:sz w:val="28"/>
          <w:szCs w:val="28"/>
        </w:rPr>
        <w:t>22</w:t>
      </w:r>
      <w:r>
        <w:rPr>
          <w:rFonts w:ascii="方正仿宋_GBK" w:eastAsia="方正仿宋_GBK" w:hAnsi="方正仿宋_GBK" w:cs="方正仿宋_GBK" w:hint="eastAsia"/>
          <w:spacing w:val="-16"/>
          <w:sz w:val="28"/>
          <w:szCs w:val="28"/>
        </w:rPr>
        <w:t>年</w:t>
      </w:r>
      <w:r>
        <w:rPr>
          <w:rFonts w:ascii="方正仿宋_GBK" w:eastAsia="方正仿宋_GBK" w:hAnsi="方正仿宋_GBK" w:cs="方正仿宋_GBK" w:hint="eastAsia"/>
          <w:spacing w:val="-16"/>
          <w:sz w:val="28"/>
          <w:szCs w:val="28"/>
        </w:rPr>
        <w:t>4</w:t>
      </w:r>
      <w:r>
        <w:rPr>
          <w:rFonts w:ascii="方正仿宋_GBK" w:eastAsia="方正仿宋_GBK" w:hAnsi="方正仿宋_GBK" w:cs="方正仿宋_GBK" w:hint="eastAsia"/>
          <w:spacing w:val="-16"/>
          <w:sz w:val="28"/>
          <w:szCs w:val="28"/>
        </w:rPr>
        <w:t>月</w:t>
      </w:r>
      <w:r>
        <w:rPr>
          <w:rFonts w:ascii="方正仿宋_GBK" w:eastAsia="方正仿宋_GBK" w:hAnsi="方正仿宋_GBK" w:cs="方正仿宋_GBK" w:hint="eastAsia"/>
          <w:spacing w:val="-16"/>
          <w:sz w:val="28"/>
          <w:szCs w:val="28"/>
        </w:rPr>
        <w:t>至</w:t>
      </w:r>
      <w:r>
        <w:rPr>
          <w:rFonts w:ascii="方正仿宋_GBK" w:eastAsia="方正仿宋_GBK" w:hAnsi="方正仿宋_GBK" w:cs="方正仿宋_GBK" w:hint="eastAsia"/>
          <w:spacing w:val="-16"/>
          <w:sz w:val="28"/>
          <w:szCs w:val="28"/>
        </w:rPr>
        <w:t>2023</w:t>
      </w:r>
      <w:r>
        <w:rPr>
          <w:rFonts w:ascii="方正仿宋_GBK" w:eastAsia="方正仿宋_GBK" w:hAnsi="方正仿宋_GBK" w:cs="方正仿宋_GBK" w:hint="eastAsia"/>
          <w:spacing w:val="-16"/>
          <w:sz w:val="28"/>
          <w:szCs w:val="28"/>
        </w:rPr>
        <w:t>年</w:t>
      </w:r>
      <w:r>
        <w:rPr>
          <w:rFonts w:ascii="方正仿宋_GBK" w:eastAsia="方正仿宋_GBK" w:hAnsi="方正仿宋_GBK" w:cs="方正仿宋_GBK" w:hint="eastAsia"/>
          <w:spacing w:val="-16"/>
          <w:sz w:val="28"/>
          <w:szCs w:val="28"/>
        </w:rPr>
        <w:t>4</w:t>
      </w:r>
      <w:r>
        <w:rPr>
          <w:rFonts w:ascii="方正仿宋_GBK" w:eastAsia="方正仿宋_GBK" w:hAnsi="方正仿宋_GBK" w:cs="方正仿宋_GBK" w:hint="eastAsia"/>
          <w:spacing w:val="-16"/>
          <w:sz w:val="28"/>
          <w:szCs w:val="28"/>
        </w:rPr>
        <w:t>月期间</w:t>
      </w:r>
      <w:r>
        <w:rPr>
          <w:rFonts w:ascii="方正仿宋_GBK" w:eastAsia="方正仿宋_GBK" w:hAnsi="方正仿宋_GBK" w:cs="方正仿宋_GBK" w:hint="eastAsia"/>
          <w:spacing w:val="-16"/>
          <w:sz w:val="28"/>
          <w:szCs w:val="28"/>
        </w:rPr>
        <w:t>，未经县级以上人民政府林业主管部门审核同意，</w:t>
      </w:r>
      <w:r>
        <w:rPr>
          <w:rFonts w:ascii="方正仿宋_GBK" w:eastAsia="方正仿宋_GBK" w:hAnsi="方正仿宋_GBK" w:cs="方正仿宋_GBK" w:hint="eastAsia"/>
          <w:spacing w:val="-16"/>
          <w:sz w:val="28"/>
          <w:szCs w:val="28"/>
        </w:rPr>
        <w:t>超审批红线</w:t>
      </w:r>
      <w:r>
        <w:rPr>
          <w:rFonts w:ascii="方正仿宋_GBK" w:eastAsia="方正仿宋_GBK" w:hAnsi="方正仿宋_GBK" w:cs="方正仿宋_GBK" w:hint="eastAsia"/>
          <w:spacing w:val="-16"/>
          <w:sz w:val="28"/>
          <w:szCs w:val="28"/>
        </w:rPr>
        <w:t>擅自</w:t>
      </w:r>
      <w:r>
        <w:rPr>
          <w:rFonts w:ascii="方正仿宋_GBK" w:eastAsia="方正仿宋_GBK" w:hAnsi="方正仿宋_GBK" w:cs="方正仿宋_GBK" w:hint="eastAsia"/>
          <w:spacing w:val="-16"/>
          <w:sz w:val="28"/>
          <w:szCs w:val="28"/>
        </w:rPr>
        <w:t>占用重庆市涪陵区</w:t>
      </w:r>
      <w:r w:rsidR="0008295F">
        <w:rPr>
          <w:rFonts w:ascii="方正仿宋_GBK" w:eastAsia="方正仿宋_GBK" w:hAnsi="方正仿宋_GBK" w:cs="方正仿宋_GBK" w:hint="eastAsia"/>
          <w:spacing w:val="-16"/>
          <w:sz w:val="28"/>
          <w:szCs w:val="28"/>
        </w:rPr>
        <w:t>*</w:t>
      </w:r>
      <w:r w:rsidR="0008295F">
        <w:rPr>
          <w:rFonts w:ascii="方正仿宋_GBK" w:eastAsia="方正仿宋_GBK" w:hAnsi="方正仿宋_GBK" w:cs="方正仿宋_GBK"/>
          <w:spacing w:val="-16"/>
          <w:sz w:val="28"/>
          <w:szCs w:val="28"/>
        </w:rPr>
        <w:t>*</w:t>
      </w:r>
      <w:r>
        <w:rPr>
          <w:rFonts w:ascii="方正仿宋_GBK" w:eastAsia="方正仿宋_GBK" w:hAnsi="方正仿宋_GBK" w:cs="方正仿宋_GBK" w:hint="eastAsia"/>
          <w:spacing w:val="-16"/>
          <w:sz w:val="28"/>
          <w:szCs w:val="28"/>
        </w:rPr>
        <w:t>街道</w:t>
      </w:r>
      <w:r w:rsidR="0008295F">
        <w:rPr>
          <w:rFonts w:ascii="方正仿宋_GBK" w:eastAsia="方正仿宋_GBK" w:hAnsi="方正仿宋_GBK" w:cs="方正仿宋_GBK" w:hint="eastAsia"/>
          <w:spacing w:val="-16"/>
          <w:sz w:val="28"/>
          <w:szCs w:val="28"/>
        </w:rPr>
        <w:t>*</w:t>
      </w:r>
      <w:r w:rsidR="0008295F">
        <w:rPr>
          <w:rFonts w:ascii="方正仿宋_GBK" w:eastAsia="方正仿宋_GBK" w:hAnsi="方正仿宋_GBK" w:cs="方正仿宋_GBK"/>
          <w:spacing w:val="-16"/>
          <w:sz w:val="28"/>
          <w:szCs w:val="28"/>
        </w:rPr>
        <w:t>*</w:t>
      </w:r>
      <w:r>
        <w:rPr>
          <w:rFonts w:ascii="方正仿宋_GBK" w:eastAsia="方正仿宋_GBK" w:hAnsi="方正仿宋_GBK" w:cs="方正仿宋_GBK" w:hint="eastAsia"/>
          <w:spacing w:val="-16"/>
          <w:sz w:val="28"/>
          <w:szCs w:val="28"/>
        </w:rPr>
        <w:t>村</w:t>
      </w:r>
      <w:r>
        <w:rPr>
          <w:rFonts w:ascii="方正仿宋_GBK" w:eastAsia="方正仿宋_GBK" w:hAnsi="方正仿宋_GBK" w:cs="方正仿宋_GBK" w:hint="eastAsia"/>
          <w:spacing w:val="-16"/>
          <w:sz w:val="28"/>
          <w:szCs w:val="28"/>
        </w:rPr>
        <w:t>5</w:t>
      </w:r>
      <w:r>
        <w:rPr>
          <w:rFonts w:ascii="方正仿宋_GBK" w:eastAsia="方正仿宋_GBK" w:hAnsi="方正仿宋_GBK" w:cs="方正仿宋_GBK" w:hint="eastAsia"/>
          <w:spacing w:val="-16"/>
          <w:sz w:val="28"/>
          <w:szCs w:val="28"/>
        </w:rPr>
        <w:t>组（小地名：</w:t>
      </w:r>
      <w:r w:rsidR="0008295F">
        <w:rPr>
          <w:rFonts w:ascii="方正仿宋_GBK" w:eastAsia="方正仿宋_GBK" w:hAnsi="方正仿宋_GBK" w:cs="方正仿宋_GBK" w:hint="eastAsia"/>
          <w:spacing w:val="-16"/>
          <w:sz w:val="28"/>
          <w:szCs w:val="28"/>
        </w:rPr>
        <w:t>*</w:t>
      </w:r>
      <w:r w:rsidR="0008295F">
        <w:rPr>
          <w:rFonts w:ascii="方正仿宋_GBK" w:eastAsia="方正仿宋_GBK" w:hAnsi="方正仿宋_GBK" w:cs="方正仿宋_GBK"/>
          <w:spacing w:val="-16"/>
          <w:sz w:val="28"/>
          <w:szCs w:val="28"/>
        </w:rPr>
        <w:t>*</w:t>
      </w:r>
      <w:r>
        <w:rPr>
          <w:rFonts w:ascii="方正仿宋_GBK" w:eastAsia="方正仿宋_GBK" w:hAnsi="方正仿宋_GBK" w:cs="方正仿宋_GBK" w:hint="eastAsia"/>
          <w:spacing w:val="-16"/>
          <w:sz w:val="28"/>
          <w:szCs w:val="28"/>
        </w:rPr>
        <w:t>坪</w:t>
      </w:r>
      <w:r>
        <w:rPr>
          <w:rFonts w:ascii="方正仿宋_GBK" w:eastAsia="方正仿宋_GBK" w:hAnsi="方正仿宋_GBK" w:cs="方正仿宋_GBK" w:hint="eastAsia"/>
          <w:spacing w:val="-16"/>
          <w:sz w:val="28"/>
          <w:szCs w:val="28"/>
        </w:rPr>
        <w:t>）处的林地</w:t>
      </w:r>
      <w:r>
        <w:rPr>
          <w:rFonts w:ascii="方正仿宋_GBK" w:eastAsia="方正仿宋_GBK" w:hAnsi="方正仿宋_GBK" w:cs="方正仿宋_GBK" w:hint="eastAsia"/>
          <w:spacing w:val="-16"/>
          <w:sz w:val="28"/>
          <w:szCs w:val="28"/>
        </w:rPr>
        <w:t>（位于</w:t>
      </w:r>
      <w:r w:rsidR="0008295F">
        <w:rPr>
          <w:rFonts w:ascii="方正仿宋_GBK" w:eastAsia="方正仿宋_GBK" w:hAnsi="方正仿宋_GBK" w:cs="方正仿宋_GBK" w:hint="eastAsia"/>
          <w:spacing w:val="-16"/>
          <w:sz w:val="28"/>
          <w:szCs w:val="28"/>
        </w:rPr>
        <w:t>*</w:t>
      </w:r>
      <w:r w:rsidR="0008295F">
        <w:rPr>
          <w:rFonts w:ascii="方正仿宋_GBK" w:eastAsia="方正仿宋_GBK" w:hAnsi="方正仿宋_GBK" w:cs="方正仿宋_GBK"/>
          <w:spacing w:val="-16"/>
          <w:sz w:val="28"/>
          <w:szCs w:val="28"/>
        </w:rPr>
        <w:t>**</w:t>
      </w:r>
      <w:r>
        <w:rPr>
          <w:rFonts w:ascii="方正仿宋_GBK" w:eastAsia="方正仿宋_GBK" w:hAnsi="方正仿宋_GBK" w:cs="方正仿宋_GBK" w:hint="eastAsia"/>
          <w:spacing w:val="-16"/>
          <w:sz w:val="28"/>
          <w:szCs w:val="28"/>
        </w:rPr>
        <w:t>自然保护区实验区）</w:t>
      </w:r>
      <w:r>
        <w:rPr>
          <w:rFonts w:ascii="方正仿宋_GBK" w:eastAsia="方正仿宋_GBK" w:hAnsi="方正仿宋_GBK" w:cs="方正仿宋_GBK" w:hint="eastAsia"/>
          <w:spacing w:val="-16"/>
          <w:sz w:val="28"/>
          <w:szCs w:val="28"/>
        </w:rPr>
        <w:t>，用于修建</w:t>
      </w:r>
      <w:r>
        <w:rPr>
          <w:rFonts w:ascii="方正仿宋_GBK" w:eastAsia="方正仿宋_GBK" w:hAnsi="方正仿宋_GBK" w:cs="方正仿宋_GBK" w:hint="eastAsia"/>
          <w:spacing w:val="-16"/>
          <w:sz w:val="28"/>
          <w:szCs w:val="28"/>
        </w:rPr>
        <w:t>房屋和坝子</w:t>
      </w:r>
      <w:r>
        <w:rPr>
          <w:rFonts w:ascii="方正仿宋_GBK" w:eastAsia="方正仿宋_GBK" w:hAnsi="方正仿宋_GBK" w:cs="方正仿宋_GBK" w:hint="eastAsia"/>
          <w:spacing w:val="-16"/>
          <w:sz w:val="28"/>
          <w:szCs w:val="28"/>
        </w:rPr>
        <w:t>，改变了该处林地用途</w:t>
      </w:r>
      <w:r>
        <w:rPr>
          <w:rFonts w:ascii="方正仿宋_GBK" w:eastAsia="方正仿宋_GBK" w:hAnsi="方正仿宋_GBK" w:cs="方正仿宋_GBK" w:hint="eastAsia"/>
          <w:spacing w:val="-16"/>
          <w:sz w:val="28"/>
          <w:szCs w:val="28"/>
        </w:rPr>
        <w:t>，造成林木毁坏</w:t>
      </w:r>
      <w:r>
        <w:rPr>
          <w:rFonts w:ascii="方正仿宋_GBK" w:eastAsia="方正仿宋_GBK" w:hAnsi="方正仿宋_GBK" w:cs="方正仿宋_GBK" w:hint="eastAsia"/>
          <w:spacing w:val="-16"/>
          <w:sz w:val="28"/>
          <w:szCs w:val="28"/>
        </w:rPr>
        <w:t>。经现场勘验，图斑土地面积为</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1358</w:t>
      </w:r>
      <w:r>
        <w:rPr>
          <w:rFonts w:ascii="方正仿宋_GBK" w:eastAsia="方正仿宋_GBK" w:hAnsi="方正仿宋_GBK" w:cs="方正仿宋_GBK" w:hint="eastAsia"/>
          <w:spacing w:val="-16"/>
          <w:sz w:val="28"/>
          <w:szCs w:val="28"/>
        </w:rPr>
        <w:t>公顷，其中</w:t>
      </w:r>
      <w:r>
        <w:rPr>
          <w:rFonts w:ascii="方正仿宋_GBK" w:eastAsia="方正仿宋_GBK" w:hAnsi="方正仿宋_GBK" w:cs="方正仿宋_GBK" w:hint="eastAsia"/>
          <w:spacing w:val="-16"/>
          <w:sz w:val="28"/>
          <w:szCs w:val="28"/>
        </w:rPr>
        <w:t>已审批</w:t>
      </w:r>
      <w:r>
        <w:rPr>
          <w:rFonts w:ascii="方正仿宋_GBK" w:eastAsia="方正仿宋_GBK" w:hAnsi="方正仿宋_GBK" w:cs="方正仿宋_GBK" w:hint="eastAsia"/>
          <w:spacing w:val="-16"/>
          <w:sz w:val="28"/>
          <w:szCs w:val="28"/>
        </w:rPr>
        <w:t>0.0120</w:t>
      </w:r>
      <w:r>
        <w:rPr>
          <w:rFonts w:ascii="方正仿宋_GBK" w:eastAsia="方正仿宋_GBK" w:hAnsi="方正仿宋_GBK" w:cs="方正仿宋_GBK" w:hint="eastAsia"/>
          <w:spacing w:val="-16"/>
          <w:sz w:val="28"/>
          <w:szCs w:val="28"/>
        </w:rPr>
        <w:t>公顷；</w:t>
      </w:r>
      <w:r>
        <w:rPr>
          <w:rFonts w:ascii="方正仿宋_GBK" w:eastAsia="方正仿宋_GBK" w:hAnsi="方正仿宋_GBK" w:cs="方正仿宋_GBK" w:hint="eastAsia"/>
          <w:spacing w:val="-16"/>
          <w:sz w:val="28"/>
          <w:szCs w:val="28"/>
        </w:rPr>
        <w:t>占用非林地</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0281</w:t>
      </w:r>
      <w:r>
        <w:rPr>
          <w:rFonts w:ascii="方正仿宋_GBK" w:eastAsia="方正仿宋_GBK" w:hAnsi="方正仿宋_GBK" w:cs="方正仿宋_GBK" w:hint="eastAsia"/>
          <w:spacing w:val="-16"/>
          <w:sz w:val="28"/>
          <w:szCs w:val="28"/>
        </w:rPr>
        <w:t>公顷</w:t>
      </w:r>
      <w:r>
        <w:rPr>
          <w:rFonts w:ascii="方正仿宋_GBK" w:eastAsia="方正仿宋_GBK" w:hAnsi="方正仿宋_GBK" w:cs="方正仿宋_GBK" w:hint="eastAsia"/>
          <w:spacing w:val="-16"/>
          <w:sz w:val="28"/>
          <w:szCs w:val="28"/>
        </w:rPr>
        <w:t>；改变林地用途</w:t>
      </w:r>
      <w:r>
        <w:rPr>
          <w:rFonts w:ascii="方正仿宋_GBK" w:eastAsia="方正仿宋_GBK" w:hAnsi="方正仿宋_GBK" w:cs="方正仿宋_GBK" w:hint="eastAsia"/>
          <w:spacing w:val="-16"/>
          <w:sz w:val="28"/>
          <w:szCs w:val="28"/>
        </w:rPr>
        <w:t>0.0593</w:t>
      </w:r>
      <w:r>
        <w:rPr>
          <w:rFonts w:ascii="方正仿宋_GBK" w:eastAsia="方正仿宋_GBK" w:hAnsi="方正仿宋_GBK" w:cs="方正仿宋_GBK" w:hint="eastAsia"/>
          <w:spacing w:val="-16"/>
          <w:sz w:val="28"/>
          <w:szCs w:val="28"/>
        </w:rPr>
        <w:t>公顷</w:t>
      </w:r>
      <w:r>
        <w:rPr>
          <w:rFonts w:ascii="方正仿宋_GBK" w:eastAsia="方正仿宋_GBK" w:hAnsi="方正仿宋_GBK" w:cs="方正仿宋_GBK" w:hint="eastAsia"/>
          <w:spacing w:val="-16"/>
          <w:sz w:val="28"/>
          <w:szCs w:val="28"/>
        </w:rPr>
        <w:t>（即</w:t>
      </w:r>
      <w:r>
        <w:rPr>
          <w:rFonts w:ascii="方正仿宋_GBK" w:eastAsia="方正仿宋_GBK" w:hAnsi="方正仿宋_GBK" w:cs="方正仿宋_GBK" w:hint="eastAsia"/>
          <w:spacing w:val="-16"/>
          <w:sz w:val="28"/>
          <w:szCs w:val="28"/>
        </w:rPr>
        <w:t>593</w:t>
      </w:r>
      <w:r>
        <w:rPr>
          <w:rFonts w:ascii="方正仿宋_GBK" w:eastAsia="方正仿宋_GBK" w:hAnsi="方正仿宋_GBK" w:cs="方正仿宋_GBK" w:hint="eastAsia"/>
          <w:spacing w:val="-16"/>
          <w:sz w:val="28"/>
          <w:szCs w:val="28"/>
        </w:rPr>
        <w:t>平方米，折</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89</w:t>
      </w:r>
      <w:r>
        <w:rPr>
          <w:rFonts w:ascii="方正仿宋_GBK" w:eastAsia="方正仿宋_GBK" w:hAnsi="方正仿宋_GBK" w:cs="方正仿宋_GBK" w:hint="eastAsia"/>
          <w:spacing w:val="-16"/>
          <w:sz w:val="28"/>
          <w:szCs w:val="28"/>
        </w:rPr>
        <w:t>亩）</w:t>
      </w:r>
      <w:r>
        <w:rPr>
          <w:rFonts w:ascii="方正仿宋_GBK" w:eastAsia="方正仿宋_GBK" w:hAnsi="方正仿宋_GBK" w:cs="方正仿宋_GBK" w:hint="eastAsia"/>
          <w:spacing w:val="-16"/>
          <w:sz w:val="28"/>
          <w:szCs w:val="28"/>
        </w:rPr>
        <w:t>；毁坏林木</w:t>
      </w:r>
      <w:r>
        <w:rPr>
          <w:rFonts w:ascii="方正仿宋_GBK" w:eastAsia="方正仿宋_GBK" w:hAnsi="方正仿宋_GBK" w:cs="方正仿宋_GBK" w:hint="eastAsia"/>
          <w:spacing w:val="-16"/>
          <w:sz w:val="28"/>
          <w:szCs w:val="28"/>
        </w:rPr>
        <w:t>0.0364</w:t>
      </w:r>
      <w:r>
        <w:rPr>
          <w:rFonts w:ascii="方正仿宋_GBK" w:eastAsia="方正仿宋_GBK" w:hAnsi="方正仿宋_GBK" w:cs="方正仿宋_GBK" w:hint="eastAsia"/>
          <w:spacing w:val="-16"/>
          <w:sz w:val="28"/>
          <w:szCs w:val="28"/>
        </w:rPr>
        <w:t>公顷（林木蓄积</w:t>
      </w:r>
      <w:r>
        <w:rPr>
          <w:rFonts w:ascii="方正仿宋_GBK" w:eastAsia="方正仿宋_GBK" w:hAnsi="方正仿宋_GBK" w:cs="方正仿宋_GBK" w:hint="eastAsia"/>
          <w:spacing w:val="-16"/>
          <w:sz w:val="28"/>
          <w:szCs w:val="28"/>
        </w:rPr>
        <w:t>0.728</w:t>
      </w:r>
      <w:r>
        <w:rPr>
          <w:rFonts w:ascii="方正仿宋_GBK" w:eastAsia="方正仿宋_GBK" w:hAnsi="方正仿宋_GBK" w:cs="方正仿宋_GBK" w:hint="eastAsia"/>
          <w:spacing w:val="-16"/>
          <w:sz w:val="28"/>
          <w:szCs w:val="28"/>
        </w:rPr>
        <w:t>立方米，材积</w:t>
      </w:r>
      <w:r>
        <w:rPr>
          <w:rFonts w:ascii="方正仿宋_GBK" w:eastAsia="方正仿宋_GBK" w:hAnsi="方正仿宋_GBK" w:cs="方正仿宋_GBK" w:hint="eastAsia"/>
          <w:spacing w:val="-16"/>
          <w:sz w:val="28"/>
          <w:szCs w:val="28"/>
        </w:rPr>
        <w:t>0.0475</w:t>
      </w:r>
      <w:r>
        <w:rPr>
          <w:rFonts w:ascii="方正仿宋_GBK" w:eastAsia="方正仿宋_GBK" w:hAnsi="方正仿宋_GBK" w:cs="方正仿宋_GBK" w:hint="eastAsia"/>
          <w:spacing w:val="-16"/>
          <w:sz w:val="28"/>
          <w:szCs w:val="28"/>
        </w:rPr>
        <w:t>立方米，折</w:t>
      </w:r>
      <w:r>
        <w:rPr>
          <w:rFonts w:ascii="方正仿宋_GBK" w:eastAsia="方正仿宋_GBK" w:hAnsi="方正仿宋_GBK" w:cs="方正仿宋_GBK" w:hint="eastAsia"/>
          <w:spacing w:val="-16"/>
          <w:sz w:val="28"/>
          <w:szCs w:val="28"/>
        </w:rPr>
        <w:t>29</w:t>
      </w:r>
      <w:r>
        <w:rPr>
          <w:rFonts w:ascii="方正仿宋_GBK" w:eastAsia="方正仿宋_GBK" w:hAnsi="方正仿宋_GBK" w:cs="方正仿宋_GBK" w:hint="eastAsia"/>
          <w:spacing w:val="-16"/>
          <w:sz w:val="28"/>
          <w:szCs w:val="28"/>
        </w:rPr>
        <w:t>株），</w:t>
      </w:r>
      <w:r>
        <w:rPr>
          <w:rFonts w:ascii="方正仿宋_GBK" w:eastAsia="方正仿宋_GBK" w:hAnsi="方正仿宋_GBK" w:cs="方正仿宋_GBK" w:hint="eastAsia"/>
          <w:spacing w:val="-16"/>
          <w:sz w:val="28"/>
          <w:szCs w:val="28"/>
        </w:rPr>
        <w:t>林地地类为乔木林地，森林类别为商品林。</w:t>
      </w:r>
    </w:p>
    <w:p w14:paraId="64F6D6D4" w14:textId="2B3553FA" w:rsidR="00000000" w:rsidRDefault="00E94F26">
      <w:pPr>
        <w:widowControl/>
        <w:spacing w:line="560" w:lineRule="exact"/>
        <w:ind w:firstLineChars="200" w:firstLine="496"/>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spacing w:val="-16"/>
          <w:sz w:val="28"/>
          <w:szCs w:val="28"/>
        </w:rPr>
        <w:t>以上行为和事实有你本人的陈述、现场指认照片、《重庆市涪陵区林业规划和资源监</w:t>
      </w:r>
      <w:r>
        <w:rPr>
          <w:rFonts w:ascii="方正仿宋_GBK" w:eastAsia="方正仿宋_GBK" w:hAnsi="方正仿宋_GBK" w:cs="方正仿宋_GBK" w:hint="eastAsia"/>
          <w:spacing w:val="-16"/>
          <w:sz w:val="28"/>
          <w:szCs w:val="28"/>
        </w:rPr>
        <w:t>测中心关于</w:t>
      </w:r>
      <w:r>
        <w:rPr>
          <w:rFonts w:ascii="方正仿宋_GBK" w:eastAsia="方正仿宋_GBK" w:hAnsi="方正仿宋_GBK" w:cs="方正仿宋_GBK" w:hint="eastAsia"/>
          <w:spacing w:val="-16"/>
          <w:sz w:val="28"/>
          <w:szCs w:val="28"/>
        </w:rPr>
        <w:t>郑</w:t>
      </w:r>
      <w:r w:rsidR="0008295F">
        <w:rPr>
          <w:rFonts w:ascii="方正仿宋_GBK" w:eastAsia="方正仿宋_GBK" w:hAnsi="方正仿宋_GBK" w:cs="方正仿宋_GBK" w:hint="eastAsia"/>
          <w:spacing w:val="-16"/>
          <w:sz w:val="28"/>
          <w:szCs w:val="28"/>
        </w:rPr>
        <w:t>*</w:t>
      </w:r>
      <w:r w:rsidR="0008295F">
        <w:rPr>
          <w:rFonts w:ascii="方正仿宋_GBK" w:eastAsia="方正仿宋_GBK" w:hAnsi="方正仿宋_GBK" w:cs="方正仿宋_GBK"/>
          <w:spacing w:val="-16"/>
          <w:sz w:val="28"/>
          <w:szCs w:val="28"/>
        </w:rPr>
        <w:t>*</w:t>
      </w:r>
      <w:r>
        <w:rPr>
          <w:rFonts w:ascii="方正仿宋_GBK" w:eastAsia="方正仿宋_GBK" w:hAnsi="方正仿宋_GBK" w:cs="方正仿宋_GBK" w:hint="eastAsia"/>
          <w:spacing w:val="-16"/>
          <w:sz w:val="28"/>
          <w:szCs w:val="28"/>
        </w:rPr>
        <w:t>在</w:t>
      </w:r>
      <w:r w:rsidR="0008295F">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街道</w:t>
      </w:r>
      <w:r w:rsidR="0008295F">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村修建房屋改变林地用途</w:t>
      </w:r>
      <w:r>
        <w:rPr>
          <w:rFonts w:ascii="方正仿宋_GBK" w:eastAsia="方正仿宋_GBK" w:hAnsi="方正仿宋_GBK" w:cs="方正仿宋_GBK" w:hint="eastAsia"/>
          <w:spacing w:val="-16"/>
          <w:sz w:val="28"/>
          <w:szCs w:val="28"/>
        </w:rPr>
        <w:t>现场勘验报告》以及证人证言等证据为证，违反了《中华人民共和国森林法》第三十七条第一款</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第三十</w:t>
      </w:r>
      <w:r>
        <w:rPr>
          <w:rFonts w:ascii="方正仿宋_GBK" w:eastAsia="方正仿宋_GBK" w:hAnsi="方正仿宋_GBK" w:cs="方正仿宋_GBK" w:hint="eastAsia"/>
          <w:spacing w:val="-16"/>
          <w:sz w:val="28"/>
          <w:szCs w:val="28"/>
        </w:rPr>
        <w:t>九</w:t>
      </w:r>
      <w:r>
        <w:rPr>
          <w:rFonts w:ascii="方正仿宋_GBK" w:eastAsia="方正仿宋_GBK" w:hAnsi="方正仿宋_GBK" w:cs="方正仿宋_GBK" w:hint="eastAsia"/>
          <w:spacing w:val="-16"/>
          <w:sz w:val="28"/>
          <w:szCs w:val="28"/>
        </w:rPr>
        <w:t>条第一款之规定</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已构成违法。</w:t>
      </w:r>
    </w:p>
    <w:p w14:paraId="6C9C5FD9" w14:textId="77777777" w:rsidR="00000000" w:rsidRDefault="00E94F26">
      <w:pPr>
        <w:widowControl/>
        <w:spacing w:line="560" w:lineRule="exact"/>
        <w:ind w:firstLineChars="200" w:firstLine="496"/>
        <w:rPr>
          <w:rFonts w:ascii="方正仿宋_GBK" w:eastAsia="方正仿宋_GBK" w:hAnsi="方正仿宋_GBK" w:cs="方正仿宋_GBK" w:hint="eastAsia"/>
          <w:spacing w:val="-16"/>
          <w:sz w:val="28"/>
          <w:szCs w:val="28"/>
        </w:rPr>
      </w:pPr>
      <w:r>
        <w:rPr>
          <w:rFonts w:ascii="方正仿宋_GBK" w:eastAsia="方正仿宋_GBK" w:hAnsi="方正仿宋_GBK" w:cs="方正仿宋_GBK" w:hint="eastAsia"/>
          <w:spacing w:val="-16"/>
          <w:sz w:val="28"/>
          <w:szCs w:val="28"/>
        </w:rPr>
        <w:t>根据《中华人民共和国森林法》第七十三条第一款“未经县级以上人民政府林业主管部门审核同意，擅自改变林地用途的，由县级以上人民政府林业主管部门责令限期恢复植被和林业生产条件，可以处恢复植被和林业生产条件所需费用三倍以下的罚款”</w:t>
      </w:r>
      <w:r>
        <w:rPr>
          <w:rFonts w:ascii="方正仿宋_GBK" w:eastAsia="方正仿宋_GBK" w:hAnsi="方正仿宋_GBK" w:cs="方正仿宋_GBK" w:hint="eastAsia"/>
          <w:spacing w:val="-16"/>
          <w:sz w:val="28"/>
          <w:szCs w:val="28"/>
        </w:rPr>
        <w:t>和</w:t>
      </w:r>
      <w:r>
        <w:rPr>
          <w:rFonts w:ascii="方正仿宋_GBK" w:eastAsia="方正仿宋_GBK" w:hAnsi="方正仿宋_GBK" w:cs="方正仿宋_GBK" w:hint="eastAsia"/>
          <w:spacing w:val="-16"/>
          <w:sz w:val="28"/>
          <w:szCs w:val="28"/>
        </w:rPr>
        <w:t>第七十四第一款“违反本法规定，进行开垦、采石、采砂、采土或者其他活动，造成林木毁坏的，由县级以上人民政府林业主管</w:t>
      </w:r>
      <w:r>
        <w:rPr>
          <w:rFonts w:ascii="方正仿宋_GBK" w:eastAsia="方正仿宋_GBK" w:hAnsi="方正仿宋_GBK" w:cs="方正仿宋_GBK" w:hint="eastAsia"/>
          <w:spacing w:val="-16"/>
          <w:sz w:val="28"/>
          <w:szCs w:val="28"/>
        </w:rPr>
        <w:t>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Fonts w:ascii="方正仿宋_GBK" w:eastAsia="方正仿宋_GBK" w:hAnsi="方正仿宋_GBK" w:cs="方正仿宋_GBK" w:hint="eastAsia"/>
          <w:spacing w:val="-16"/>
          <w:sz w:val="28"/>
          <w:szCs w:val="28"/>
        </w:rPr>
        <w:lastRenderedPageBreak/>
        <w:t>之规定，</w:t>
      </w:r>
      <w:r>
        <w:rPr>
          <w:rFonts w:ascii="方正仿宋_GBK" w:eastAsia="方正仿宋_GBK" w:hAnsi="方正仿宋_GBK" w:cs="方正仿宋_GBK" w:hint="eastAsia"/>
          <w:spacing w:val="-16"/>
          <w:sz w:val="28"/>
          <w:szCs w:val="28"/>
        </w:rPr>
        <w:t>参照</w:t>
      </w:r>
      <w:r>
        <w:rPr>
          <w:rFonts w:ascii="方正仿宋_GBK" w:eastAsia="方正仿宋_GBK" w:hAnsi="方正仿宋_GBK" w:cs="方正仿宋_GBK" w:hint="eastAsia"/>
          <w:spacing w:val="-16"/>
          <w:sz w:val="28"/>
          <w:szCs w:val="28"/>
        </w:rPr>
        <w:t>重庆市林业局关于印发《重庆市恢复植被和林业生产条件、树木补种标准》的通知（渝林生〔</w:t>
      </w:r>
      <w:r>
        <w:rPr>
          <w:rFonts w:ascii="方正仿宋_GBK" w:eastAsia="方正仿宋_GBK" w:hAnsi="方正仿宋_GBK" w:cs="方正仿宋_GBK" w:hint="eastAsia"/>
          <w:spacing w:val="-16"/>
          <w:sz w:val="28"/>
          <w:szCs w:val="28"/>
        </w:rPr>
        <w:t>2021</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19</w:t>
      </w:r>
      <w:r>
        <w:rPr>
          <w:rFonts w:ascii="方正仿宋_GBK" w:eastAsia="方正仿宋_GBK" w:hAnsi="方正仿宋_GBK" w:cs="方正仿宋_GBK" w:hint="eastAsia"/>
          <w:spacing w:val="-16"/>
          <w:sz w:val="28"/>
          <w:szCs w:val="28"/>
        </w:rPr>
        <w:t>号）第四条之规定</w:t>
      </w:r>
      <w:r>
        <w:rPr>
          <w:rFonts w:ascii="方正仿宋_GBK" w:eastAsia="方正仿宋_GBK" w:hAnsi="方正仿宋_GBK" w:cs="方正仿宋_GBK" w:hint="eastAsia"/>
          <w:spacing w:val="-16"/>
          <w:sz w:val="28"/>
          <w:szCs w:val="28"/>
        </w:rPr>
        <w:t>和</w:t>
      </w:r>
      <w:r>
        <w:rPr>
          <w:rFonts w:ascii="方正仿宋_GBK" w:eastAsia="方正仿宋_GBK" w:hAnsi="方正仿宋_GBK" w:cs="方正仿宋_GBK" w:hint="eastAsia"/>
          <w:spacing w:val="-16"/>
          <w:sz w:val="28"/>
          <w:szCs w:val="28"/>
        </w:rPr>
        <w:t>《重庆市财政局</w:t>
      </w:r>
      <w:r>
        <w:rPr>
          <w:rFonts w:ascii="方正仿宋_GBK" w:eastAsia="方正仿宋_GBK" w:hAnsi="方正仿宋_GBK" w:cs="方正仿宋_GBK" w:hint="eastAsia"/>
          <w:spacing w:val="-16"/>
          <w:sz w:val="28"/>
          <w:szCs w:val="28"/>
        </w:rPr>
        <w:t xml:space="preserve"> </w:t>
      </w:r>
      <w:r>
        <w:rPr>
          <w:rFonts w:ascii="方正仿宋_GBK" w:eastAsia="方正仿宋_GBK" w:hAnsi="方正仿宋_GBK" w:cs="方正仿宋_GBK" w:hint="eastAsia"/>
          <w:spacing w:val="-16"/>
          <w:sz w:val="28"/>
          <w:szCs w:val="28"/>
        </w:rPr>
        <w:t>重庆市林业局关于调整森林植被恢复费征收标准的通知》（渝财综〔</w:t>
      </w:r>
      <w:r>
        <w:rPr>
          <w:rFonts w:ascii="方正仿宋_GBK" w:eastAsia="方正仿宋_GBK" w:hAnsi="方正仿宋_GBK" w:cs="方正仿宋_GBK" w:hint="eastAsia"/>
          <w:spacing w:val="-16"/>
          <w:sz w:val="28"/>
          <w:szCs w:val="28"/>
        </w:rPr>
        <w:t>2017</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109</w:t>
      </w:r>
      <w:r>
        <w:rPr>
          <w:rFonts w:ascii="方正仿宋_GBK" w:eastAsia="方正仿宋_GBK" w:hAnsi="方正仿宋_GBK" w:cs="方正仿宋_GBK" w:hint="eastAsia"/>
          <w:spacing w:val="-16"/>
          <w:sz w:val="28"/>
          <w:szCs w:val="28"/>
        </w:rPr>
        <w:t>号）第一条第（一）项以及《重庆市规划自然</w:t>
      </w:r>
      <w:r>
        <w:rPr>
          <w:rFonts w:ascii="方正仿宋_GBK" w:eastAsia="方正仿宋_GBK" w:hAnsi="方正仿宋_GBK" w:cs="方正仿宋_GBK" w:hint="eastAsia"/>
          <w:spacing w:val="-16"/>
          <w:sz w:val="28"/>
          <w:szCs w:val="28"/>
        </w:rPr>
        <w:t>资源局行政事业性收费目录清单》第</w:t>
      </w:r>
      <w:r>
        <w:rPr>
          <w:rFonts w:ascii="方正仿宋_GBK" w:eastAsia="方正仿宋_GBK" w:hAnsi="方正仿宋_GBK" w:cs="方正仿宋_GBK" w:hint="eastAsia"/>
          <w:spacing w:val="-16"/>
          <w:sz w:val="28"/>
          <w:szCs w:val="28"/>
        </w:rPr>
        <w:t>4</w:t>
      </w:r>
      <w:r>
        <w:rPr>
          <w:rFonts w:ascii="方正仿宋_GBK" w:eastAsia="方正仿宋_GBK" w:hAnsi="方正仿宋_GBK" w:cs="方正仿宋_GBK" w:hint="eastAsia"/>
          <w:spacing w:val="-16"/>
          <w:sz w:val="28"/>
          <w:szCs w:val="28"/>
        </w:rPr>
        <w:t>项的征收标准，比照《重庆市主要林业行政处罚裁量基准》第</w:t>
      </w:r>
      <w:r>
        <w:rPr>
          <w:rFonts w:ascii="方正仿宋_GBK" w:eastAsia="方正仿宋_GBK" w:hAnsi="方正仿宋_GBK" w:cs="方正仿宋_GBK" w:hint="eastAsia"/>
          <w:spacing w:val="-16"/>
          <w:sz w:val="28"/>
          <w:szCs w:val="28"/>
        </w:rPr>
        <w:t>3</w:t>
      </w:r>
      <w:r>
        <w:rPr>
          <w:rFonts w:ascii="方正仿宋_GBK" w:eastAsia="方正仿宋_GBK" w:hAnsi="方正仿宋_GBK" w:cs="方正仿宋_GBK" w:hint="eastAsia"/>
          <w:spacing w:val="-16"/>
          <w:sz w:val="28"/>
          <w:szCs w:val="28"/>
        </w:rPr>
        <w:t>项中违法情节较轻档</w:t>
      </w:r>
      <w:r>
        <w:rPr>
          <w:rFonts w:ascii="方正仿宋_GBK" w:eastAsia="方正仿宋_GBK" w:hAnsi="方正仿宋_GBK" w:cs="方正仿宋_GBK" w:hint="eastAsia"/>
          <w:spacing w:val="-16"/>
          <w:sz w:val="28"/>
          <w:szCs w:val="28"/>
        </w:rPr>
        <w:t>和第</w:t>
      </w:r>
      <w:r>
        <w:rPr>
          <w:rFonts w:ascii="方正仿宋_GBK" w:eastAsia="方正仿宋_GBK" w:hAnsi="方正仿宋_GBK" w:cs="方正仿宋_GBK" w:hint="eastAsia"/>
          <w:spacing w:val="-16"/>
          <w:sz w:val="28"/>
          <w:szCs w:val="28"/>
        </w:rPr>
        <w:t>6</w:t>
      </w:r>
      <w:r>
        <w:rPr>
          <w:rFonts w:ascii="方正仿宋_GBK" w:eastAsia="方正仿宋_GBK" w:hAnsi="方正仿宋_GBK" w:cs="方正仿宋_GBK" w:hint="eastAsia"/>
          <w:spacing w:val="-16"/>
          <w:sz w:val="28"/>
          <w:szCs w:val="28"/>
        </w:rPr>
        <w:t>项中违法情节轻微档</w:t>
      </w:r>
      <w:r>
        <w:rPr>
          <w:rFonts w:ascii="方正仿宋_GBK" w:eastAsia="方正仿宋_GBK" w:hAnsi="方正仿宋_GBK" w:cs="方正仿宋_GBK" w:hint="eastAsia"/>
          <w:spacing w:val="-16"/>
          <w:sz w:val="28"/>
          <w:szCs w:val="28"/>
        </w:rPr>
        <w:t>的具体标准。本机关现责令你于</w:t>
      </w:r>
      <w:r>
        <w:rPr>
          <w:rFonts w:ascii="方正仿宋_GBK" w:eastAsia="方正仿宋_GBK" w:hAnsi="方正仿宋_GBK" w:cs="方正仿宋_GBK" w:hint="eastAsia"/>
          <w:spacing w:val="-16"/>
          <w:sz w:val="28"/>
          <w:szCs w:val="28"/>
        </w:rPr>
        <w:t>2024</w:t>
      </w:r>
      <w:r>
        <w:rPr>
          <w:rFonts w:ascii="方正仿宋_GBK" w:eastAsia="方正仿宋_GBK" w:hAnsi="方正仿宋_GBK" w:cs="方正仿宋_GBK" w:hint="eastAsia"/>
          <w:spacing w:val="-16"/>
          <w:sz w:val="28"/>
          <w:szCs w:val="28"/>
        </w:rPr>
        <w:t>年</w:t>
      </w:r>
      <w:r>
        <w:rPr>
          <w:rFonts w:ascii="方正仿宋_GBK" w:eastAsia="方正仿宋_GBK" w:hAnsi="方正仿宋_GBK" w:cs="方正仿宋_GBK" w:hint="eastAsia"/>
          <w:spacing w:val="-16"/>
          <w:sz w:val="28"/>
          <w:szCs w:val="28"/>
        </w:rPr>
        <w:t>12</w:t>
      </w:r>
      <w:r>
        <w:rPr>
          <w:rFonts w:ascii="方正仿宋_GBK" w:eastAsia="方正仿宋_GBK" w:hAnsi="方正仿宋_GBK" w:cs="方正仿宋_GBK" w:hint="eastAsia"/>
          <w:spacing w:val="-16"/>
          <w:sz w:val="28"/>
          <w:szCs w:val="28"/>
        </w:rPr>
        <w:t>月</w:t>
      </w:r>
      <w:r>
        <w:rPr>
          <w:rFonts w:ascii="方正仿宋_GBK" w:eastAsia="方正仿宋_GBK" w:hAnsi="方正仿宋_GBK" w:cs="方正仿宋_GBK" w:hint="eastAsia"/>
          <w:spacing w:val="-16"/>
          <w:sz w:val="28"/>
          <w:szCs w:val="28"/>
        </w:rPr>
        <w:t>31</w:t>
      </w:r>
      <w:r>
        <w:rPr>
          <w:rFonts w:ascii="方正仿宋_GBK" w:eastAsia="方正仿宋_GBK" w:hAnsi="方正仿宋_GBK" w:cs="方正仿宋_GBK" w:hint="eastAsia"/>
          <w:spacing w:val="-16"/>
          <w:sz w:val="28"/>
          <w:szCs w:val="28"/>
        </w:rPr>
        <w:t>日前</w:t>
      </w:r>
      <w:r>
        <w:rPr>
          <w:rFonts w:ascii="方正仿宋_GBK" w:eastAsia="方正仿宋_GBK" w:hAnsi="方正仿宋_GBK" w:cs="方正仿宋_GBK" w:hint="eastAsia"/>
          <w:spacing w:val="-16"/>
          <w:sz w:val="28"/>
          <w:szCs w:val="28"/>
        </w:rPr>
        <w:t>在原地补种毁坏林木株数一倍的树木</w:t>
      </w:r>
      <w:r>
        <w:rPr>
          <w:rFonts w:ascii="方正仿宋_GBK" w:eastAsia="方正仿宋_GBK" w:hAnsi="方正仿宋_GBK" w:cs="方正仿宋_GBK" w:hint="eastAsia"/>
          <w:spacing w:val="-16"/>
          <w:sz w:val="28"/>
          <w:szCs w:val="28"/>
        </w:rPr>
        <w:t>29</w:t>
      </w:r>
      <w:r>
        <w:rPr>
          <w:rFonts w:ascii="方正仿宋_GBK" w:eastAsia="方正仿宋_GBK" w:hAnsi="方正仿宋_GBK" w:cs="方正仿宋_GBK" w:hint="eastAsia"/>
          <w:spacing w:val="-16"/>
          <w:sz w:val="28"/>
          <w:szCs w:val="28"/>
        </w:rPr>
        <w:t>株；</w:t>
      </w:r>
      <w:r>
        <w:rPr>
          <w:rFonts w:ascii="方正仿宋_GBK" w:eastAsia="方正仿宋_GBK" w:hAnsi="方正仿宋_GBK" w:cs="方正仿宋_GBK" w:hint="eastAsia"/>
          <w:spacing w:val="-16"/>
          <w:sz w:val="28"/>
          <w:szCs w:val="28"/>
        </w:rPr>
        <w:t>恢复擅自改变林地用途面积</w:t>
      </w:r>
      <w:r>
        <w:rPr>
          <w:rFonts w:ascii="方正仿宋_GBK" w:eastAsia="方正仿宋_GBK" w:hAnsi="方正仿宋_GBK" w:cs="方正仿宋_GBK" w:hint="eastAsia"/>
          <w:spacing w:val="-16"/>
          <w:sz w:val="28"/>
          <w:szCs w:val="28"/>
        </w:rPr>
        <w:t>593</w:t>
      </w:r>
      <w:r>
        <w:rPr>
          <w:rFonts w:ascii="方正仿宋_GBK" w:eastAsia="方正仿宋_GBK" w:hAnsi="方正仿宋_GBK" w:cs="方正仿宋_GBK" w:hint="eastAsia"/>
          <w:spacing w:val="-16"/>
          <w:sz w:val="28"/>
          <w:szCs w:val="28"/>
        </w:rPr>
        <w:t>平方米的植被和林业生产条件，并决定对你处以下行政处罚：</w:t>
      </w:r>
    </w:p>
    <w:p w14:paraId="46160A0F" w14:textId="77777777" w:rsidR="00000000" w:rsidRDefault="00E94F26">
      <w:pPr>
        <w:widowControl/>
        <w:spacing w:line="560" w:lineRule="exact"/>
        <w:ind w:firstLineChars="200" w:firstLine="496"/>
        <w:rPr>
          <w:rFonts w:ascii="方正仿宋_GBK" w:eastAsia="方正仿宋_GBK" w:hAnsi="方正仿宋_GBK" w:cs="方正仿宋_GBK" w:hint="eastAsia"/>
          <w:spacing w:val="-16"/>
          <w:sz w:val="28"/>
          <w:szCs w:val="28"/>
        </w:rPr>
      </w:pPr>
      <w:r>
        <w:rPr>
          <w:rFonts w:ascii="方正仿宋_GBK" w:eastAsia="方正仿宋_GBK" w:hAnsi="方正仿宋_GBK" w:cs="方正仿宋_GBK" w:hint="eastAsia"/>
          <w:spacing w:val="-16"/>
          <w:sz w:val="28"/>
          <w:szCs w:val="28"/>
        </w:rPr>
        <w:t xml:space="preserve">1. </w:t>
      </w:r>
      <w:r>
        <w:rPr>
          <w:rFonts w:ascii="方正仿宋_GBK" w:eastAsia="方正仿宋_GBK" w:hAnsi="方正仿宋_GBK" w:cs="方正仿宋_GBK" w:hint="eastAsia"/>
          <w:spacing w:val="-16"/>
          <w:sz w:val="28"/>
          <w:szCs w:val="28"/>
        </w:rPr>
        <w:t>处恢复擅自改变林地用途面积</w:t>
      </w:r>
      <w:r>
        <w:rPr>
          <w:rFonts w:ascii="方正仿宋_GBK" w:eastAsia="方正仿宋_GBK" w:hAnsi="方正仿宋_GBK" w:cs="方正仿宋_GBK" w:hint="eastAsia"/>
          <w:spacing w:val="-16"/>
          <w:sz w:val="28"/>
          <w:szCs w:val="28"/>
        </w:rPr>
        <w:t>593</w:t>
      </w:r>
      <w:r>
        <w:rPr>
          <w:rFonts w:ascii="方正仿宋_GBK" w:eastAsia="方正仿宋_GBK" w:hAnsi="方正仿宋_GBK" w:cs="方正仿宋_GBK" w:hint="eastAsia"/>
          <w:spacing w:val="-16"/>
          <w:sz w:val="28"/>
          <w:szCs w:val="28"/>
        </w:rPr>
        <w:t>平方米的植被所需费用</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6</w:t>
      </w:r>
      <w:r>
        <w:rPr>
          <w:rFonts w:ascii="方正仿宋_GBK" w:eastAsia="方正仿宋_GBK" w:hAnsi="方正仿宋_GBK" w:cs="方正仿宋_GBK" w:hint="eastAsia"/>
          <w:spacing w:val="-16"/>
          <w:sz w:val="28"/>
          <w:szCs w:val="28"/>
        </w:rPr>
        <w:t>倍的罚款</w:t>
      </w:r>
      <w:r>
        <w:rPr>
          <w:rFonts w:ascii="方正仿宋_GBK" w:eastAsia="方正仿宋_GBK" w:hAnsi="方正仿宋_GBK" w:cs="方正仿宋_GBK" w:hint="eastAsia"/>
          <w:spacing w:val="-16"/>
          <w:sz w:val="28"/>
          <w:szCs w:val="28"/>
        </w:rPr>
        <w:t>7116</w:t>
      </w:r>
      <w:r>
        <w:rPr>
          <w:rFonts w:ascii="方正仿宋_GBK" w:eastAsia="方正仿宋_GBK" w:hAnsi="方正仿宋_GBK" w:cs="方正仿宋_GBK" w:hint="eastAsia"/>
          <w:spacing w:val="-16"/>
          <w:sz w:val="28"/>
          <w:szCs w:val="28"/>
        </w:rPr>
        <w:t>元，即</w:t>
      </w:r>
      <w:r>
        <w:rPr>
          <w:rFonts w:ascii="方正仿宋_GBK" w:eastAsia="方正仿宋_GBK" w:hAnsi="方正仿宋_GBK" w:cs="方正仿宋_GBK" w:hint="eastAsia"/>
          <w:spacing w:val="-16"/>
          <w:sz w:val="28"/>
          <w:szCs w:val="28"/>
        </w:rPr>
        <w:t>593</w:t>
      </w:r>
      <w:r>
        <w:rPr>
          <w:rFonts w:ascii="方正仿宋_GBK" w:eastAsia="方正仿宋_GBK" w:hAnsi="方正仿宋_GBK" w:cs="方正仿宋_GBK" w:hint="eastAsia"/>
          <w:spacing w:val="-16"/>
          <w:sz w:val="28"/>
          <w:szCs w:val="28"/>
        </w:rPr>
        <w:t>平方米×</w:t>
      </w:r>
      <w:r>
        <w:rPr>
          <w:rFonts w:ascii="方正仿宋_GBK" w:eastAsia="方正仿宋_GBK" w:hAnsi="方正仿宋_GBK" w:cs="方正仿宋_GBK" w:hint="eastAsia"/>
          <w:spacing w:val="-16"/>
          <w:sz w:val="28"/>
          <w:szCs w:val="28"/>
        </w:rPr>
        <w:t>20</w:t>
      </w:r>
      <w:r>
        <w:rPr>
          <w:rFonts w:ascii="方正仿宋_GBK" w:eastAsia="方正仿宋_GBK" w:hAnsi="方正仿宋_GBK" w:cs="方正仿宋_GBK" w:hint="eastAsia"/>
          <w:spacing w:val="-16"/>
          <w:sz w:val="28"/>
          <w:szCs w:val="28"/>
        </w:rPr>
        <w:t>元</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平方米×</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6</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7116</w:t>
      </w:r>
      <w:r>
        <w:rPr>
          <w:rFonts w:ascii="方正仿宋_GBK" w:eastAsia="方正仿宋_GBK" w:hAnsi="方正仿宋_GBK" w:cs="方正仿宋_GBK" w:hint="eastAsia"/>
          <w:spacing w:val="-16"/>
          <w:sz w:val="28"/>
          <w:szCs w:val="28"/>
        </w:rPr>
        <w:t>元；</w:t>
      </w:r>
    </w:p>
    <w:p w14:paraId="568CAF99" w14:textId="77777777" w:rsidR="00000000" w:rsidRDefault="00E94F26">
      <w:pPr>
        <w:widowControl/>
        <w:spacing w:line="560" w:lineRule="exact"/>
        <w:ind w:firstLineChars="200" w:firstLine="496"/>
        <w:rPr>
          <w:rFonts w:ascii="方正仿宋_GBK" w:eastAsia="方正仿宋_GBK" w:hAnsi="方正仿宋_GBK" w:cs="方正仿宋_GBK" w:hint="eastAsia"/>
          <w:spacing w:val="-16"/>
          <w:sz w:val="28"/>
          <w:szCs w:val="28"/>
        </w:rPr>
      </w:pPr>
      <w:r>
        <w:rPr>
          <w:rFonts w:ascii="方正仿宋_GBK" w:eastAsia="方正仿宋_GBK" w:hAnsi="方正仿宋_GBK" w:cs="方正仿宋_GBK" w:hint="eastAsia"/>
          <w:spacing w:val="-16"/>
          <w:sz w:val="28"/>
          <w:szCs w:val="28"/>
        </w:rPr>
        <w:t xml:space="preserve">2. </w:t>
      </w:r>
      <w:r>
        <w:rPr>
          <w:rFonts w:ascii="方正仿宋_GBK" w:eastAsia="方正仿宋_GBK" w:hAnsi="方正仿宋_GBK" w:cs="方正仿宋_GBK" w:hint="eastAsia"/>
          <w:spacing w:val="-16"/>
          <w:sz w:val="28"/>
          <w:szCs w:val="28"/>
        </w:rPr>
        <w:t>处恢复擅自改变林地用途面积</w:t>
      </w:r>
      <w:r>
        <w:rPr>
          <w:rFonts w:ascii="方正仿宋_GBK" w:eastAsia="方正仿宋_GBK" w:hAnsi="方正仿宋_GBK" w:cs="方正仿宋_GBK" w:hint="eastAsia"/>
          <w:spacing w:val="-16"/>
          <w:sz w:val="28"/>
          <w:szCs w:val="28"/>
        </w:rPr>
        <w:t>593</w:t>
      </w:r>
      <w:r>
        <w:rPr>
          <w:rFonts w:ascii="方正仿宋_GBK" w:eastAsia="方正仿宋_GBK" w:hAnsi="方正仿宋_GBK" w:cs="方正仿宋_GBK" w:hint="eastAsia"/>
          <w:spacing w:val="-16"/>
          <w:sz w:val="28"/>
          <w:szCs w:val="28"/>
        </w:rPr>
        <w:t>平方米的林业生产条件所需费</w:t>
      </w:r>
      <w:r>
        <w:rPr>
          <w:rFonts w:ascii="方正仿宋_GBK" w:eastAsia="方正仿宋_GBK" w:hAnsi="方正仿宋_GBK" w:cs="方正仿宋_GBK" w:hint="eastAsia"/>
          <w:spacing w:val="-16"/>
          <w:sz w:val="28"/>
          <w:szCs w:val="28"/>
        </w:rPr>
        <w:t>用</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6</w:t>
      </w:r>
      <w:r>
        <w:rPr>
          <w:rFonts w:ascii="方正仿宋_GBK" w:eastAsia="方正仿宋_GBK" w:hAnsi="方正仿宋_GBK" w:cs="方正仿宋_GBK" w:hint="eastAsia"/>
          <w:spacing w:val="-16"/>
          <w:sz w:val="28"/>
          <w:szCs w:val="28"/>
        </w:rPr>
        <w:t>倍的罚款</w:t>
      </w:r>
      <w:r>
        <w:rPr>
          <w:rFonts w:ascii="方正仿宋_GBK" w:eastAsia="方正仿宋_GBK" w:hAnsi="方正仿宋_GBK" w:cs="方正仿宋_GBK" w:hint="eastAsia"/>
          <w:spacing w:val="-16"/>
          <w:sz w:val="28"/>
          <w:szCs w:val="28"/>
        </w:rPr>
        <w:t>2846.4</w:t>
      </w:r>
      <w:r>
        <w:rPr>
          <w:rFonts w:ascii="方正仿宋_GBK" w:eastAsia="方正仿宋_GBK" w:hAnsi="方正仿宋_GBK" w:cs="方正仿宋_GBK" w:hint="eastAsia"/>
          <w:spacing w:val="-16"/>
          <w:sz w:val="28"/>
          <w:szCs w:val="28"/>
        </w:rPr>
        <w:t>元，即</w:t>
      </w:r>
      <w:r>
        <w:rPr>
          <w:rFonts w:ascii="方正仿宋_GBK" w:eastAsia="方正仿宋_GBK" w:hAnsi="方正仿宋_GBK" w:cs="方正仿宋_GBK" w:hint="eastAsia"/>
          <w:spacing w:val="-16"/>
          <w:sz w:val="28"/>
          <w:szCs w:val="28"/>
        </w:rPr>
        <w:t>593</w:t>
      </w:r>
      <w:r>
        <w:rPr>
          <w:rFonts w:ascii="方正仿宋_GBK" w:eastAsia="方正仿宋_GBK" w:hAnsi="方正仿宋_GBK" w:cs="方正仿宋_GBK" w:hint="eastAsia"/>
          <w:spacing w:val="-16"/>
          <w:sz w:val="28"/>
          <w:szCs w:val="28"/>
        </w:rPr>
        <w:t>平方米×</w:t>
      </w:r>
      <w:r>
        <w:rPr>
          <w:rFonts w:ascii="方正仿宋_GBK" w:eastAsia="方正仿宋_GBK" w:hAnsi="方正仿宋_GBK" w:cs="方正仿宋_GBK" w:hint="eastAsia"/>
          <w:spacing w:val="-16"/>
          <w:sz w:val="28"/>
          <w:szCs w:val="28"/>
        </w:rPr>
        <w:t>8</w:t>
      </w:r>
      <w:r>
        <w:rPr>
          <w:rFonts w:ascii="方正仿宋_GBK" w:eastAsia="方正仿宋_GBK" w:hAnsi="方正仿宋_GBK" w:cs="方正仿宋_GBK" w:hint="eastAsia"/>
          <w:spacing w:val="-16"/>
          <w:sz w:val="28"/>
          <w:szCs w:val="28"/>
        </w:rPr>
        <w:t>元</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平方米×</w:t>
      </w:r>
      <w:r>
        <w:rPr>
          <w:rFonts w:ascii="方正仿宋_GBK" w:eastAsia="方正仿宋_GBK" w:hAnsi="方正仿宋_GBK" w:cs="方正仿宋_GBK" w:hint="eastAsia"/>
          <w:spacing w:val="-16"/>
          <w:sz w:val="28"/>
          <w:szCs w:val="28"/>
        </w:rPr>
        <w:t>0.</w:t>
      </w:r>
      <w:r>
        <w:rPr>
          <w:rFonts w:ascii="方正仿宋_GBK" w:eastAsia="方正仿宋_GBK" w:hAnsi="方正仿宋_GBK" w:cs="方正仿宋_GBK" w:hint="eastAsia"/>
          <w:spacing w:val="-16"/>
          <w:sz w:val="28"/>
          <w:szCs w:val="28"/>
        </w:rPr>
        <w:t>6</w:t>
      </w:r>
      <w:r>
        <w:rPr>
          <w:rFonts w:ascii="方正仿宋_GBK" w:eastAsia="方正仿宋_GBK" w:hAnsi="方正仿宋_GBK" w:cs="方正仿宋_GBK" w:hint="eastAsia"/>
          <w:spacing w:val="-16"/>
          <w:sz w:val="28"/>
          <w:szCs w:val="28"/>
        </w:rPr>
        <w:t>=</w:t>
      </w:r>
      <w:r>
        <w:rPr>
          <w:rFonts w:ascii="方正仿宋_GBK" w:eastAsia="方正仿宋_GBK" w:hAnsi="方正仿宋_GBK" w:cs="方正仿宋_GBK" w:hint="eastAsia"/>
          <w:spacing w:val="-16"/>
          <w:sz w:val="28"/>
          <w:szCs w:val="28"/>
        </w:rPr>
        <w:t>2846.4</w:t>
      </w:r>
      <w:r>
        <w:rPr>
          <w:rFonts w:ascii="方正仿宋_GBK" w:eastAsia="方正仿宋_GBK" w:hAnsi="方正仿宋_GBK" w:cs="方正仿宋_GBK" w:hint="eastAsia"/>
          <w:spacing w:val="-16"/>
          <w:sz w:val="28"/>
          <w:szCs w:val="28"/>
        </w:rPr>
        <w:t>元。</w:t>
      </w:r>
    </w:p>
    <w:p w14:paraId="6E396BBA" w14:textId="77777777" w:rsidR="00000000" w:rsidRDefault="00E94F26">
      <w:pPr>
        <w:widowControl/>
        <w:spacing w:line="560" w:lineRule="exact"/>
        <w:ind w:firstLineChars="200" w:firstLine="496"/>
        <w:rPr>
          <w:rFonts w:ascii="方正仿宋_GBK" w:eastAsia="方正仿宋_GBK" w:hAnsi="方正仿宋_GBK" w:cs="方正仿宋_GBK"/>
          <w:spacing w:val="-16"/>
          <w:sz w:val="28"/>
          <w:szCs w:val="28"/>
          <w:u w:val="single"/>
        </w:rPr>
      </w:pPr>
      <w:r>
        <w:rPr>
          <w:rFonts w:ascii="方正仿宋_GBK" w:eastAsia="方正仿宋_GBK" w:hAnsi="方正仿宋_GBK" w:cs="方正仿宋_GBK" w:hint="eastAsia"/>
          <w:spacing w:val="-16"/>
          <w:sz w:val="28"/>
          <w:szCs w:val="28"/>
          <w:u w:val="single"/>
        </w:rPr>
        <w:t>以上两项罚款合计</w:t>
      </w:r>
      <w:r>
        <w:rPr>
          <w:rFonts w:ascii="方正仿宋_GBK" w:eastAsia="方正仿宋_GBK" w:hAnsi="方正仿宋_GBK" w:cs="方正仿宋_GBK" w:hint="eastAsia"/>
          <w:spacing w:val="-16"/>
          <w:sz w:val="28"/>
          <w:szCs w:val="28"/>
          <w:u w:val="single"/>
        </w:rPr>
        <w:t>9962.4</w:t>
      </w:r>
      <w:r>
        <w:rPr>
          <w:rFonts w:ascii="方正仿宋_GBK" w:eastAsia="方正仿宋_GBK" w:hAnsi="方正仿宋_GBK" w:cs="方正仿宋_GBK" w:hint="eastAsia"/>
          <w:spacing w:val="-16"/>
          <w:sz w:val="28"/>
          <w:szCs w:val="28"/>
          <w:u w:val="single"/>
        </w:rPr>
        <w:t>元，大写：</w:t>
      </w:r>
      <w:r>
        <w:rPr>
          <w:rFonts w:ascii="方正仿宋_GBK" w:eastAsia="方正仿宋_GBK" w:hAnsi="方正仿宋_GBK" w:cs="方正仿宋_GBK" w:hint="eastAsia"/>
          <w:spacing w:val="-16"/>
          <w:sz w:val="28"/>
          <w:szCs w:val="28"/>
          <w:u w:val="single"/>
        </w:rPr>
        <w:t>玖仟玖佰陆拾贰元肆角</w:t>
      </w:r>
      <w:r>
        <w:rPr>
          <w:rFonts w:ascii="方正仿宋_GBK" w:eastAsia="方正仿宋_GBK" w:hAnsi="方正仿宋_GBK" w:cs="方正仿宋_GBK" w:hint="eastAsia"/>
          <w:spacing w:val="-16"/>
          <w:sz w:val="28"/>
          <w:szCs w:val="28"/>
          <w:u w:val="single"/>
        </w:rPr>
        <w:t>。</w:t>
      </w:r>
      <w:r>
        <w:rPr>
          <w:rFonts w:ascii="方正仿宋_GBK" w:eastAsia="方正仿宋_GBK" w:hAnsi="方正仿宋_GBK" w:cs="方正仿宋_GBK" w:hint="eastAsia"/>
          <w:spacing w:val="-16"/>
          <w:sz w:val="28"/>
          <w:szCs w:val="28"/>
          <w:u w:val="single"/>
        </w:rPr>
        <w:t xml:space="preserve">                     </w:t>
      </w:r>
    </w:p>
    <w:p w14:paraId="2BE6B509" w14:textId="77777777" w:rsidR="00000000" w:rsidRDefault="00E94F26">
      <w:pPr>
        <w:widowControl/>
        <w:spacing w:line="560" w:lineRule="exact"/>
        <w:ind w:firstLineChars="200" w:firstLine="560"/>
        <w:rPr>
          <w:rFonts w:ascii="方正仿宋_GBK" w:eastAsia="方正仿宋_GBK" w:hAnsi="方正仿宋_GBK" w:cs="方正仿宋_GBK" w:hint="eastAsia"/>
          <w:spacing w:val="-16"/>
          <w:sz w:val="28"/>
          <w:szCs w:val="28"/>
          <w:u w:val="single"/>
        </w:rPr>
      </w:pPr>
      <w:r>
        <w:rPr>
          <w:rFonts w:ascii="方正仿宋_GBK" w:eastAsia="方正仿宋_GBK" w:hAnsi="方正仿宋_GBK" w:cs="方正仿宋_GBK" w:hint="eastAsia"/>
          <w:sz w:val="28"/>
          <w:szCs w:val="28"/>
        </w:rPr>
        <w:t>本决定书中的罚款，限你单位于收到本决定书之日起，十五日内到重庆市涪陵区林业局开具缴款票据后到涪陵区财政指定账户缴纳。到期不缴纳罚款的，可每日按罚款数额的百分之三加处罚款。</w:t>
      </w:r>
    </w:p>
    <w:p w14:paraId="4CBBD47D" w14:textId="77777777" w:rsidR="00000000" w:rsidRDefault="00E94F26">
      <w:pPr>
        <w:widowControl/>
        <w:spacing w:line="560" w:lineRule="exact"/>
        <w:ind w:firstLine="66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如对本林业行政处罚决定不服，可于接到本决定书之日起</w:t>
      </w:r>
      <w:r>
        <w:rPr>
          <w:rFonts w:ascii="方正仿宋_GBK" w:eastAsia="方正仿宋_GBK" w:hAnsi="方正仿宋_GBK" w:cs="方正仿宋_GBK" w:hint="eastAsia"/>
          <w:sz w:val="28"/>
          <w:szCs w:val="28"/>
          <w:u w:val="single"/>
        </w:rPr>
        <w:t>六十日内</w:t>
      </w:r>
      <w:r>
        <w:rPr>
          <w:rFonts w:ascii="方正仿宋_GBK" w:eastAsia="方正仿宋_GBK" w:hAnsi="方正仿宋_GBK" w:cs="方正仿宋_GBK" w:hint="eastAsia"/>
          <w:sz w:val="28"/>
          <w:szCs w:val="28"/>
        </w:rPr>
        <w:t>，向重庆市涪陵区人民政府</w:t>
      </w:r>
      <w:r>
        <w:rPr>
          <w:rFonts w:ascii="方正仿宋_GBK" w:eastAsia="方正仿宋_GBK" w:hAnsi="方正仿宋_GBK" w:cs="方正仿宋_GBK" w:hint="eastAsia"/>
          <w:sz w:val="28"/>
          <w:szCs w:val="28"/>
          <w:u w:val="single"/>
        </w:rPr>
        <w:t>申请行政复议</w:t>
      </w:r>
      <w:r>
        <w:rPr>
          <w:rFonts w:ascii="方正仿宋_GBK" w:eastAsia="方正仿宋_GBK" w:hAnsi="方正仿宋_GBK" w:cs="方正仿宋_GBK" w:hint="eastAsia"/>
          <w:sz w:val="28"/>
          <w:szCs w:val="28"/>
        </w:rPr>
        <w:t>，也可以于</w:t>
      </w:r>
      <w:r>
        <w:rPr>
          <w:rFonts w:ascii="方正仿宋_GBK" w:eastAsia="方正仿宋_GBK" w:hAnsi="方正仿宋_GBK" w:cs="方正仿宋_GBK" w:hint="eastAsia"/>
          <w:sz w:val="28"/>
          <w:szCs w:val="28"/>
          <w:u w:val="single"/>
        </w:rPr>
        <w:t>六个月内</w:t>
      </w:r>
      <w:r>
        <w:rPr>
          <w:rFonts w:ascii="方正仿宋_GBK" w:eastAsia="方正仿宋_GBK" w:hAnsi="方正仿宋_GBK" w:cs="方正仿宋_GBK" w:hint="eastAsia"/>
          <w:sz w:val="28"/>
          <w:szCs w:val="28"/>
        </w:rPr>
        <w:t>直接向重庆市涪陵区人民法院</w:t>
      </w:r>
      <w:r>
        <w:rPr>
          <w:rFonts w:ascii="方正仿宋_GBK" w:eastAsia="方正仿宋_GBK" w:hAnsi="方正仿宋_GBK" w:cs="方正仿宋_GBK" w:hint="eastAsia"/>
          <w:sz w:val="28"/>
          <w:szCs w:val="28"/>
          <w:u w:val="single"/>
        </w:rPr>
        <w:t>提起诉讼</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逾期不申请行政复议或者不提起行政诉讼，又不履行处罚决定的，本机关将依法强制执行或者依法申请人民法院强制执行。</w:t>
      </w:r>
    </w:p>
    <w:p w14:paraId="5CD39E6B" w14:textId="77777777" w:rsidR="00000000" w:rsidRDefault="00E94F26">
      <w:pPr>
        <w:widowControl/>
        <w:spacing w:line="560" w:lineRule="exact"/>
        <w:ind w:firstLine="660"/>
        <w:jc w:val="left"/>
        <w:rPr>
          <w:rFonts w:ascii="方正仿宋_GBK" w:eastAsia="方正仿宋_GBK" w:hAnsi="方正仿宋_GBK" w:cs="方正仿宋_GBK" w:hint="eastAsia"/>
          <w:sz w:val="28"/>
          <w:szCs w:val="28"/>
        </w:rPr>
      </w:pPr>
    </w:p>
    <w:p w14:paraId="3D715500" w14:textId="77777777" w:rsidR="00000000" w:rsidRDefault="00E94F26">
      <w:pPr>
        <w:widowControl/>
        <w:spacing w:line="560" w:lineRule="exact"/>
        <w:ind w:firstLineChars="300" w:firstLine="84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                     </w:t>
      </w:r>
    </w:p>
    <w:p w14:paraId="3FD6AA94" w14:textId="77777777" w:rsidR="00000000" w:rsidRDefault="00E94F26">
      <w:pPr>
        <w:widowControl/>
        <w:spacing w:line="560" w:lineRule="exact"/>
        <w:ind w:firstLineChars="1500" w:firstLine="420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  </w:t>
      </w:r>
    </w:p>
    <w:p w14:paraId="295AD7D8" w14:textId="77777777" w:rsidR="00000000" w:rsidRDefault="00E94F26">
      <w:pPr>
        <w:widowControl/>
        <w:spacing w:line="560" w:lineRule="exact"/>
        <w:ind w:firstLineChars="1600" w:firstLine="448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重庆市涪陵区林业局</w:t>
      </w:r>
    </w:p>
    <w:p w14:paraId="1D173869" w14:textId="77777777" w:rsidR="00E94F26" w:rsidRDefault="00E94F26">
      <w:pPr>
        <w:widowControl/>
        <w:spacing w:line="560" w:lineRule="exact"/>
        <w:ind w:firstLineChars="300" w:firstLine="84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                            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04</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25</w:t>
      </w:r>
      <w:r>
        <w:rPr>
          <w:rFonts w:ascii="方正仿宋_GBK" w:eastAsia="方正仿宋_GBK" w:hAnsi="方正仿宋_GBK" w:cs="方正仿宋_GBK" w:hint="eastAsia"/>
          <w:sz w:val="28"/>
          <w:szCs w:val="28"/>
        </w:rPr>
        <w:t>日</w:t>
      </w:r>
    </w:p>
    <w:sectPr w:rsidR="00E94F26">
      <w:pgSz w:w="11907" w:h="16840"/>
      <w:pgMar w:top="1701" w:right="1134"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6F64" w14:textId="77777777" w:rsidR="00E94F26" w:rsidRDefault="00E94F26" w:rsidP="0008295F">
      <w:r>
        <w:separator/>
      </w:r>
    </w:p>
  </w:endnote>
  <w:endnote w:type="continuationSeparator" w:id="0">
    <w:p w14:paraId="41E8B95D" w14:textId="77777777" w:rsidR="00E94F26" w:rsidRDefault="00E94F26" w:rsidP="000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8D53" w14:textId="77777777" w:rsidR="00E94F26" w:rsidRDefault="00E94F26" w:rsidP="0008295F">
      <w:r>
        <w:separator/>
      </w:r>
    </w:p>
  </w:footnote>
  <w:footnote w:type="continuationSeparator" w:id="0">
    <w:p w14:paraId="292F7604" w14:textId="77777777" w:rsidR="00E94F26" w:rsidRDefault="00E94F26" w:rsidP="0008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JmNjRjYTY3MGNiYTRjZGVmZDNlNjRiNDM4M2QyZGQifQ=="/>
  </w:docVars>
  <w:rsids>
    <w:rsidRoot w:val="00B8379D"/>
    <w:rsid w:val="00000220"/>
    <w:rsid w:val="00000B52"/>
    <w:rsid w:val="00002E93"/>
    <w:rsid w:val="000042AA"/>
    <w:rsid w:val="000101F2"/>
    <w:rsid w:val="00012079"/>
    <w:rsid w:val="00012BA0"/>
    <w:rsid w:val="00014764"/>
    <w:rsid w:val="00014D39"/>
    <w:rsid w:val="000160C2"/>
    <w:rsid w:val="00022F3A"/>
    <w:rsid w:val="00027A8D"/>
    <w:rsid w:val="0003666D"/>
    <w:rsid w:val="000368DB"/>
    <w:rsid w:val="00041ABC"/>
    <w:rsid w:val="00045852"/>
    <w:rsid w:val="00045B79"/>
    <w:rsid w:val="00045BD7"/>
    <w:rsid w:val="000515CB"/>
    <w:rsid w:val="00056163"/>
    <w:rsid w:val="0007303D"/>
    <w:rsid w:val="0007576F"/>
    <w:rsid w:val="00075EB9"/>
    <w:rsid w:val="00075FF1"/>
    <w:rsid w:val="00077F22"/>
    <w:rsid w:val="00080136"/>
    <w:rsid w:val="00080951"/>
    <w:rsid w:val="0008295F"/>
    <w:rsid w:val="000835B7"/>
    <w:rsid w:val="00084ECA"/>
    <w:rsid w:val="000863D2"/>
    <w:rsid w:val="00095426"/>
    <w:rsid w:val="000A2EFF"/>
    <w:rsid w:val="000B0E76"/>
    <w:rsid w:val="000B1478"/>
    <w:rsid w:val="000B3197"/>
    <w:rsid w:val="000B3DD9"/>
    <w:rsid w:val="000C25B5"/>
    <w:rsid w:val="000C7797"/>
    <w:rsid w:val="000D0310"/>
    <w:rsid w:val="000D1005"/>
    <w:rsid w:val="000D45A1"/>
    <w:rsid w:val="000D4FFA"/>
    <w:rsid w:val="000D5E3B"/>
    <w:rsid w:val="000E3D1E"/>
    <w:rsid w:val="000E51FC"/>
    <w:rsid w:val="001074B5"/>
    <w:rsid w:val="00107EA3"/>
    <w:rsid w:val="00110241"/>
    <w:rsid w:val="00111026"/>
    <w:rsid w:val="001132E0"/>
    <w:rsid w:val="00114B06"/>
    <w:rsid w:val="00115359"/>
    <w:rsid w:val="001216B3"/>
    <w:rsid w:val="00123992"/>
    <w:rsid w:val="00123CDB"/>
    <w:rsid w:val="00125A66"/>
    <w:rsid w:val="00131640"/>
    <w:rsid w:val="001331F6"/>
    <w:rsid w:val="001353C5"/>
    <w:rsid w:val="00141B8C"/>
    <w:rsid w:val="00144857"/>
    <w:rsid w:val="001574F9"/>
    <w:rsid w:val="00157605"/>
    <w:rsid w:val="0017430F"/>
    <w:rsid w:val="0017651F"/>
    <w:rsid w:val="001769F1"/>
    <w:rsid w:val="001A34B9"/>
    <w:rsid w:val="001A709D"/>
    <w:rsid w:val="001B24B5"/>
    <w:rsid w:val="001B41C5"/>
    <w:rsid w:val="001B434E"/>
    <w:rsid w:val="001C0E7E"/>
    <w:rsid w:val="001C2B04"/>
    <w:rsid w:val="001D5999"/>
    <w:rsid w:val="001D66AC"/>
    <w:rsid w:val="001F1F69"/>
    <w:rsid w:val="001F7C3F"/>
    <w:rsid w:val="00201185"/>
    <w:rsid w:val="0020316D"/>
    <w:rsid w:val="0021177B"/>
    <w:rsid w:val="0021704D"/>
    <w:rsid w:val="002200F8"/>
    <w:rsid w:val="00220ECF"/>
    <w:rsid w:val="002275B1"/>
    <w:rsid w:val="00235A11"/>
    <w:rsid w:val="00237801"/>
    <w:rsid w:val="002427C2"/>
    <w:rsid w:val="00243D1B"/>
    <w:rsid w:val="00244F1D"/>
    <w:rsid w:val="00245604"/>
    <w:rsid w:val="002467F7"/>
    <w:rsid w:val="00246866"/>
    <w:rsid w:val="002500D6"/>
    <w:rsid w:val="00252BF1"/>
    <w:rsid w:val="00253F1D"/>
    <w:rsid w:val="0025568D"/>
    <w:rsid w:val="0026285A"/>
    <w:rsid w:val="00266689"/>
    <w:rsid w:val="0028375A"/>
    <w:rsid w:val="0029430A"/>
    <w:rsid w:val="00294F31"/>
    <w:rsid w:val="00297766"/>
    <w:rsid w:val="002A0302"/>
    <w:rsid w:val="002A5ACC"/>
    <w:rsid w:val="002A7136"/>
    <w:rsid w:val="002B0E8D"/>
    <w:rsid w:val="002B1CBE"/>
    <w:rsid w:val="002B308B"/>
    <w:rsid w:val="002C2288"/>
    <w:rsid w:val="002C35CC"/>
    <w:rsid w:val="002D51F6"/>
    <w:rsid w:val="002D5C6C"/>
    <w:rsid w:val="002D60A8"/>
    <w:rsid w:val="002D784A"/>
    <w:rsid w:val="002E683E"/>
    <w:rsid w:val="002E7FD9"/>
    <w:rsid w:val="002F03EA"/>
    <w:rsid w:val="002F2B9D"/>
    <w:rsid w:val="003038E8"/>
    <w:rsid w:val="00310BCA"/>
    <w:rsid w:val="003130C9"/>
    <w:rsid w:val="00315371"/>
    <w:rsid w:val="00322873"/>
    <w:rsid w:val="00322FBD"/>
    <w:rsid w:val="00330B98"/>
    <w:rsid w:val="00331DC7"/>
    <w:rsid w:val="00335BE9"/>
    <w:rsid w:val="003370F9"/>
    <w:rsid w:val="00342CEF"/>
    <w:rsid w:val="00356435"/>
    <w:rsid w:val="00356A23"/>
    <w:rsid w:val="003574AB"/>
    <w:rsid w:val="00365EAE"/>
    <w:rsid w:val="00373D5A"/>
    <w:rsid w:val="00376CA1"/>
    <w:rsid w:val="0038014D"/>
    <w:rsid w:val="00380CED"/>
    <w:rsid w:val="003841BD"/>
    <w:rsid w:val="00392979"/>
    <w:rsid w:val="003943FB"/>
    <w:rsid w:val="003A24C4"/>
    <w:rsid w:val="003B0D11"/>
    <w:rsid w:val="003B23A4"/>
    <w:rsid w:val="003B3117"/>
    <w:rsid w:val="003B4CDA"/>
    <w:rsid w:val="003C349C"/>
    <w:rsid w:val="003C5044"/>
    <w:rsid w:val="003C6D8E"/>
    <w:rsid w:val="003C6F20"/>
    <w:rsid w:val="003D0E23"/>
    <w:rsid w:val="003D0E4F"/>
    <w:rsid w:val="003D25EC"/>
    <w:rsid w:val="003D6813"/>
    <w:rsid w:val="003E1588"/>
    <w:rsid w:val="003E4108"/>
    <w:rsid w:val="003F1299"/>
    <w:rsid w:val="003F1825"/>
    <w:rsid w:val="003F322E"/>
    <w:rsid w:val="003F381F"/>
    <w:rsid w:val="003F4C1D"/>
    <w:rsid w:val="003F6DA1"/>
    <w:rsid w:val="003F75D3"/>
    <w:rsid w:val="003F76F5"/>
    <w:rsid w:val="00400D40"/>
    <w:rsid w:val="00400DA5"/>
    <w:rsid w:val="00403491"/>
    <w:rsid w:val="00410DBF"/>
    <w:rsid w:val="00416C1F"/>
    <w:rsid w:val="00423DCD"/>
    <w:rsid w:val="00425350"/>
    <w:rsid w:val="004259C6"/>
    <w:rsid w:val="0042761F"/>
    <w:rsid w:val="004325A4"/>
    <w:rsid w:val="004334A5"/>
    <w:rsid w:val="004345B5"/>
    <w:rsid w:val="00441A4C"/>
    <w:rsid w:val="004436BA"/>
    <w:rsid w:val="004448F8"/>
    <w:rsid w:val="00445994"/>
    <w:rsid w:val="0044677C"/>
    <w:rsid w:val="00446E75"/>
    <w:rsid w:val="00447542"/>
    <w:rsid w:val="00450152"/>
    <w:rsid w:val="0045169D"/>
    <w:rsid w:val="00454F32"/>
    <w:rsid w:val="00455898"/>
    <w:rsid w:val="00456DD7"/>
    <w:rsid w:val="0046186C"/>
    <w:rsid w:val="00465A34"/>
    <w:rsid w:val="0046628C"/>
    <w:rsid w:val="00470EBF"/>
    <w:rsid w:val="0047690D"/>
    <w:rsid w:val="004775CF"/>
    <w:rsid w:val="00480CB9"/>
    <w:rsid w:val="004826D4"/>
    <w:rsid w:val="004861E5"/>
    <w:rsid w:val="00487638"/>
    <w:rsid w:val="00491021"/>
    <w:rsid w:val="004929C6"/>
    <w:rsid w:val="0049420E"/>
    <w:rsid w:val="004A5550"/>
    <w:rsid w:val="004B0DAF"/>
    <w:rsid w:val="004C39D9"/>
    <w:rsid w:val="004D200B"/>
    <w:rsid w:val="004D396D"/>
    <w:rsid w:val="004E2D99"/>
    <w:rsid w:val="004E4A71"/>
    <w:rsid w:val="004E57AD"/>
    <w:rsid w:val="004E60D6"/>
    <w:rsid w:val="005016B5"/>
    <w:rsid w:val="00501BD5"/>
    <w:rsid w:val="00502EF4"/>
    <w:rsid w:val="00504CEB"/>
    <w:rsid w:val="0050559B"/>
    <w:rsid w:val="00511885"/>
    <w:rsid w:val="00521C2D"/>
    <w:rsid w:val="005228AD"/>
    <w:rsid w:val="00526342"/>
    <w:rsid w:val="00530534"/>
    <w:rsid w:val="005306CE"/>
    <w:rsid w:val="005368B8"/>
    <w:rsid w:val="005369A1"/>
    <w:rsid w:val="00540290"/>
    <w:rsid w:val="005402DC"/>
    <w:rsid w:val="005414DB"/>
    <w:rsid w:val="005448FA"/>
    <w:rsid w:val="005466AD"/>
    <w:rsid w:val="00547603"/>
    <w:rsid w:val="005550AA"/>
    <w:rsid w:val="00556A0E"/>
    <w:rsid w:val="00562E04"/>
    <w:rsid w:val="005710CC"/>
    <w:rsid w:val="00571D3D"/>
    <w:rsid w:val="005738EF"/>
    <w:rsid w:val="00573942"/>
    <w:rsid w:val="00580E60"/>
    <w:rsid w:val="00582FB6"/>
    <w:rsid w:val="00584F86"/>
    <w:rsid w:val="00591044"/>
    <w:rsid w:val="00592EFA"/>
    <w:rsid w:val="00594605"/>
    <w:rsid w:val="00595953"/>
    <w:rsid w:val="00597CA8"/>
    <w:rsid w:val="005A0BF8"/>
    <w:rsid w:val="005A2C57"/>
    <w:rsid w:val="005A5C2D"/>
    <w:rsid w:val="005A6014"/>
    <w:rsid w:val="005C3E44"/>
    <w:rsid w:val="005C4163"/>
    <w:rsid w:val="005D0F2D"/>
    <w:rsid w:val="005D1F6E"/>
    <w:rsid w:val="005D5F63"/>
    <w:rsid w:val="005E2EF2"/>
    <w:rsid w:val="005E43F4"/>
    <w:rsid w:val="005F2CC2"/>
    <w:rsid w:val="00613310"/>
    <w:rsid w:val="006143ED"/>
    <w:rsid w:val="00615352"/>
    <w:rsid w:val="006156B6"/>
    <w:rsid w:val="00617216"/>
    <w:rsid w:val="00617AA0"/>
    <w:rsid w:val="00633E90"/>
    <w:rsid w:val="00635B0A"/>
    <w:rsid w:val="00635D95"/>
    <w:rsid w:val="00645BBE"/>
    <w:rsid w:val="00645C87"/>
    <w:rsid w:val="00653917"/>
    <w:rsid w:val="00662F23"/>
    <w:rsid w:val="00663144"/>
    <w:rsid w:val="00664A37"/>
    <w:rsid w:val="00670A76"/>
    <w:rsid w:val="00671ED6"/>
    <w:rsid w:val="006761E3"/>
    <w:rsid w:val="006769D5"/>
    <w:rsid w:val="00677D0A"/>
    <w:rsid w:val="00677F7A"/>
    <w:rsid w:val="00681E2A"/>
    <w:rsid w:val="00697D42"/>
    <w:rsid w:val="006A073F"/>
    <w:rsid w:val="006A58BB"/>
    <w:rsid w:val="006B2C3C"/>
    <w:rsid w:val="006B321D"/>
    <w:rsid w:val="006B44AE"/>
    <w:rsid w:val="006B5840"/>
    <w:rsid w:val="006C0EDB"/>
    <w:rsid w:val="006C44B2"/>
    <w:rsid w:val="006C74C1"/>
    <w:rsid w:val="006D5DEB"/>
    <w:rsid w:val="006E2C3D"/>
    <w:rsid w:val="006E32E4"/>
    <w:rsid w:val="006E37E0"/>
    <w:rsid w:val="006F36D4"/>
    <w:rsid w:val="006F592C"/>
    <w:rsid w:val="006F644A"/>
    <w:rsid w:val="006F6521"/>
    <w:rsid w:val="00716885"/>
    <w:rsid w:val="0072055C"/>
    <w:rsid w:val="00732E4E"/>
    <w:rsid w:val="00734B03"/>
    <w:rsid w:val="00751ACB"/>
    <w:rsid w:val="00755140"/>
    <w:rsid w:val="00756C20"/>
    <w:rsid w:val="0076491B"/>
    <w:rsid w:val="007712CB"/>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D61C9"/>
    <w:rsid w:val="007E2971"/>
    <w:rsid w:val="007E3956"/>
    <w:rsid w:val="007F04EB"/>
    <w:rsid w:val="007F21B8"/>
    <w:rsid w:val="007F6020"/>
    <w:rsid w:val="008112EB"/>
    <w:rsid w:val="008126AF"/>
    <w:rsid w:val="00815E17"/>
    <w:rsid w:val="0082393C"/>
    <w:rsid w:val="00826053"/>
    <w:rsid w:val="00844285"/>
    <w:rsid w:val="0084724C"/>
    <w:rsid w:val="008571BA"/>
    <w:rsid w:val="00864DA0"/>
    <w:rsid w:val="008741BD"/>
    <w:rsid w:val="0088400B"/>
    <w:rsid w:val="00885DF3"/>
    <w:rsid w:val="008913F3"/>
    <w:rsid w:val="008960C2"/>
    <w:rsid w:val="008A3C61"/>
    <w:rsid w:val="008B08C5"/>
    <w:rsid w:val="008B4841"/>
    <w:rsid w:val="008B664E"/>
    <w:rsid w:val="008C13E2"/>
    <w:rsid w:val="008C24EB"/>
    <w:rsid w:val="008C36D2"/>
    <w:rsid w:val="008D06E1"/>
    <w:rsid w:val="008D3A14"/>
    <w:rsid w:val="008D448A"/>
    <w:rsid w:val="008D5A03"/>
    <w:rsid w:val="008D605C"/>
    <w:rsid w:val="008E25A2"/>
    <w:rsid w:val="009016DA"/>
    <w:rsid w:val="00901B9E"/>
    <w:rsid w:val="00906AA7"/>
    <w:rsid w:val="00910368"/>
    <w:rsid w:val="009134ED"/>
    <w:rsid w:val="00913555"/>
    <w:rsid w:val="00916772"/>
    <w:rsid w:val="00920C6E"/>
    <w:rsid w:val="0092588A"/>
    <w:rsid w:val="0093107A"/>
    <w:rsid w:val="009326A6"/>
    <w:rsid w:val="009341C4"/>
    <w:rsid w:val="009360E4"/>
    <w:rsid w:val="009373B9"/>
    <w:rsid w:val="0096257A"/>
    <w:rsid w:val="00976B15"/>
    <w:rsid w:val="009845FE"/>
    <w:rsid w:val="00992C23"/>
    <w:rsid w:val="00992D9A"/>
    <w:rsid w:val="009963D0"/>
    <w:rsid w:val="00996D4E"/>
    <w:rsid w:val="009A45AA"/>
    <w:rsid w:val="009A6304"/>
    <w:rsid w:val="009A770D"/>
    <w:rsid w:val="009B027A"/>
    <w:rsid w:val="009B2072"/>
    <w:rsid w:val="009B3617"/>
    <w:rsid w:val="009B4390"/>
    <w:rsid w:val="009C0B77"/>
    <w:rsid w:val="009C1763"/>
    <w:rsid w:val="009C572A"/>
    <w:rsid w:val="009C5CDC"/>
    <w:rsid w:val="009C6EC1"/>
    <w:rsid w:val="009D6ADD"/>
    <w:rsid w:val="009E351B"/>
    <w:rsid w:val="009E4056"/>
    <w:rsid w:val="009F069A"/>
    <w:rsid w:val="009F370C"/>
    <w:rsid w:val="009F7E93"/>
    <w:rsid w:val="00A06401"/>
    <w:rsid w:val="00A117E4"/>
    <w:rsid w:val="00A3106E"/>
    <w:rsid w:val="00A346A4"/>
    <w:rsid w:val="00A478DA"/>
    <w:rsid w:val="00A50DF8"/>
    <w:rsid w:val="00A56E13"/>
    <w:rsid w:val="00A60147"/>
    <w:rsid w:val="00A61128"/>
    <w:rsid w:val="00A62846"/>
    <w:rsid w:val="00A64B67"/>
    <w:rsid w:val="00A7564B"/>
    <w:rsid w:val="00A84DF3"/>
    <w:rsid w:val="00A908B1"/>
    <w:rsid w:val="00A91BC8"/>
    <w:rsid w:val="00A93541"/>
    <w:rsid w:val="00AA00DD"/>
    <w:rsid w:val="00AA499C"/>
    <w:rsid w:val="00AB3753"/>
    <w:rsid w:val="00AB3A92"/>
    <w:rsid w:val="00AB53F5"/>
    <w:rsid w:val="00AB70D2"/>
    <w:rsid w:val="00AC66DE"/>
    <w:rsid w:val="00AC73F1"/>
    <w:rsid w:val="00AD0423"/>
    <w:rsid w:val="00AD7681"/>
    <w:rsid w:val="00AE2BA3"/>
    <w:rsid w:val="00AE5DFD"/>
    <w:rsid w:val="00AF1FB4"/>
    <w:rsid w:val="00AF3F0E"/>
    <w:rsid w:val="00AF5B96"/>
    <w:rsid w:val="00B1322E"/>
    <w:rsid w:val="00B1350C"/>
    <w:rsid w:val="00B17BB0"/>
    <w:rsid w:val="00B26F9A"/>
    <w:rsid w:val="00B271FC"/>
    <w:rsid w:val="00B30155"/>
    <w:rsid w:val="00B31001"/>
    <w:rsid w:val="00B3309F"/>
    <w:rsid w:val="00B41B50"/>
    <w:rsid w:val="00B47819"/>
    <w:rsid w:val="00B54F32"/>
    <w:rsid w:val="00B70C55"/>
    <w:rsid w:val="00B82541"/>
    <w:rsid w:val="00B85864"/>
    <w:rsid w:val="00BA179C"/>
    <w:rsid w:val="00BA6594"/>
    <w:rsid w:val="00BA7290"/>
    <w:rsid w:val="00BB6A8C"/>
    <w:rsid w:val="00BD26C3"/>
    <w:rsid w:val="00BD653E"/>
    <w:rsid w:val="00BF5E41"/>
    <w:rsid w:val="00C0035D"/>
    <w:rsid w:val="00C04BB3"/>
    <w:rsid w:val="00C163C4"/>
    <w:rsid w:val="00C16DC2"/>
    <w:rsid w:val="00C17313"/>
    <w:rsid w:val="00C32AA1"/>
    <w:rsid w:val="00C358D9"/>
    <w:rsid w:val="00C35FE5"/>
    <w:rsid w:val="00C55067"/>
    <w:rsid w:val="00C57056"/>
    <w:rsid w:val="00C57D76"/>
    <w:rsid w:val="00C60F4A"/>
    <w:rsid w:val="00C70C9C"/>
    <w:rsid w:val="00C72484"/>
    <w:rsid w:val="00C73E1F"/>
    <w:rsid w:val="00C929E4"/>
    <w:rsid w:val="00CA0083"/>
    <w:rsid w:val="00CA6E41"/>
    <w:rsid w:val="00CC0DF3"/>
    <w:rsid w:val="00CC4B3A"/>
    <w:rsid w:val="00CD0BB8"/>
    <w:rsid w:val="00CD5C91"/>
    <w:rsid w:val="00CD6147"/>
    <w:rsid w:val="00CE40ED"/>
    <w:rsid w:val="00CF09E6"/>
    <w:rsid w:val="00CF192F"/>
    <w:rsid w:val="00CF6EB0"/>
    <w:rsid w:val="00D00EED"/>
    <w:rsid w:val="00D037F7"/>
    <w:rsid w:val="00D148FE"/>
    <w:rsid w:val="00D15063"/>
    <w:rsid w:val="00D16019"/>
    <w:rsid w:val="00D20921"/>
    <w:rsid w:val="00D20E00"/>
    <w:rsid w:val="00D26B35"/>
    <w:rsid w:val="00D408C5"/>
    <w:rsid w:val="00D41710"/>
    <w:rsid w:val="00D61706"/>
    <w:rsid w:val="00D62659"/>
    <w:rsid w:val="00D66C20"/>
    <w:rsid w:val="00D67FBE"/>
    <w:rsid w:val="00D727A1"/>
    <w:rsid w:val="00D767BE"/>
    <w:rsid w:val="00D81690"/>
    <w:rsid w:val="00D81981"/>
    <w:rsid w:val="00D84997"/>
    <w:rsid w:val="00D85179"/>
    <w:rsid w:val="00D95842"/>
    <w:rsid w:val="00D9654E"/>
    <w:rsid w:val="00DA2374"/>
    <w:rsid w:val="00DA5B87"/>
    <w:rsid w:val="00DA6A3B"/>
    <w:rsid w:val="00DB3C57"/>
    <w:rsid w:val="00DB46C2"/>
    <w:rsid w:val="00DB7633"/>
    <w:rsid w:val="00DC040B"/>
    <w:rsid w:val="00DD1A20"/>
    <w:rsid w:val="00DE0225"/>
    <w:rsid w:val="00DE522B"/>
    <w:rsid w:val="00DF0CA8"/>
    <w:rsid w:val="00DF7A39"/>
    <w:rsid w:val="00E03CF4"/>
    <w:rsid w:val="00E04AB5"/>
    <w:rsid w:val="00E124D5"/>
    <w:rsid w:val="00E20120"/>
    <w:rsid w:val="00E26802"/>
    <w:rsid w:val="00E3221D"/>
    <w:rsid w:val="00E46D57"/>
    <w:rsid w:val="00E608D2"/>
    <w:rsid w:val="00E722D7"/>
    <w:rsid w:val="00E72B80"/>
    <w:rsid w:val="00E7573D"/>
    <w:rsid w:val="00E761BC"/>
    <w:rsid w:val="00E7750F"/>
    <w:rsid w:val="00E83E6D"/>
    <w:rsid w:val="00E9269F"/>
    <w:rsid w:val="00E92B1A"/>
    <w:rsid w:val="00E94F26"/>
    <w:rsid w:val="00E95FEF"/>
    <w:rsid w:val="00EA11B6"/>
    <w:rsid w:val="00EA152C"/>
    <w:rsid w:val="00EA50A5"/>
    <w:rsid w:val="00EA6887"/>
    <w:rsid w:val="00ED12CF"/>
    <w:rsid w:val="00ED3063"/>
    <w:rsid w:val="00ED77C3"/>
    <w:rsid w:val="00EE060B"/>
    <w:rsid w:val="00EE2EE0"/>
    <w:rsid w:val="00EE3A71"/>
    <w:rsid w:val="00EE4CC2"/>
    <w:rsid w:val="00EF2DD6"/>
    <w:rsid w:val="00EF72D9"/>
    <w:rsid w:val="00F02EF6"/>
    <w:rsid w:val="00F124D2"/>
    <w:rsid w:val="00F13236"/>
    <w:rsid w:val="00F22F9D"/>
    <w:rsid w:val="00F26107"/>
    <w:rsid w:val="00F267B5"/>
    <w:rsid w:val="00F272E8"/>
    <w:rsid w:val="00F32196"/>
    <w:rsid w:val="00F379B4"/>
    <w:rsid w:val="00F45674"/>
    <w:rsid w:val="00F554F6"/>
    <w:rsid w:val="00F55536"/>
    <w:rsid w:val="00F6015F"/>
    <w:rsid w:val="00F61CA0"/>
    <w:rsid w:val="00F63BD1"/>
    <w:rsid w:val="00F65565"/>
    <w:rsid w:val="00F65ACF"/>
    <w:rsid w:val="00F671AB"/>
    <w:rsid w:val="00F67453"/>
    <w:rsid w:val="00F76865"/>
    <w:rsid w:val="00F76B65"/>
    <w:rsid w:val="00F82ECF"/>
    <w:rsid w:val="00F919A0"/>
    <w:rsid w:val="00F91A6B"/>
    <w:rsid w:val="00F9515C"/>
    <w:rsid w:val="00FA0A8A"/>
    <w:rsid w:val="00FA1581"/>
    <w:rsid w:val="00FA29CF"/>
    <w:rsid w:val="00FA39B4"/>
    <w:rsid w:val="00FA6F2C"/>
    <w:rsid w:val="00FB5F47"/>
    <w:rsid w:val="00FC432C"/>
    <w:rsid w:val="00FE10B4"/>
    <w:rsid w:val="00FE4975"/>
    <w:rsid w:val="00FE6C1F"/>
    <w:rsid w:val="00FF0EE7"/>
    <w:rsid w:val="00FF5B7C"/>
    <w:rsid w:val="00FF7396"/>
    <w:rsid w:val="00FF798B"/>
    <w:rsid w:val="014F12B6"/>
    <w:rsid w:val="01EC5C3E"/>
    <w:rsid w:val="022655F4"/>
    <w:rsid w:val="02581525"/>
    <w:rsid w:val="02820350"/>
    <w:rsid w:val="059E51EF"/>
    <w:rsid w:val="061C16EC"/>
    <w:rsid w:val="062C5DC4"/>
    <w:rsid w:val="06607099"/>
    <w:rsid w:val="06804374"/>
    <w:rsid w:val="06D66EBD"/>
    <w:rsid w:val="07F27068"/>
    <w:rsid w:val="0825660A"/>
    <w:rsid w:val="09292D87"/>
    <w:rsid w:val="092D489C"/>
    <w:rsid w:val="0BE4053F"/>
    <w:rsid w:val="0D2E6168"/>
    <w:rsid w:val="0D5A6456"/>
    <w:rsid w:val="0F2E3D3A"/>
    <w:rsid w:val="0F3B6457"/>
    <w:rsid w:val="0FBD721C"/>
    <w:rsid w:val="11805C32"/>
    <w:rsid w:val="11BD13A5"/>
    <w:rsid w:val="12096398"/>
    <w:rsid w:val="12AA7B7B"/>
    <w:rsid w:val="12D72281"/>
    <w:rsid w:val="13257202"/>
    <w:rsid w:val="13767A5D"/>
    <w:rsid w:val="145F5318"/>
    <w:rsid w:val="14683305"/>
    <w:rsid w:val="1542409B"/>
    <w:rsid w:val="154969DD"/>
    <w:rsid w:val="15F80BFE"/>
    <w:rsid w:val="16467AA4"/>
    <w:rsid w:val="17054AC3"/>
    <w:rsid w:val="17DD00AB"/>
    <w:rsid w:val="185B4F49"/>
    <w:rsid w:val="188B4CA2"/>
    <w:rsid w:val="18A961DF"/>
    <w:rsid w:val="195173B1"/>
    <w:rsid w:val="1AAD58A8"/>
    <w:rsid w:val="1B3D4DCF"/>
    <w:rsid w:val="1BA90BA1"/>
    <w:rsid w:val="1BC87785"/>
    <w:rsid w:val="1DC13FCB"/>
    <w:rsid w:val="1F5A46D7"/>
    <w:rsid w:val="20202D6A"/>
    <w:rsid w:val="2201688A"/>
    <w:rsid w:val="222A3221"/>
    <w:rsid w:val="224551CB"/>
    <w:rsid w:val="22A96695"/>
    <w:rsid w:val="22B30E1A"/>
    <w:rsid w:val="233A7F95"/>
    <w:rsid w:val="243472A5"/>
    <w:rsid w:val="25383797"/>
    <w:rsid w:val="268A03CF"/>
    <w:rsid w:val="2707408F"/>
    <w:rsid w:val="273D777B"/>
    <w:rsid w:val="27985D9D"/>
    <w:rsid w:val="28461493"/>
    <w:rsid w:val="28F05533"/>
    <w:rsid w:val="29152B78"/>
    <w:rsid w:val="296C6A09"/>
    <w:rsid w:val="2A1D2A47"/>
    <w:rsid w:val="2A473AAA"/>
    <w:rsid w:val="2A4B359A"/>
    <w:rsid w:val="2A6B1426"/>
    <w:rsid w:val="2B6C5576"/>
    <w:rsid w:val="2C0A4D8F"/>
    <w:rsid w:val="2C1520B2"/>
    <w:rsid w:val="2C1F4CDE"/>
    <w:rsid w:val="2C8B5ED0"/>
    <w:rsid w:val="2D6F75A0"/>
    <w:rsid w:val="2DF6381D"/>
    <w:rsid w:val="2E6469D8"/>
    <w:rsid w:val="2E6764C9"/>
    <w:rsid w:val="2E861045"/>
    <w:rsid w:val="2EB86D24"/>
    <w:rsid w:val="305E198D"/>
    <w:rsid w:val="30A21A3A"/>
    <w:rsid w:val="3135405A"/>
    <w:rsid w:val="31D26995"/>
    <w:rsid w:val="32585CBB"/>
    <w:rsid w:val="3296737C"/>
    <w:rsid w:val="32BF16E2"/>
    <w:rsid w:val="345B2BFE"/>
    <w:rsid w:val="34B7287B"/>
    <w:rsid w:val="3516653A"/>
    <w:rsid w:val="36FD3E6E"/>
    <w:rsid w:val="385A3155"/>
    <w:rsid w:val="389B70BA"/>
    <w:rsid w:val="39152DF5"/>
    <w:rsid w:val="399D5E6D"/>
    <w:rsid w:val="39CB7886"/>
    <w:rsid w:val="3B7B7C87"/>
    <w:rsid w:val="3D0245FB"/>
    <w:rsid w:val="3DE43692"/>
    <w:rsid w:val="3E10092B"/>
    <w:rsid w:val="3F9505C8"/>
    <w:rsid w:val="40161AFD"/>
    <w:rsid w:val="41270465"/>
    <w:rsid w:val="41313092"/>
    <w:rsid w:val="416B7B20"/>
    <w:rsid w:val="42ED352D"/>
    <w:rsid w:val="43FC42E3"/>
    <w:rsid w:val="458319E2"/>
    <w:rsid w:val="458614D2"/>
    <w:rsid w:val="46861DC9"/>
    <w:rsid w:val="46BB51AC"/>
    <w:rsid w:val="46D22C21"/>
    <w:rsid w:val="49961747"/>
    <w:rsid w:val="49FC3B12"/>
    <w:rsid w:val="4A0F5E64"/>
    <w:rsid w:val="4A1E2964"/>
    <w:rsid w:val="4B517E8D"/>
    <w:rsid w:val="4B675123"/>
    <w:rsid w:val="4BEB7082"/>
    <w:rsid w:val="4DA44BEC"/>
    <w:rsid w:val="4E710F72"/>
    <w:rsid w:val="4F462774"/>
    <w:rsid w:val="50B9701F"/>
    <w:rsid w:val="516E2F28"/>
    <w:rsid w:val="51716C0B"/>
    <w:rsid w:val="518B234A"/>
    <w:rsid w:val="51E43ECB"/>
    <w:rsid w:val="5233595D"/>
    <w:rsid w:val="535A249E"/>
    <w:rsid w:val="53A832C5"/>
    <w:rsid w:val="54C65448"/>
    <w:rsid w:val="55456CB4"/>
    <w:rsid w:val="55A21A11"/>
    <w:rsid w:val="56D93B58"/>
    <w:rsid w:val="56E15DCE"/>
    <w:rsid w:val="573A0471"/>
    <w:rsid w:val="57686C8A"/>
    <w:rsid w:val="57BC3EBC"/>
    <w:rsid w:val="58F44C79"/>
    <w:rsid w:val="593D2290"/>
    <w:rsid w:val="594951F7"/>
    <w:rsid w:val="599D1962"/>
    <w:rsid w:val="5A1A070F"/>
    <w:rsid w:val="5ACF7990"/>
    <w:rsid w:val="5B484E08"/>
    <w:rsid w:val="5B6568C3"/>
    <w:rsid w:val="5C541636"/>
    <w:rsid w:val="5D170F36"/>
    <w:rsid w:val="5F856747"/>
    <w:rsid w:val="61587D6F"/>
    <w:rsid w:val="61D82DB6"/>
    <w:rsid w:val="625B51F7"/>
    <w:rsid w:val="626F653F"/>
    <w:rsid w:val="630F6D0E"/>
    <w:rsid w:val="63223F61"/>
    <w:rsid w:val="64526CF8"/>
    <w:rsid w:val="650255B8"/>
    <w:rsid w:val="66CB4B3F"/>
    <w:rsid w:val="67F24A7A"/>
    <w:rsid w:val="69076303"/>
    <w:rsid w:val="69F96D17"/>
    <w:rsid w:val="6AD40467"/>
    <w:rsid w:val="6B961BC0"/>
    <w:rsid w:val="6BE15D4D"/>
    <w:rsid w:val="6C2C6080"/>
    <w:rsid w:val="6CCF2827"/>
    <w:rsid w:val="6D7C6B93"/>
    <w:rsid w:val="6E846715"/>
    <w:rsid w:val="6F084B83"/>
    <w:rsid w:val="6F1D4876"/>
    <w:rsid w:val="70F80C27"/>
    <w:rsid w:val="729A01E8"/>
    <w:rsid w:val="72C55A38"/>
    <w:rsid w:val="72FF3A51"/>
    <w:rsid w:val="73B115BF"/>
    <w:rsid w:val="73CF5C6F"/>
    <w:rsid w:val="73D21289"/>
    <w:rsid w:val="73FF67DA"/>
    <w:rsid w:val="74D80B53"/>
    <w:rsid w:val="76047225"/>
    <w:rsid w:val="774676CF"/>
    <w:rsid w:val="775A0405"/>
    <w:rsid w:val="779E42D6"/>
    <w:rsid w:val="78F25869"/>
    <w:rsid w:val="79FF4CF0"/>
    <w:rsid w:val="7A6819F5"/>
    <w:rsid w:val="7A765096"/>
    <w:rsid w:val="7B1C152E"/>
    <w:rsid w:val="7B567521"/>
    <w:rsid w:val="7D160C64"/>
    <w:rsid w:val="7F594F87"/>
    <w:rsid w:val="7FF1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6118AE"/>
  <w15:chartTrackingRefBased/>
  <w15:docId w15:val="{85FCAC0A-92BA-45D8-B078-0CCC469C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cp:lastModifiedBy>毅 刘</cp:lastModifiedBy>
  <cp:revision>2</cp:revision>
  <cp:lastPrinted>2020-05-26T01:04:00Z</cp:lastPrinted>
  <dcterms:created xsi:type="dcterms:W3CDTF">2024-04-29T07:12:00Z</dcterms:created>
  <dcterms:modified xsi:type="dcterms:W3CDTF">2024-04-29T07:12:00Z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48C9089FD47C4423A6C827974242B71C</vt:lpwstr>
  </property>
</Properties>
</file>