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宋体" w:hAnsi="宋体"/>
        </w:rPr>
      </w:pPr>
    </w:p>
    <w:p>
      <w:pPr>
        <w:spacing w:line="1000" w:lineRule="exact"/>
        <w:jc w:val="center"/>
        <w:rPr>
          <w:rFonts w:ascii="方正小标宋_GBK" w:eastAsia="方正小标宋_GBK"/>
          <w:bCs/>
          <w:color w:val="FF0000"/>
          <w:w w:val="45"/>
          <w:sz w:val="140"/>
          <w:szCs w:val="140"/>
        </w:rPr>
      </w:pPr>
    </w:p>
    <w:p>
      <w:pPr>
        <w:spacing w:line="1600" w:lineRule="exact"/>
        <w:jc w:val="center"/>
        <w:rPr>
          <w:rFonts w:ascii="方正小标宋_GBK" w:eastAsia="方正小标宋_GBK"/>
          <w:b/>
          <w:bCs/>
          <w:color w:val="FF0000"/>
          <w:w w:val="51"/>
          <w:sz w:val="114"/>
          <w:szCs w:val="114"/>
        </w:rPr>
      </w:pPr>
      <w:r>
        <w:rPr>
          <w:rFonts w:hint="eastAsia" w:ascii="方正小标宋_GBK" w:eastAsia="方正小标宋_GBK"/>
          <w:b/>
          <w:bCs/>
          <w:color w:val="FF0000"/>
          <w:w w:val="51"/>
          <w:sz w:val="114"/>
          <w:szCs w:val="114"/>
        </w:rPr>
        <w:t>重庆市涪陵区农业农村委员会文件</w:t>
      </w:r>
    </w:p>
    <w:p>
      <w:pPr>
        <w:pStyle w:val="5"/>
        <w:widowControl w:val="0"/>
        <w:spacing w:before="0" w:beforeAutospacing="0" w:after="0" w:afterAutospacing="0" w:line="600" w:lineRule="exact"/>
        <w:jc w:val="center"/>
        <w:rPr>
          <w:rFonts w:ascii="方正仿宋简体" w:eastAsia="方正仿宋简体"/>
          <w:bCs/>
          <w:kern w:val="2"/>
          <w:sz w:val="32"/>
        </w:rPr>
      </w:pPr>
      <w:bookmarkStart w:id="0" w:name="_GoBack"/>
      <w:bookmarkEnd w:id="0"/>
    </w:p>
    <w:p>
      <w:pPr>
        <w:pStyle w:val="5"/>
        <w:widowControl w:val="0"/>
        <w:spacing w:before="0" w:beforeAutospacing="0" w:after="0" w:afterAutospacing="0" w:line="6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涪农委发〔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仿宋简体" w:eastAsia="方正仿宋简体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13335</wp:posOffset>
                </wp:positionV>
                <wp:extent cx="5593080" cy="0"/>
                <wp:effectExtent l="0" t="19050" r="7620" b="19050"/>
                <wp:wrapNone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-0.45pt;margin-top:1.05pt;height:0pt;width:440.4pt;z-index:251659264;mso-width-relative:page;mso-height-relative:page;" filled="f" stroked="t" coordsize="21600,21600" o:gfxdata="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K85KK&#10;1gAAAAUBAAAPAAAAAAAAAAEAIAAAACIAAABkcnMvZG93bnJldi54bWxQSwECFAAUAAAACACHTuJA&#10;nUjAZOoBAADdAwAADgAAAAAAAAABACAAAAAlAQAAZHJzL2Uyb0RvYy54bWxQSwUGAAAAAAYABgBZ&#10;AQAAg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79" w:lineRule="exact"/>
        <w:jc w:val="center"/>
        <w:rPr>
          <w:rFonts w:eastAsia="方正仿宋_GBK"/>
          <w:sz w:val="32"/>
          <w:szCs w:val="32"/>
        </w:rPr>
      </w:pPr>
      <w:r>
        <w:rPr>
          <w:rFonts w:hAnsi="方正小标宋_GBK" w:eastAsia="方正小标宋_GBK"/>
          <w:sz w:val="44"/>
          <w:szCs w:val="44"/>
        </w:rPr>
        <w:t>重庆市涪陵区农业农村委员会</w:t>
      </w:r>
    </w:p>
    <w:p>
      <w:pPr>
        <w:spacing w:line="579" w:lineRule="exact"/>
        <w:jc w:val="center"/>
        <w:rPr>
          <w:rFonts w:eastAsia="方正小标宋_GBK"/>
          <w:sz w:val="44"/>
          <w:szCs w:val="44"/>
        </w:rPr>
      </w:pPr>
      <w:r>
        <w:rPr>
          <w:rFonts w:hAnsi="方正小标宋_GBK" w:eastAsia="方正小标宋_GBK"/>
          <w:sz w:val="44"/>
          <w:szCs w:val="44"/>
        </w:rPr>
        <w:t>关于推荐涪陵区</w:t>
      </w: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</w:rPr>
        <w:t>4</w:t>
      </w:r>
      <w:r>
        <w:rPr>
          <w:rFonts w:hAnsi="方正小标宋_GBK" w:eastAsia="方正小标宋_GBK"/>
          <w:sz w:val="44"/>
          <w:szCs w:val="44"/>
        </w:rPr>
        <w:t>年主导杂交水稻杂交</w:t>
      </w:r>
    </w:p>
    <w:p>
      <w:pPr>
        <w:spacing w:line="579" w:lineRule="exact"/>
        <w:jc w:val="center"/>
        <w:rPr>
          <w:rFonts w:eastAsia="方正小标宋_GBK"/>
          <w:sz w:val="44"/>
          <w:szCs w:val="44"/>
        </w:rPr>
      </w:pPr>
      <w:r>
        <w:rPr>
          <w:rFonts w:hAnsi="方正小标宋_GBK" w:eastAsia="方正小标宋_GBK"/>
          <w:sz w:val="44"/>
          <w:szCs w:val="44"/>
        </w:rPr>
        <w:t>玉米品种的通知</w:t>
      </w:r>
    </w:p>
    <w:p>
      <w:pPr>
        <w:spacing w:line="579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79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各涉农乡镇人民政府、街道办事处：</w:t>
      </w:r>
    </w:p>
    <w:p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仿宋_GBK" w:eastAsia="方正仿宋_GBK"/>
          <w:bCs/>
          <w:color w:val="000000"/>
          <w:sz w:val="32"/>
          <w:szCs w:val="32"/>
        </w:rPr>
        <w:t>为</w:t>
      </w:r>
      <w:r>
        <w:rPr>
          <w:rFonts w:hint="eastAsia" w:ascii="方正仿宋_GBK" w:eastAsia="方正仿宋_GBK"/>
          <w:color w:val="000000"/>
          <w:sz w:val="32"/>
          <w:szCs w:val="32"/>
        </w:rPr>
        <w:t>引导购种者选用杂交水稻</w:t>
      </w:r>
      <w:r>
        <w:rPr>
          <w:rFonts w:hint="eastAsia" w:ascii="方正仿宋_GBK" w:eastAsia="方正仿宋_GBK"/>
          <w:bCs/>
          <w:color w:val="000000"/>
          <w:sz w:val="32"/>
          <w:szCs w:val="32"/>
        </w:rPr>
        <w:t>和杂交玉米</w:t>
      </w:r>
      <w:r>
        <w:rPr>
          <w:rFonts w:hint="eastAsia" w:ascii="方正仿宋_GBK" w:eastAsia="方正仿宋_GBK"/>
          <w:color w:val="000000"/>
          <w:sz w:val="32"/>
          <w:szCs w:val="32"/>
        </w:rPr>
        <w:t>优良品种，</w:t>
      </w:r>
      <w:r>
        <w:rPr>
          <w:rFonts w:hint="eastAsia" w:ascii="方正仿宋_GBK" w:eastAsia="方正仿宋_GBK"/>
          <w:bCs/>
          <w:color w:val="000000"/>
          <w:sz w:val="32"/>
          <w:szCs w:val="32"/>
        </w:rPr>
        <w:t>向购种者提供优良品种信息，促进农业增效、农民增收，加快我区粮油生产发展，促进产业提质增效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，</w:t>
      </w:r>
      <w:r>
        <w:rPr>
          <w:rFonts w:hint="eastAsia" w:ascii="方正仿宋_GBK" w:eastAsia="方正仿宋_GBK"/>
          <w:color w:val="000000"/>
          <w:sz w:val="32"/>
          <w:szCs w:val="32"/>
        </w:rPr>
        <w:t>根据重庆市</w:t>
      </w:r>
      <w:r>
        <w:rPr>
          <w:rFonts w:hint="eastAsia" w:eastAsia="方正仿宋_GBK"/>
          <w:color w:val="000000"/>
          <w:sz w:val="32"/>
          <w:szCs w:val="32"/>
        </w:rPr>
        <w:t>2024</w:t>
      </w:r>
      <w:r>
        <w:rPr>
          <w:rFonts w:hint="eastAsia" w:ascii="方正仿宋_GBK" w:eastAsia="方正仿宋_GBK"/>
          <w:color w:val="000000"/>
          <w:sz w:val="32"/>
          <w:szCs w:val="32"/>
        </w:rPr>
        <w:t>年杂交水稻杂交玉米主导品种推荐公告，结合我区杂交水稻杂交玉米备案销售情况，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推荐我区</w:t>
      </w:r>
      <w:r>
        <w:rPr>
          <w:rFonts w:hint="eastAsia" w:eastAsia="方正仿宋_GBK"/>
          <w:color w:val="000000"/>
          <w:kern w:val="0"/>
          <w:sz w:val="32"/>
          <w:szCs w:val="32"/>
        </w:rPr>
        <w:t>2024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年度杂交水稻主导品种</w:t>
      </w:r>
      <w:r>
        <w:rPr>
          <w:rFonts w:hint="eastAsia" w:eastAsia="方正仿宋_GBK"/>
          <w:color w:val="000000"/>
          <w:kern w:val="0"/>
          <w:sz w:val="32"/>
          <w:szCs w:val="32"/>
        </w:rPr>
        <w:t>14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个、杂交玉米主导品种</w:t>
      </w:r>
      <w:r>
        <w:rPr>
          <w:rFonts w:hint="eastAsia" w:eastAsia="方正仿宋_GBK"/>
          <w:color w:val="000000"/>
          <w:kern w:val="0"/>
          <w:sz w:val="32"/>
          <w:szCs w:val="32"/>
        </w:rPr>
        <w:t>11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个。</w:t>
      </w:r>
      <w:r>
        <w:rPr>
          <w:rFonts w:eastAsia="方正仿宋_GBK"/>
          <w:sz w:val="32"/>
          <w:szCs w:val="32"/>
        </w:rPr>
        <w:t>各涉农乡镇街道结合实际，切实加强杂交水稻和杂交玉米主导品种的宣传和推广，提高粮食</w:t>
      </w:r>
      <w:r>
        <w:rPr>
          <w:rFonts w:hint="eastAsia" w:eastAsia="方正仿宋_GBK"/>
          <w:sz w:val="32"/>
          <w:szCs w:val="32"/>
        </w:rPr>
        <w:t>综合</w:t>
      </w:r>
      <w:r>
        <w:rPr>
          <w:rFonts w:eastAsia="方正仿宋_GBK"/>
          <w:sz w:val="32"/>
          <w:szCs w:val="32"/>
        </w:rPr>
        <w:t>生产能力。</w:t>
      </w:r>
    </w:p>
    <w:p>
      <w:pPr>
        <w:spacing w:line="579" w:lineRule="exact"/>
        <w:rPr>
          <w:rFonts w:eastAsia="方正仿宋_GBK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</w:t>
      </w:r>
      <w:r>
        <w:rPr>
          <w:rFonts w:hint="eastAsia" w:ascii="方正仿宋_GBK" w:eastAsia="方正仿宋_GBK"/>
          <w:color w:val="000000"/>
          <w:spacing w:val="-6"/>
          <w:sz w:val="32"/>
          <w:szCs w:val="32"/>
        </w:rPr>
        <w:t>涪陵区</w:t>
      </w:r>
      <w:r>
        <w:rPr>
          <w:rFonts w:hint="eastAsia" w:eastAsia="方正仿宋_GBK"/>
          <w:color w:val="000000"/>
          <w:spacing w:val="-6"/>
          <w:sz w:val="32"/>
          <w:szCs w:val="32"/>
        </w:rPr>
        <w:t>2024</w:t>
      </w:r>
      <w:r>
        <w:rPr>
          <w:rFonts w:hint="eastAsia" w:ascii="方正仿宋_GBK" w:eastAsia="方正仿宋_GBK"/>
          <w:color w:val="000000"/>
          <w:spacing w:val="-6"/>
          <w:sz w:val="32"/>
          <w:szCs w:val="32"/>
        </w:rPr>
        <w:t>年度杂交水稻杂交玉米主导品种名录</w:t>
      </w:r>
    </w:p>
    <w:p>
      <w:pPr>
        <w:spacing w:line="579" w:lineRule="exact"/>
        <w:rPr>
          <w:rFonts w:hint="eastAsia" w:eastAsia="方正仿宋_GBK"/>
          <w:sz w:val="32"/>
          <w:szCs w:val="32"/>
          <w:lang w:bidi="ar"/>
        </w:rPr>
      </w:pPr>
    </w:p>
    <w:p>
      <w:pPr>
        <w:spacing w:line="579" w:lineRule="exact"/>
        <w:rPr>
          <w:rFonts w:hint="eastAsia" w:eastAsia="方正仿宋_GBK"/>
          <w:sz w:val="32"/>
          <w:szCs w:val="32"/>
          <w:lang w:bidi="ar"/>
        </w:rPr>
      </w:pPr>
    </w:p>
    <w:p>
      <w:pPr>
        <w:spacing w:line="579" w:lineRule="exact"/>
        <w:rPr>
          <w:rFonts w:eastAsia="方正仿宋_GBK"/>
          <w:sz w:val="32"/>
          <w:szCs w:val="32"/>
          <w:lang w:bidi="ar"/>
        </w:rPr>
      </w:pPr>
    </w:p>
    <w:p>
      <w:pPr>
        <w:spacing w:line="579" w:lineRule="exact"/>
        <w:jc w:val="center"/>
        <w:rPr>
          <w:rFonts w:eastAsia="方正仿宋_GBK"/>
          <w:sz w:val="32"/>
          <w:szCs w:val="32"/>
          <w:lang w:bidi="ar"/>
        </w:rPr>
      </w:pPr>
      <w:r>
        <w:rPr>
          <w:rFonts w:hint="eastAsia" w:hAnsi="方正仿宋_GBK" w:eastAsia="方正仿宋_GBK"/>
          <w:sz w:val="32"/>
          <w:szCs w:val="32"/>
          <w:lang w:val="en-US" w:eastAsia="zh-CN" w:bidi="ar"/>
        </w:rPr>
        <w:t xml:space="preserve">                      </w:t>
      </w:r>
      <w:r>
        <w:rPr>
          <w:rFonts w:hAnsi="方正仿宋_GBK" w:eastAsia="方正仿宋_GBK"/>
          <w:sz w:val="32"/>
          <w:szCs w:val="32"/>
          <w:lang w:bidi="ar"/>
        </w:rPr>
        <w:t>重庆市涪陵区农业农村委员会</w:t>
      </w:r>
    </w:p>
    <w:p>
      <w:pPr>
        <w:spacing w:line="579" w:lineRule="exact"/>
        <w:ind w:firstLine="5120" w:firstLineChars="1600"/>
        <w:jc w:val="left"/>
        <w:rPr>
          <w:rFonts w:hAnsi="方正仿宋_GBK" w:eastAsia="方正仿宋_GBK"/>
          <w:sz w:val="32"/>
          <w:szCs w:val="32"/>
          <w:lang w:bidi="ar"/>
        </w:rPr>
      </w:pPr>
      <w:r>
        <w:rPr>
          <w:rFonts w:eastAsia="方正仿宋_GBK"/>
          <w:sz w:val="32"/>
          <w:szCs w:val="32"/>
          <w:lang w:bidi="ar"/>
        </w:rPr>
        <w:t>202</w:t>
      </w:r>
      <w:r>
        <w:rPr>
          <w:rFonts w:hint="eastAsia" w:eastAsia="方正仿宋_GBK"/>
          <w:sz w:val="32"/>
          <w:szCs w:val="32"/>
          <w:lang w:bidi="ar"/>
        </w:rPr>
        <w:t>4</w:t>
      </w:r>
      <w:r>
        <w:rPr>
          <w:rFonts w:hAnsi="方正仿宋_GBK" w:eastAsia="方正仿宋_GBK"/>
          <w:sz w:val="32"/>
          <w:szCs w:val="32"/>
          <w:lang w:bidi="ar"/>
        </w:rPr>
        <w:t>年</w:t>
      </w:r>
      <w:r>
        <w:rPr>
          <w:rFonts w:hint="eastAsia" w:eastAsia="方正仿宋_GBK"/>
          <w:sz w:val="32"/>
          <w:szCs w:val="32"/>
          <w:lang w:bidi="ar"/>
        </w:rPr>
        <w:t>2</w:t>
      </w:r>
      <w:r>
        <w:rPr>
          <w:rFonts w:hAnsi="方正仿宋_GBK" w:eastAsia="方正仿宋_GBK"/>
          <w:sz w:val="32"/>
          <w:szCs w:val="32"/>
          <w:lang w:bidi="ar"/>
        </w:rPr>
        <w:t>月</w:t>
      </w:r>
      <w:r>
        <w:rPr>
          <w:rFonts w:hint="eastAsia" w:eastAsia="方正仿宋_GBK"/>
          <w:sz w:val="32"/>
          <w:szCs w:val="32"/>
          <w:lang w:bidi="ar"/>
        </w:rPr>
        <w:t>29</w:t>
      </w:r>
      <w:r>
        <w:rPr>
          <w:rFonts w:hAnsi="方正仿宋_GBK" w:eastAsia="方正仿宋_GBK"/>
          <w:sz w:val="32"/>
          <w:szCs w:val="32"/>
          <w:lang w:bidi="ar"/>
        </w:rPr>
        <w:t>日</w:t>
      </w:r>
    </w:p>
    <w:p>
      <w:pPr>
        <w:spacing w:line="579" w:lineRule="exact"/>
        <w:ind w:firstLine="5600" w:firstLineChars="1750"/>
        <w:jc w:val="left"/>
        <w:rPr>
          <w:rFonts w:hAnsi="方正仿宋_GBK" w:eastAsia="方正仿宋_GBK"/>
          <w:sz w:val="32"/>
          <w:szCs w:val="32"/>
          <w:lang w:bidi="ar"/>
        </w:rPr>
      </w:pPr>
    </w:p>
    <w:p>
      <w:pPr>
        <w:widowControl/>
        <w:spacing w:line="600" w:lineRule="exact"/>
        <w:rPr>
          <w:rFonts w:hint="eastAsia" w:ascii="方正仿宋_GBK" w:hAnsi="方正黑体_GBK" w:eastAsia="方正仿宋_GBK" w:cs="方正黑体_GBK"/>
          <w:color w:val="000000"/>
          <w:spacing w:val="-6"/>
          <w:sz w:val="32"/>
          <w:szCs w:val="32"/>
        </w:rPr>
      </w:pPr>
      <w:r>
        <w:rPr>
          <w:rFonts w:hint="eastAsia" w:ascii="方正仿宋_GBK" w:hAnsi="方正黑体_GBK" w:eastAsia="方正仿宋_GBK" w:cs="方正黑体_GBK"/>
          <w:color w:val="000000"/>
          <w:spacing w:val="-6"/>
          <w:sz w:val="32"/>
          <w:szCs w:val="32"/>
        </w:rPr>
        <w:t xml:space="preserve">    （此件公开发布）</w:t>
      </w: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</w:p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pacing w:val="-6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36"/>
          <w:szCs w:val="36"/>
        </w:rPr>
        <w:t>涪陵区</w:t>
      </w:r>
      <w:r>
        <w:rPr>
          <w:rFonts w:hint="eastAsia" w:eastAsia="方正小标宋_GBK" w:cs="方正小标宋_GBK"/>
          <w:color w:val="000000"/>
          <w:spacing w:val="-6"/>
          <w:sz w:val="36"/>
          <w:szCs w:val="36"/>
        </w:rPr>
        <w:t>2024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36"/>
          <w:szCs w:val="36"/>
        </w:rPr>
        <w:t>年度杂交水稻杂交玉米主导品种名录</w:t>
      </w:r>
    </w:p>
    <w:tbl>
      <w:tblPr>
        <w:tblStyle w:val="6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119"/>
        <w:gridCol w:w="3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0" w:type="dxa"/>
            <w:gridSpan w:val="3"/>
            <w:noWrap/>
            <w:vAlign w:val="bottom"/>
          </w:tcPr>
          <w:p>
            <w:pPr>
              <w:spacing w:line="500" w:lineRule="exact"/>
              <w:jc w:val="center"/>
              <w:rPr>
                <w:rFonts w:hint="eastAsia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32"/>
                <w:szCs w:val="32"/>
              </w:rPr>
              <w:t>一、杂交水稻主导品种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  <w:t>品种名称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  <w:t>审定编号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宜香优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2115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2012003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20210119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神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优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20200016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20180051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荃优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1606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20206016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大两优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111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泰优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808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20200134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晶两优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534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2016605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20190033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野香优海丝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深两优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5814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渝引稻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2011007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20170013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忠香优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904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川种优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3877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20186048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甬优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4949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20210094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荃优丝苗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20180012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两优华占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2013003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晶两优华占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2016022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 xml:space="preserve">     国审稻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20176071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0" w:type="dxa"/>
            <w:gridSpan w:val="3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 w:val="32"/>
                <w:szCs w:val="32"/>
              </w:rPr>
              <w:t>二、杂交玉米主导品种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品种名称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审定编号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正大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999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渝引玉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2005005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北玉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1521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渝备玉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2018034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20190371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先玉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1171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渝审玉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20170006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大爱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渝审玉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中单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808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渝引玉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2009001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辽禾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308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渝审玉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20190005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20200435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大爱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112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渝审玉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渝单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32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号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渝审玉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2011012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新中玉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801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渝备玉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2017005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渝单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821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20200406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京科糯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928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渝审玉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2014012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国审玉</w:t>
            </w:r>
            <w:r>
              <w:rPr>
                <w:rFonts w:hint="eastAsia" w:eastAsia="方正仿宋_GBK" w:cs="方正仿宋_GBK"/>
                <w:bCs/>
                <w:color w:val="000000"/>
                <w:sz w:val="32"/>
                <w:szCs w:val="32"/>
              </w:rPr>
              <w:t>20210114</w:t>
            </w:r>
          </w:p>
        </w:tc>
      </w:tr>
    </w:tbl>
    <w:p>
      <w:pPr>
        <w:spacing w:line="579" w:lineRule="exact"/>
        <w:ind w:firstLine="5600" w:firstLineChars="1750"/>
        <w:jc w:val="left"/>
        <w:rPr>
          <w:rFonts w:hint="eastAsia" w:hAnsi="方正仿宋_GBK" w:eastAsia="方正仿宋_GBK"/>
          <w:sz w:val="32"/>
          <w:szCs w:val="32"/>
          <w:lang w:bidi="ar"/>
        </w:rPr>
      </w:pPr>
    </w:p>
    <w:p>
      <w:pPr>
        <w:spacing w:line="579" w:lineRule="exact"/>
        <w:ind w:firstLine="5600" w:firstLineChars="1750"/>
        <w:jc w:val="left"/>
        <w:rPr>
          <w:rFonts w:hint="eastAsia" w:hAnsi="方正仿宋_GBK" w:eastAsia="方正仿宋_GBK"/>
          <w:sz w:val="32"/>
          <w:szCs w:val="32"/>
          <w:lang w:bidi="ar"/>
        </w:rPr>
      </w:pPr>
    </w:p>
    <w:p>
      <w:pPr>
        <w:spacing w:line="579" w:lineRule="exact"/>
        <w:ind w:firstLine="5600" w:firstLineChars="1750"/>
        <w:jc w:val="left"/>
        <w:rPr>
          <w:rFonts w:hint="eastAsia" w:hAnsi="方正仿宋_GBK" w:eastAsia="方正仿宋_GBK"/>
          <w:sz w:val="32"/>
          <w:szCs w:val="32"/>
          <w:lang w:bidi="ar"/>
        </w:rPr>
      </w:pPr>
    </w:p>
    <w:p>
      <w:pPr>
        <w:widowControl/>
        <w:spacing w:line="579" w:lineRule="exact"/>
        <w:rPr>
          <w:rFonts w:hint="eastAsia" w:hAnsi="方正仿宋_GBK" w:eastAsia="方正仿宋_GBK"/>
          <w:sz w:val="32"/>
          <w:szCs w:val="32"/>
          <w:lang w:bidi="ar"/>
        </w:rPr>
      </w:pPr>
    </w:p>
    <w:p>
      <w:pPr>
        <w:widowControl/>
        <w:spacing w:line="579" w:lineRule="exact"/>
        <w:rPr>
          <w:rFonts w:hint="eastAsia"/>
          <w:color w:val="000000"/>
          <w:kern w:val="0"/>
          <w:sz w:val="24"/>
          <w:lang w:bidi="ar"/>
        </w:rPr>
      </w:pPr>
    </w:p>
    <w:p>
      <w:pPr>
        <w:pBdr>
          <w:top w:val="single" w:color="auto" w:sz="6" w:space="1"/>
          <w:bottom w:val="single" w:color="auto" w:sz="8" w:space="1"/>
        </w:pBdr>
        <w:spacing w:line="579" w:lineRule="exact"/>
        <w:ind w:firstLine="280" w:firstLineChars="1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重庆市涪陵区农业农村委员会办公室    </w:t>
      </w:r>
      <w:r>
        <w:rPr>
          <w:rFonts w:hint="eastAsia" w:eastAsia="方正仿宋_GBK"/>
          <w:sz w:val="28"/>
          <w:szCs w:val="28"/>
        </w:rPr>
        <w:t xml:space="preserve">  </w:t>
      </w:r>
      <w:r>
        <w:rPr>
          <w:rFonts w:eastAsia="方正仿宋_GBK"/>
          <w:sz w:val="28"/>
          <w:szCs w:val="28"/>
        </w:rPr>
        <w:t xml:space="preserve"> 202</w:t>
      </w:r>
      <w:r>
        <w:rPr>
          <w:rFonts w:hint="eastAsia" w:eastAsia="方正仿宋_GBK"/>
          <w:sz w:val="28"/>
          <w:szCs w:val="28"/>
        </w:rPr>
        <w:t>4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</w:rPr>
        <w:t>2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</w:rPr>
        <w:t>29</w:t>
      </w:r>
      <w:r>
        <w:rPr>
          <w:rFonts w:eastAsia="方正仿宋_GBK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cols w:space="720" w:num="1"/>
      <w:docGrid w:type="linesAndChar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  <w:rFonts w:hint="eastAsia" w:ascii="方正书宋_GBK" w:eastAsia="方正书宋_GBK"/>
        <w:sz w:val="28"/>
        <w:szCs w:val="28"/>
      </w:rPr>
    </w:pPr>
    <w:r>
      <w:rPr>
        <w:rStyle w:val="10"/>
        <w:rFonts w:hint="eastAsia" w:ascii="方正书宋_GBK" w:eastAsia="方正书宋_GBK"/>
        <w:sz w:val="28"/>
        <w:szCs w:val="28"/>
      </w:rPr>
      <w:t>—</w:t>
    </w:r>
    <w:r>
      <w:rPr>
        <w:rStyle w:val="10"/>
        <w:rFonts w:hint="eastAsia" w:ascii="方正书宋_GBK" w:eastAsia="方正书宋_GBK"/>
        <w:sz w:val="28"/>
        <w:szCs w:val="28"/>
      </w:rPr>
      <w:fldChar w:fldCharType="begin"/>
    </w:r>
    <w:r>
      <w:rPr>
        <w:rStyle w:val="10"/>
        <w:rFonts w:hint="eastAsia" w:ascii="方正书宋_GBK" w:eastAsia="方正书宋_GBK"/>
        <w:sz w:val="28"/>
        <w:szCs w:val="28"/>
      </w:rPr>
      <w:instrText xml:space="preserve">PAGE  </w:instrText>
    </w:r>
    <w:r>
      <w:rPr>
        <w:rStyle w:val="10"/>
        <w:rFonts w:hint="eastAsia" w:ascii="方正书宋_GBK" w:eastAsia="方正书宋_GBK"/>
        <w:sz w:val="28"/>
        <w:szCs w:val="28"/>
      </w:rPr>
      <w:fldChar w:fldCharType="separate"/>
    </w:r>
    <w:r>
      <w:rPr>
        <w:rStyle w:val="10"/>
        <w:rFonts w:ascii="方正书宋_GBK" w:eastAsia="方正书宋_GBK"/>
        <w:sz w:val="28"/>
        <w:szCs w:val="28"/>
        <w:lang/>
      </w:rPr>
      <w:t>1</w:t>
    </w:r>
    <w:r>
      <w:rPr>
        <w:rStyle w:val="10"/>
        <w:rFonts w:hint="eastAsia" w:ascii="方正书宋_GBK" w:eastAsia="方正书宋_GBK"/>
        <w:sz w:val="28"/>
        <w:szCs w:val="28"/>
      </w:rPr>
      <w:fldChar w:fldCharType="end"/>
    </w:r>
    <w:r>
      <w:rPr>
        <w:rStyle w:val="10"/>
        <w:rFonts w:hint="eastAsia" w:ascii="方正书宋_GBK" w:eastAsia="方正书宋_GBK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  <w:rFonts w:hint="eastAsia" w:ascii="方正书宋_GBK" w:eastAsia="方正书宋_GBK"/>
        <w:sz w:val="28"/>
        <w:szCs w:val="28"/>
      </w:rPr>
    </w:pPr>
    <w:r>
      <w:rPr>
        <w:rStyle w:val="10"/>
        <w:rFonts w:hint="eastAsia" w:ascii="方正书宋_GBK" w:eastAsia="方正书宋_GBK"/>
        <w:sz w:val="28"/>
        <w:szCs w:val="28"/>
      </w:rPr>
      <w:t>—</w:t>
    </w:r>
    <w:r>
      <w:rPr>
        <w:rStyle w:val="10"/>
        <w:rFonts w:hint="eastAsia" w:ascii="方正书宋_GBK" w:eastAsia="方正书宋_GBK"/>
        <w:sz w:val="28"/>
        <w:szCs w:val="28"/>
      </w:rPr>
      <w:fldChar w:fldCharType="begin"/>
    </w:r>
    <w:r>
      <w:rPr>
        <w:rStyle w:val="10"/>
        <w:rFonts w:hint="eastAsia" w:ascii="方正书宋_GBK" w:eastAsia="方正书宋_GBK"/>
        <w:sz w:val="28"/>
        <w:szCs w:val="28"/>
      </w:rPr>
      <w:instrText xml:space="preserve">PAGE  </w:instrText>
    </w:r>
    <w:r>
      <w:rPr>
        <w:rStyle w:val="10"/>
        <w:rFonts w:hint="eastAsia" w:ascii="方正书宋_GBK" w:eastAsia="方正书宋_GBK"/>
        <w:sz w:val="28"/>
        <w:szCs w:val="28"/>
      </w:rPr>
      <w:fldChar w:fldCharType="separate"/>
    </w:r>
    <w:r>
      <w:rPr>
        <w:rStyle w:val="10"/>
        <w:rFonts w:eastAsia="方正书宋_GBK"/>
        <w:sz w:val="28"/>
        <w:szCs w:val="28"/>
        <w:lang/>
      </w:rPr>
      <w:t>2</w:t>
    </w:r>
    <w:r>
      <w:rPr>
        <w:rStyle w:val="10"/>
        <w:rFonts w:hint="eastAsia" w:ascii="方正书宋_GBK" w:eastAsia="方正书宋_GBK"/>
        <w:sz w:val="28"/>
        <w:szCs w:val="28"/>
      </w:rPr>
      <w:fldChar w:fldCharType="end"/>
    </w:r>
    <w:r>
      <w:rPr>
        <w:rStyle w:val="10"/>
        <w:rFonts w:hint="eastAsia" w:ascii="方正书宋_GBK" w:eastAsia="方正书宋_GBK"/>
        <w:sz w:val="28"/>
        <w:szCs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C647E"/>
    <w:multiLevelType w:val="multilevel"/>
    <w:tmpl w:val="483C647E"/>
    <w:lvl w:ilvl="0" w:tentative="0">
      <w:start w:val="1"/>
      <w:numFmt w:val="japaneseCounting"/>
      <w:pStyle w:val="13"/>
      <w:lvlText w:val="（%1）"/>
      <w:lvlJc w:val="left"/>
      <w:pPr>
        <w:tabs>
          <w:tab w:val="left" w:pos="1415"/>
        </w:tabs>
        <w:ind w:left="1415" w:hanging="85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95ACE60-4FE0-4623-B38C-EE060A5B9930}" w:val="rh0G2UaR7T4/=SJAqyPf6Qmdz5cFBxgIpvlisC91ntoMDXVe+EwYOu3bL8HkNKWjZ"/>
    <w:docVar w:name="commondata" w:val="eyJoZGlkIjoiN2QxODk3NWMyNGJiNWJjMGMyM2RhMWQ0N2UwNTY0ZmUifQ=="/>
    <w:docVar w:name="DocumentID" w:val="{E3A78AA1-BF36-46FF-A6CC-48C18614423D}"/>
  </w:docVars>
  <w:rsids>
    <w:rsidRoot w:val="00A81806"/>
    <w:rsid w:val="00000F2D"/>
    <w:rsid w:val="00005D38"/>
    <w:rsid w:val="0000739D"/>
    <w:rsid w:val="00014B7C"/>
    <w:rsid w:val="000151C5"/>
    <w:rsid w:val="00031CFC"/>
    <w:rsid w:val="00031E05"/>
    <w:rsid w:val="00035BD8"/>
    <w:rsid w:val="00036E3F"/>
    <w:rsid w:val="00037BBE"/>
    <w:rsid w:val="00040D79"/>
    <w:rsid w:val="00047B3B"/>
    <w:rsid w:val="00051E0B"/>
    <w:rsid w:val="00052E6F"/>
    <w:rsid w:val="0005725B"/>
    <w:rsid w:val="00057725"/>
    <w:rsid w:val="000601AA"/>
    <w:rsid w:val="000614C8"/>
    <w:rsid w:val="00062FEB"/>
    <w:rsid w:val="000668CC"/>
    <w:rsid w:val="00073ADB"/>
    <w:rsid w:val="00074145"/>
    <w:rsid w:val="00074F1B"/>
    <w:rsid w:val="000758D4"/>
    <w:rsid w:val="0007622D"/>
    <w:rsid w:val="0008035C"/>
    <w:rsid w:val="00080F10"/>
    <w:rsid w:val="00083616"/>
    <w:rsid w:val="0008631A"/>
    <w:rsid w:val="00086EFF"/>
    <w:rsid w:val="00091DAA"/>
    <w:rsid w:val="00096549"/>
    <w:rsid w:val="000A0817"/>
    <w:rsid w:val="000A6E99"/>
    <w:rsid w:val="000B039D"/>
    <w:rsid w:val="000C36D3"/>
    <w:rsid w:val="000C6625"/>
    <w:rsid w:val="000C66B2"/>
    <w:rsid w:val="000D07A5"/>
    <w:rsid w:val="000D3397"/>
    <w:rsid w:val="000D3F23"/>
    <w:rsid w:val="000D4900"/>
    <w:rsid w:val="000D5335"/>
    <w:rsid w:val="000F558B"/>
    <w:rsid w:val="00100D86"/>
    <w:rsid w:val="00104108"/>
    <w:rsid w:val="00110149"/>
    <w:rsid w:val="001123A3"/>
    <w:rsid w:val="00115AA0"/>
    <w:rsid w:val="0011728C"/>
    <w:rsid w:val="001233A0"/>
    <w:rsid w:val="0012422C"/>
    <w:rsid w:val="00135F56"/>
    <w:rsid w:val="00136BAB"/>
    <w:rsid w:val="00142909"/>
    <w:rsid w:val="00144D93"/>
    <w:rsid w:val="00145885"/>
    <w:rsid w:val="00145E44"/>
    <w:rsid w:val="001513F3"/>
    <w:rsid w:val="00157466"/>
    <w:rsid w:val="00166502"/>
    <w:rsid w:val="00172F83"/>
    <w:rsid w:val="00173F07"/>
    <w:rsid w:val="0017609D"/>
    <w:rsid w:val="00176508"/>
    <w:rsid w:val="00181781"/>
    <w:rsid w:val="00181BF8"/>
    <w:rsid w:val="001822BA"/>
    <w:rsid w:val="00186362"/>
    <w:rsid w:val="00190D02"/>
    <w:rsid w:val="001939E0"/>
    <w:rsid w:val="001979F1"/>
    <w:rsid w:val="001A66D5"/>
    <w:rsid w:val="001B347B"/>
    <w:rsid w:val="001B3B44"/>
    <w:rsid w:val="001B44FA"/>
    <w:rsid w:val="001B5C19"/>
    <w:rsid w:val="001B775D"/>
    <w:rsid w:val="001C0CCD"/>
    <w:rsid w:val="001C1CD2"/>
    <w:rsid w:val="001C2545"/>
    <w:rsid w:val="001C2BE6"/>
    <w:rsid w:val="001C5C62"/>
    <w:rsid w:val="001D6B6A"/>
    <w:rsid w:val="001E03AC"/>
    <w:rsid w:val="001F0A79"/>
    <w:rsid w:val="001F1583"/>
    <w:rsid w:val="001F2A3E"/>
    <w:rsid w:val="001F53D9"/>
    <w:rsid w:val="002011CA"/>
    <w:rsid w:val="0020324D"/>
    <w:rsid w:val="002071AE"/>
    <w:rsid w:val="00210FDD"/>
    <w:rsid w:val="002111B1"/>
    <w:rsid w:val="00211E72"/>
    <w:rsid w:val="0021202D"/>
    <w:rsid w:val="00212A48"/>
    <w:rsid w:val="00213536"/>
    <w:rsid w:val="00216E06"/>
    <w:rsid w:val="00222CFC"/>
    <w:rsid w:val="00224654"/>
    <w:rsid w:val="00225AD4"/>
    <w:rsid w:val="00227756"/>
    <w:rsid w:val="00235656"/>
    <w:rsid w:val="00237A37"/>
    <w:rsid w:val="00240448"/>
    <w:rsid w:val="00251658"/>
    <w:rsid w:val="00261CA4"/>
    <w:rsid w:val="0026370F"/>
    <w:rsid w:val="002661DA"/>
    <w:rsid w:val="00267084"/>
    <w:rsid w:val="0027017B"/>
    <w:rsid w:val="00281B4D"/>
    <w:rsid w:val="00283F5D"/>
    <w:rsid w:val="002856C4"/>
    <w:rsid w:val="00286CF6"/>
    <w:rsid w:val="0029082E"/>
    <w:rsid w:val="00294395"/>
    <w:rsid w:val="0029537F"/>
    <w:rsid w:val="002A6B9E"/>
    <w:rsid w:val="002B0478"/>
    <w:rsid w:val="002B18AC"/>
    <w:rsid w:val="002B4A83"/>
    <w:rsid w:val="002B5D58"/>
    <w:rsid w:val="002B5E61"/>
    <w:rsid w:val="002B679B"/>
    <w:rsid w:val="002B699A"/>
    <w:rsid w:val="002C2FFA"/>
    <w:rsid w:val="002C6DFE"/>
    <w:rsid w:val="002D60FB"/>
    <w:rsid w:val="002F53D6"/>
    <w:rsid w:val="002F5492"/>
    <w:rsid w:val="002F59B4"/>
    <w:rsid w:val="00301EAC"/>
    <w:rsid w:val="00305225"/>
    <w:rsid w:val="003132B6"/>
    <w:rsid w:val="00316759"/>
    <w:rsid w:val="00317AC1"/>
    <w:rsid w:val="00317EB1"/>
    <w:rsid w:val="0032180A"/>
    <w:rsid w:val="00321C31"/>
    <w:rsid w:val="0032667F"/>
    <w:rsid w:val="00333C70"/>
    <w:rsid w:val="00352CB6"/>
    <w:rsid w:val="0035462C"/>
    <w:rsid w:val="003559CB"/>
    <w:rsid w:val="0035682E"/>
    <w:rsid w:val="00360880"/>
    <w:rsid w:val="0036382D"/>
    <w:rsid w:val="00366BDA"/>
    <w:rsid w:val="00367B78"/>
    <w:rsid w:val="0037217B"/>
    <w:rsid w:val="00372A94"/>
    <w:rsid w:val="00374908"/>
    <w:rsid w:val="00376399"/>
    <w:rsid w:val="0038187C"/>
    <w:rsid w:val="00381D17"/>
    <w:rsid w:val="00383B8E"/>
    <w:rsid w:val="00386167"/>
    <w:rsid w:val="003872BF"/>
    <w:rsid w:val="00387954"/>
    <w:rsid w:val="003946CB"/>
    <w:rsid w:val="003A1841"/>
    <w:rsid w:val="003A5457"/>
    <w:rsid w:val="003A6442"/>
    <w:rsid w:val="003A6BF3"/>
    <w:rsid w:val="003B1735"/>
    <w:rsid w:val="003B4C48"/>
    <w:rsid w:val="003B53D3"/>
    <w:rsid w:val="003B58B9"/>
    <w:rsid w:val="003B74AF"/>
    <w:rsid w:val="003C0457"/>
    <w:rsid w:val="003C1637"/>
    <w:rsid w:val="003C59E7"/>
    <w:rsid w:val="003D0611"/>
    <w:rsid w:val="003D0C2D"/>
    <w:rsid w:val="003D2325"/>
    <w:rsid w:val="003D33B0"/>
    <w:rsid w:val="003D52C2"/>
    <w:rsid w:val="003D58C3"/>
    <w:rsid w:val="003D6392"/>
    <w:rsid w:val="003E037A"/>
    <w:rsid w:val="003E1A22"/>
    <w:rsid w:val="003E47CB"/>
    <w:rsid w:val="003E55BB"/>
    <w:rsid w:val="003E5B76"/>
    <w:rsid w:val="003E74FB"/>
    <w:rsid w:val="003F1CC0"/>
    <w:rsid w:val="003F51BD"/>
    <w:rsid w:val="003F5D3B"/>
    <w:rsid w:val="003F67BF"/>
    <w:rsid w:val="00400598"/>
    <w:rsid w:val="00410594"/>
    <w:rsid w:val="00411336"/>
    <w:rsid w:val="0041415D"/>
    <w:rsid w:val="00414EA7"/>
    <w:rsid w:val="00415D21"/>
    <w:rsid w:val="00416B4F"/>
    <w:rsid w:val="00416E12"/>
    <w:rsid w:val="00421F3C"/>
    <w:rsid w:val="004311DA"/>
    <w:rsid w:val="004329B8"/>
    <w:rsid w:val="00432DBF"/>
    <w:rsid w:val="00434C1D"/>
    <w:rsid w:val="00435AB5"/>
    <w:rsid w:val="004413A3"/>
    <w:rsid w:val="00453F83"/>
    <w:rsid w:val="00454FA0"/>
    <w:rsid w:val="00465ADE"/>
    <w:rsid w:val="00467EE4"/>
    <w:rsid w:val="00481720"/>
    <w:rsid w:val="004819D1"/>
    <w:rsid w:val="00483942"/>
    <w:rsid w:val="004850F3"/>
    <w:rsid w:val="00492119"/>
    <w:rsid w:val="00492D6B"/>
    <w:rsid w:val="00493624"/>
    <w:rsid w:val="00496771"/>
    <w:rsid w:val="00497701"/>
    <w:rsid w:val="004A09AC"/>
    <w:rsid w:val="004A0EE8"/>
    <w:rsid w:val="004B3628"/>
    <w:rsid w:val="004B3953"/>
    <w:rsid w:val="004B51AD"/>
    <w:rsid w:val="004B565D"/>
    <w:rsid w:val="004B6A10"/>
    <w:rsid w:val="004B7221"/>
    <w:rsid w:val="004B7D9D"/>
    <w:rsid w:val="004C040A"/>
    <w:rsid w:val="004C10C8"/>
    <w:rsid w:val="004C1888"/>
    <w:rsid w:val="004C2782"/>
    <w:rsid w:val="004C2B49"/>
    <w:rsid w:val="004C2D5A"/>
    <w:rsid w:val="004C6038"/>
    <w:rsid w:val="004D3752"/>
    <w:rsid w:val="004D7683"/>
    <w:rsid w:val="004D7EDF"/>
    <w:rsid w:val="004E0541"/>
    <w:rsid w:val="004E60E7"/>
    <w:rsid w:val="004F2020"/>
    <w:rsid w:val="004F668E"/>
    <w:rsid w:val="00500D19"/>
    <w:rsid w:val="00502B23"/>
    <w:rsid w:val="00503ACE"/>
    <w:rsid w:val="00504095"/>
    <w:rsid w:val="0050677D"/>
    <w:rsid w:val="00511648"/>
    <w:rsid w:val="00515444"/>
    <w:rsid w:val="005178B9"/>
    <w:rsid w:val="00517C9C"/>
    <w:rsid w:val="00520F57"/>
    <w:rsid w:val="00521280"/>
    <w:rsid w:val="005224BB"/>
    <w:rsid w:val="00525954"/>
    <w:rsid w:val="0053756B"/>
    <w:rsid w:val="005419A0"/>
    <w:rsid w:val="00541B20"/>
    <w:rsid w:val="00542265"/>
    <w:rsid w:val="00543DD7"/>
    <w:rsid w:val="00547252"/>
    <w:rsid w:val="0055781E"/>
    <w:rsid w:val="005604E1"/>
    <w:rsid w:val="00561DC8"/>
    <w:rsid w:val="00562E79"/>
    <w:rsid w:val="00571042"/>
    <w:rsid w:val="00571232"/>
    <w:rsid w:val="0058132E"/>
    <w:rsid w:val="00585548"/>
    <w:rsid w:val="00587B51"/>
    <w:rsid w:val="00591248"/>
    <w:rsid w:val="005923B7"/>
    <w:rsid w:val="0059474C"/>
    <w:rsid w:val="00595681"/>
    <w:rsid w:val="005960CB"/>
    <w:rsid w:val="00596B28"/>
    <w:rsid w:val="005A0054"/>
    <w:rsid w:val="005A1D0F"/>
    <w:rsid w:val="005A3DF0"/>
    <w:rsid w:val="005A429D"/>
    <w:rsid w:val="005A45FF"/>
    <w:rsid w:val="005A5914"/>
    <w:rsid w:val="005A5E1A"/>
    <w:rsid w:val="005B023D"/>
    <w:rsid w:val="005B12A5"/>
    <w:rsid w:val="005B4C1F"/>
    <w:rsid w:val="005D0AA5"/>
    <w:rsid w:val="005D3A3F"/>
    <w:rsid w:val="005D60D3"/>
    <w:rsid w:val="005E0054"/>
    <w:rsid w:val="005E0A42"/>
    <w:rsid w:val="005E1C89"/>
    <w:rsid w:val="005F07EE"/>
    <w:rsid w:val="005F20E6"/>
    <w:rsid w:val="005F35F1"/>
    <w:rsid w:val="005F4EA8"/>
    <w:rsid w:val="005F63E8"/>
    <w:rsid w:val="005F7979"/>
    <w:rsid w:val="00601EE0"/>
    <w:rsid w:val="00602C1D"/>
    <w:rsid w:val="00603D6E"/>
    <w:rsid w:val="00605CA0"/>
    <w:rsid w:val="00610FFA"/>
    <w:rsid w:val="00611C94"/>
    <w:rsid w:val="00614C5D"/>
    <w:rsid w:val="00615028"/>
    <w:rsid w:val="00617A5F"/>
    <w:rsid w:val="00626029"/>
    <w:rsid w:val="006425D2"/>
    <w:rsid w:val="00646567"/>
    <w:rsid w:val="006508D7"/>
    <w:rsid w:val="0065179E"/>
    <w:rsid w:val="006538C6"/>
    <w:rsid w:val="006573FF"/>
    <w:rsid w:val="00660B35"/>
    <w:rsid w:val="006619CE"/>
    <w:rsid w:val="00663871"/>
    <w:rsid w:val="00664DF0"/>
    <w:rsid w:val="00667395"/>
    <w:rsid w:val="00667803"/>
    <w:rsid w:val="00667904"/>
    <w:rsid w:val="006703AA"/>
    <w:rsid w:val="00672993"/>
    <w:rsid w:val="00675F7D"/>
    <w:rsid w:val="00677D21"/>
    <w:rsid w:val="00682661"/>
    <w:rsid w:val="00684BD9"/>
    <w:rsid w:val="00693DE2"/>
    <w:rsid w:val="00694B8B"/>
    <w:rsid w:val="006B0886"/>
    <w:rsid w:val="006B49BA"/>
    <w:rsid w:val="006B4A3E"/>
    <w:rsid w:val="006C0D5D"/>
    <w:rsid w:val="006C250C"/>
    <w:rsid w:val="006C261F"/>
    <w:rsid w:val="006C3967"/>
    <w:rsid w:val="006C5669"/>
    <w:rsid w:val="006C586D"/>
    <w:rsid w:val="006D001A"/>
    <w:rsid w:val="006D4380"/>
    <w:rsid w:val="006D73D2"/>
    <w:rsid w:val="006E7A74"/>
    <w:rsid w:val="006F1FCA"/>
    <w:rsid w:val="006F33EE"/>
    <w:rsid w:val="006F552E"/>
    <w:rsid w:val="006F5580"/>
    <w:rsid w:val="006F620D"/>
    <w:rsid w:val="006F6F4F"/>
    <w:rsid w:val="006F7350"/>
    <w:rsid w:val="00700A89"/>
    <w:rsid w:val="007074BC"/>
    <w:rsid w:val="0071097E"/>
    <w:rsid w:val="00710FCB"/>
    <w:rsid w:val="00711612"/>
    <w:rsid w:val="00724B1C"/>
    <w:rsid w:val="00726EE3"/>
    <w:rsid w:val="00733340"/>
    <w:rsid w:val="00733F80"/>
    <w:rsid w:val="00734F64"/>
    <w:rsid w:val="00736BFD"/>
    <w:rsid w:val="00743D12"/>
    <w:rsid w:val="00744978"/>
    <w:rsid w:val="007470F7"/>
    <w:rsid w:val="00747AF9"/>
    <w:rsid w:val="00747BEA"/>
    <w:rsid w:val="00750EE3"/>
    <w:rsid w:val="00752987"/>
    <w:rsid w:val="00757D9C"/>
    <w:rsid w:val="007610BF"/>
    <w:rsid w:val="007619AE"/>
    <w:rsid w:val="00765D87"/>
    <w:rsid w:val="00767797"/>
    <w:rsid w:val="00770DEA"/>
    <w:rsid w:val="00773DB3"/>
    <w:rsid w:val="0078268B"/>
    <w:rsid w:val="0078316C"/>
    <w:rsid w:val="00783906"/>
    <w:rsid w:val="00783DA2"/>
    <w:rsid w:val="0078599D"/>
    <w:rsid w:val="00786438"/>
    <w:rsid w:val="00794A75"/>
    <w:rsid w:val="007A0040"/>
    <w:rsid w:val="007A2169"/>
    <w:rsid w:val="007A54FD"/>
    <w:rsid w:val="007A7FA5"/>
    <w:rsid w:val="007B1690"/>
    <w:rsid w:val="007B63BF"/>
    <w:rsid w:val="007B6B23"/>
    <w:rsid w:val="007C21C4"/>
    <w:rsid w:val="007C34FD"/>
    <w:rsid w:val="007C4ABF"/>
    <w:rsid w:val="007C62B3"/>
    <w:rsid w:val="007D0587"/>
    <w:rsid w:val="007E3819"/>
    <w:rsid w:val="007E4FE2"/>
    <w:rsid w:val="007E5F17"/>
    <w:rsid w:val="007F02F2"/>
    <w:rsid w:val="007F166F"/>
    <w:rsid w:val="007F3DF9"/>
    <w:rsid w:val="008070B8"/>
    <w:rsid w:val="008109A4"/>
    <w:rsid w:val="00811B32"/>
    <w:rsid w:val="00816745"/>
    <w:rsid w:val="00822FCC"/>
    <w:rsid w:val="00827966"/>
    <w:rsid w:val="0083045D"/>
    <w:rsid w:val="00832F70"/>
    <w:rsid w:val="00837370"/>
    <w:rsid w:val="008373FD"/>
    <w:rsid w:val="00840CFF"/>
    <w:rsid w:val="00846189"/>
    <w:rsid w:val="00846B89"/>
    <w:rsid w:val="00846ED1"/>
    <w:rsid w:val="00853A8F"/>
    <w:rsid w:val="0085681D"/>
    <w:rsid w:val="00857131"/>
    <w:rsid w:val="008577BE"/>
    <w:rsid w:val="008602A0"/>
    <w:rsid w:val="00863693"/>
    <w:rsid w:val="008656AF"/>
    <w:rsid w:val="00871907"/>
    <w:rsid w:val="00872D47"/>
    <w:rsid w:val="00886728"/>
    <w:rsid w:val="00891905"/>
    <w:rsid w:val="008A19FD"/>
    <w:rsid w:val="008A3F9C"/>
    <w:rsid w:val="008A7DC2"/>
    <w:rsid w:val="008A7E7E"/>
    <w:rsid w:val="008B0936"/>
    <w:rsid w:val="008B1C30"/>
    <w:rsid w:val="008B1F20"/>
    <w:rsid w:val="008C0846"/>
    <w:rsid w:val="008C0C8C"/>
    <w:rsid w:val="008C2E69"/>
    <w:rsid w:val="008C5AFF"/>
    <w:rsid w:val="008C72AB"/>
    <w:rsid w:val="008D1B0F"/>
    <w:rsid w:val="008E0D8E"/>
    <w:rsid w:val="008E22BD"/>
    <w:rsid w:val="008E4B07"/>
    <w:rsid w:val="008E4B41"/>
    <w:rsid w:val="008F2835"/>
    <w:rsid w:val="008F6A82"/>
    <w:rsid w:val="0090298C"/>
    <w:rsid w:val="00912766"/>
    <w:rsid w:val="00913B13"/>
    <w:rsid w:val="00924FB4"/>
    <w:rsid w:val="0092757E"/>
    <w:rsid w:val="0093175C"/>
    <w:rsid w:val="009324FB"/>
    <w:rsid w:val="00932DFC"/>
    <w:rsid w:val="0093423D"/>
    <w:rsid w:val="009356C0"/>
    <w:rsid w:val="00951CC6"/>
    <w:rsid w:val="00951E11"/>
    <w:rsid w:val="00954412"/>
    <w:rsid w:val="00955D05"/>
    <w:rsid w:val="0095631E"/>
    <w:rsid w:val="009568CE"/>
    <w:rsid w:val="00956DEC"/>
    <w:rsid w:val="0096139A"/>
    <w:rsid w:val="00961968"/>
    <w:rsid w:val="00963F8B"/>
    <w:rsid w:val="00964BC4"/>
    <w:rsid w:val="00966619"/>
    <w:rsid w:val="009762F5"/>
    <w:rsid w:val="00980E2A"/>
    <w:rsid w:val="00982775"/>
    <w:rsid w:val="009839CF"/>
    <w:rsid w:val="009842D1"/>
    <w:rsid w:val="00987507"/>
    <w:rsid w:val="009A1327"/>
    <w:rsid w:val="009A24A5"/>
    <w:rsid w:val="009A7919"/>
    <w:rsid w:val="009B748C"/>
    <w:rsid w:val="009C022E"/>
    <w:rsid w:val="009C1D9C"/>
    <w:rsid w:val="009C269F"/>
    <w:rsid w:val="009C4B77"/>
    <w:rsid w:val="009C50AC"/>
    <w:rsid w:val="009C7EFF"/>
    <w:rsid w:val="009D4916"/>
    <w:rsid w:val="009E1CDA"/>
    <w:rsid w:val="009F030B"/>
    <w:rsid w:val="009F1BF3"/>
    <w:rsid w:val="009F3D19"/>
    <w:rsid w:val="009F5863"/>
    <w:rsid w:val="009F5A56"/>
    <w:rsid w:val="009F69AD"/>
    <w:rsid w:val="009F7EA9"/>
    <w:rsid w:val="00A0242E"/>
    <w:rsid w:val="00A0413A"/>
    <w:rsid w:val="00A118D3"/>
    <w:rsid w:val="00A13476"/>
    <w:rsid w:val="00A20042"/>
    <w:rsid w:val="00A3188E"/>
    <w:rsid w:val="00A33BBE"/>
    <w:rsid w:val="00A377CE"/>
    <w:rsid w:val="00A410A2"/>
    <w:rsid w:val="00A4142E"/>
    <w:rsid w:val="00A43463"/>
    <w:rsid w:val="00A47FEF"/>
    <w:rsid w:val="00A5346B"/>
    <w:rsid w:val="00A549C3"/>
    <w:rsid w:val="00A602A9"/>
    <w:rsid w:val="00A628AE"/>
    <w:rsid w:val="00A62E2E"/>
    <w:rsid w:val="00A64BA8"/>
    <w:rsid w:val="00A70149"/>
    <w:rsid w:val="00A70C38"/>
    <w:rsid w:val="00A71442"/>
    <w:rsid w:val="00A714CB"/>
    <w:rsid w:val="00A71D17"/>
    <w:rsid w:val="00A809DD"/>
    <w:rsid w:val="00A81806"/>
    <w:rsid w:val="00A83C75"/>
    <w:rsid w:val="00A916F6"/>
    <w:rsid w:val="00A96657"/>
    <w:rsid w:val="00A97211"/>
    <w:rsid w:val="00AA587F"/>
    <w:rsid w:val="00AB2009"/>
    <w:rsid w:val="00AC05EE"/>
    <w:rsid w:val="00AC081B"/>
    <w:rsid w:val="00AC5C49"/>
    <w:rsid w:val="00AC6B02"/>
    <w:rsid w:val="00AD27D8"/>
    <w:rsid w:val="00AD2D41"/>
    <w:rsid w:val="00AD2E16"/>
    <w:rsid w:val="00AD5FF3"/>
    <w:rsid w:val="00AD6D5B"/>
    <w:rsid w:val="00AD72DF"/>
    <w:rsid w:val="00AE00D3"/>
    <w:rsid w:val="00AE152D"/>
    <w:rsid w:val="00AE2B32"/>
    <w:rsid w:val="00AF309C"/>
    <w:rsid w:val="00AF7A95"/>
    <w:rsid w:val="00B0230A"/>
    <w:rsid w:val="00B04D05"/>
    <w:rsid w:val="00B0509C"/>
    <w:rsid w:val="00B06631"/>
    <w:rsid w:val="00B06D2E"/>
    <w:rsid w:val="00B11525"/>
    <w:rsid w:val="00B11F2F"/>
    <w:rsid w:val="00B15CC3"/>
    <w:rsid w:val="00B15FB6"/>
    <w:rsid w:val="00B17FAB"/>
    <w:rsid w:val="00B24BB9"/>
    <w:rsid w:val="00B3274A"/>
    <w:rsid w:val="00B3330C"/>
    <w:rsid w:val="00B41C19"/>
    <w:rsid w:val="00B4419A"/>
    <w:rsid w:val="00B50B18"/>
    <w:rsid w:val="00B53D61"/>
    <w:rsid w:val="00B56EDA"/>
    <w:rsid w:val="00B575F5"/>
    <w:rsid w:val="00B60A1A"/>
    <w:rsid w:val="00B63C03"/>
    <w:rsid w:val="00B66EB2"/>
    <w:rsid w:val="00B677B4"/>
    <w:rsid w:val="00B7453A"/>
    <w:rsid w:val="00B76868"/>
    <w:rsid w:val="00B84051"/>
    <w:rsid w:val="00B8471C"/>
    <w:rsid w:val="00B84742"/>
    <w:rsid w:val="00B86CD2"/>
    <w:rsid w:val="00B937E5"/>
    <w:rsid w:val="00B967C8"/>
    <w:rsid w:val="00BA66E2"/>
    <w:rsid w:val="00BA686D"/>
    <w:rsid w:val="00BA7475"/>
    <w:rsid w:val="00BA7DC7"/>
    <w:rsid w:val="00BA7EF9"/>
    <w:rsid w:val="00BB38C6"/>
    <w:rsid w:val="00BB4FDD"/>
    <w:rsid w:val="00BB5342"/>
    <w:rsid w:val="00BB70B1"/>
    <w:rsid w:val="00BC17C6"/>
    <w:rsid w:val="00BC1BB5"/>
    <w:rsid w:val="00BC4D9E"/>
    <w:rsid w:val="00BC54FC"/>
    <w:rsid w:val="00BC5883"/>
    <w:rsid w:val="00BD2C13"/>
    <w:rsid w:val="00BD46C5"/>
    <w:rsid w:val="00BD723E"/>
    <w:rsid w:val="00BE124C"/>
    <w:rsid w:val="00BE3AF9"/>
    <w:rsid w:val="00BE60A1"/>
    <w:rsid w:val="00BE64E7"/>
    <w:rsid w:val="00BE6831"/>
    <w:rsid w:val="00BE7F2F"/>
    <w:rsid w:val="00C0101D"/>
    <w:rsid w:val="00C027D7"/>
    <w:rsid w:val="00C03D58"/>
    <w:rsid w:val="00C04DC2"/>
    <w:rsid w:val="00C21A4D"/>
    <w:rsid w:val="00C22AEC"/>
    <w:rsid w:val="00C249D9"/>
    <w:rsid w:val="00C30196"/>
    <w:rsid w:val="00C30C10"/>
    <w:rsid w:val="00C32B85"/>
    <w:rsid w:val="00C33EA1"/>
    <w:rsid w:val="00C347C2"/>
    <w:rsid w:val="00C468DC"/>
    <w:rsid w:val="00C563FF"/>
    <w:rsid w:val="00C60905"/>
    <w:rsid w:val="00C617FB"/>
    <w:rsid w:val="00C67476"/>
    <w:rsid w:val="00C67583"/>
    <w:rsid w:val="00C7367C"/>
    <w:rsid w:val="00C77930"/>
    <w:rsid w:val="00C858ED"/>
    <w:rsid w:val="00C86ECF"/>
    <w:rsid w:val="00C91047"/>
    <w:rsid w:val="00C919BE"/>
    <w:rsid w:val="00CA2ACD"/>
    <w:rsid w:val="00CA6046"/>
    <w:rsid w:val="00CA75DA"/>
    <w:rsid w:val="00CB58EC"/>
    <w:rsid w:val="00CC386F"/>
    <w:rsid w:val="00CC4736"/>
    <w:rsid w:val="00CC5D01"/>
    <w:rsid w:val="00CC6D49"/>
    <w:rsid w:val="00CC6E3C"/>
    <w:rsid w:val="00CC7CB2"/>
    <w:rsid w:val="00CD13B5"/>
    <w:rsid w:val="00CD3ACA"/>
    <w:rsid w:val="00CD3D33"/>
    <w:rsid w:val="00CE001B"/>
    <w:rsid w:val="00CE1A09"/>
    <w:rsid w:val="00CE2B42"/>
    <w:rsid w:val="00CE2F38"/>
    <w:rsid w:val="00CE31D3"/>
    <w:rsid w:val="00CE377F"/>
    <w:rsid w:val="00CE624F"/>
    <w:rsid w:val="00CE7927"/>
    <w:rsid w:val="00CF0A3A"/>
    <w:rsid w:val="00CF2163"/>
    <w:rsid w:val="00CF4104"/>
    <w:rsid w:val="00CF495F"/>
    <w:rsid w:val="00CF55B2"/>
    <w:rsid w:val="00CF5996"/>
    <w:rsid w:val="00CF67FB"/>
    <w:rsid w:val="00D0042E"/>
    <w:rsid w:val="00D0085F"/>
    <w:rsid w:val="00D02A2C"/>
    <w:rsid w:val="00D03172"/>
    <w:rsid w:val="00D03C12"/>
    <w:rsid w:val="00D03FF5"/>
    <w:rsid w:val="00D05186"/>
    <w:rsid w:val="00D076ED"/>
    <w:rsid w:val="00D07956"/>
    <w:rsid w:val="00D10CE3"/>
    <w:rsid w:val="00D1298B"/>
    <w:rsid w:val="00D14738"/>
    <w:rsid w:val="00D156BC"/>
    <w:rsid w:val="00D30A0C"/>
    <w:rsid w:val="00D3391C"/>
    <w:rsid w:val="00D4112F"/>
    <w:rsid w:val="00D43ACF"/>
    <w:rsid w:val="00D44E99"/>
    <w:rsid w:val="00D478E5"/>
    <w:rsid w:val="00D536A6"/>
    <w:rsid w:val="00D64E1C"/>
    <w:rsid w:val="00D6538C"/>
    <w:rsid w:val="00D76F73"/>
    <w:rsid w:val="00D80450"/>
    <w:rsid w:val="00D806BD"/>
    <w:rsid w:val="00D84685"/>
    <w:rsid w:val="00D85850"/>
    <w:rsid w:val="00D86690"/>
    <w:rsid w:val="00DA1594"/>
    <w:rsid w:val="00DA4664"/>
    <w:rsid w:val="00DA7790"/>
    <w:rsid w:val="00DB3432"/>
    <w:rsid w:val="00DB61C0"/>
    <w:rsid w:val="00DC193B"/>
    <w:rsid w:val="00DC29E8"/>
    <w:rsid w:val="00DC2A88"/>
    <w:rsid w:val="00DC5115"/>
    <w:rsid w:val="00DC7059"/>
    <w:rsid w:val="00DD16EE"/>
    <w:rsid w:val="00DD360E"/>
    <w:rsid w:val="00DD4808"/>
    <w:rsid w:val="00DD646A"/>
    <w:rsid w:val="00DE3678"/>
    <w:rsid w:val="00DE3C91"/>
    <w:rsid w:val="00DE3F50"/>
    <w:rsid w:val="00DE538C"/>
    <w:rsid w:val="00DE619F"/>
    <w:rsid w:val="00DE79A8"/>
    <w:rsid w:val="00E00143"/>
    <w:rsid w:val="00E020F3"/>
    <w:rsid w:val="00E0327E"/>
    <w:rsid w:val="00E053BB"/>
    <w:rsid w:val="00E1045A"/>
    <w:rsid w:val="00E11E59"/>
    <w:rsid w:val="00E25C1E"/>
    <w:rsid w:val="00E2745C"/>
    <w:rsid w:val="00E27896"/>
    <w:rsid w:val="00E3723C"/>
    <w:rsid w:val="00E376A5"/>
    <w:rsid w:val="00E42C7C"/>
    <w:rsid w:val="00E42F72"/>
    <w:rsid w:val="00E4383B"/>
    <w:rsid w:val="00E4410F"/>
    <w:rsid w:val="00E51F4D"/>
    <w:rsid w:val="00E535ED"/>
    <w:rsid w:val="00E5423E"/>
    <w:rsid w:val="00E54775"/>
    <w:rsid w:val="00E548AA"/>
    <w:rsid w:val="00E5591D"/>
    <w:rsid w:val="00E56205"/>
    <w:rsid w:val="00E62F5D"/>
    <w:rsid w:val="00E66ACB"/>
    <w:rsid w:val="00E66BA0"/>
    <w:rsid w:val="00E7535D"/>
    <w:rsid w:val="00E75650"/>
    <w:rsid w:val="00E843AA"/>
    <w:rsid w:val="00E85B87"/>
    <w:rsid w:val="00E87E57"/>
    <w:rsid w:val="00E91AF2"/>
    <w:rsid w:val="00E9671B"/>
    <w:rsid w:val="00E972CB"/>
    <w:rsid w:val="00EA69B4"/>
    <w:rsid w:val="00EA7902"/>
    <w:rsid w:val="00EB5FD1"/>
    <w:rsid w:val="00EC01A9"/>
    <w:rsid w:val="00EC04AD"/>
    <w:rsid w:val="00EC3181"/>
    <w:rsid w:val="00ED1DB2"/>
    <w:rsid w:val="00ED2916"/>
    <w:rsid w:val="00ED2BD0"/>
    <w:rsid w:val="00ED68E6"/>
    <w:rsid w:val="00EE33A0"/>
    <w:rsid w:val="00EE5C97"/>
    <w:rsid w:val="00EE66D5"/>
    <w:rsid w:val="00EF18E1"/>
    <w:rsid w:val="00F00452"/>
    <w:rsid w:val="00F07ECC"/>
    <w:rsid w:val="00F13FE0"/>
    <w:rsid w:val="00F1407F"/>
    <w:rsid w:val="00F15D14"/>
    <w:rsid w:val="00F16BCB"/>
    <w:rsid w:val="00F17229"/>
    <w:rsid w:val="00F179E6"/>
    <w:rsid w:val="00F17FD5"/>
    <w:rsid w:val="00F24811"/>
    <w:rsid w:val="00F3012D"/>
    <w:rsid w:val="00F31FCC"/>
    <w:rsid w:val="00F33C42"/>
    <w:rsid w:val="00F34CD5"/>
    <w:rsid w:val="00F36ACB"/>
    <w:rsid w:val="00F36E15"/>
    <w:rsid w:val="00F372E3"/>
    <w:rsid w:val="00F432F2"/>
    <w:rsid w:val="00F445C3"/>
    <w:rsid w:val="00F5096C"/>
    <w:rsid w:val="00F520DE"/>
    <w:rsid w:val="00F52E29"/>
    <w:rsid w:val="00F54A2D"/>
    <w:rsid w:val="00F54F32"/>
    <w:rsid w:val="00F56022"/>
    <w:rsid w:val="00F6174A"/>
    <w:rsid w:val="00F717C4"/>
    <w:rsid w:val="00F77FBA"/>
    <w:rsid w:val="00F81227"/>
    <w:rsid w:val="00F8709A"/>
    <w:rsid w:val="00F94DC1"/>
    <w:rsid w:val="00F96AA6"/>
    <w:rsid w:val="00FA207A"/>
    <w:rsid w:val="00FA695A"/>
    <w:rsid w:val="00FB5997"/>
    <w:rsid w:val="00FB5B26"/>
    <w:rsid w:val="00FB5B44"/>
    <w:rsid w:val="00FC3FA8"/>
    <w:rsid w:val="00FC5E02"/>
    <w:rsid w:val="00FC79E1"/>
    <w:rsid w:val="00FD0DD4"/>
    <w:rsid w:val="00FD10EA"/>
    <w:rsid w:val="00FD2062"/>
    <w:rsid w:val="00FD3440"/>
    <w:rsid w:val="00FD4F0D"/>
    <w:rsid w:val="00FD7A2F"/>
    <w:rsid w:val="00FE09F1"/>
    <w:rsid w:val="00FE2959"/>
    <w:rsid w:val="00FE3071"/>
    <w:rsid w:val="00FE436A"/>
    <w:rsid w:val="00FF5F51"/>
    <w:rsid w:val="12E35536"/>
    <w:rsid w:val="32EB5898"/>
    <w:rsid w:val="3BD6016A"/>
    <w:rsid w:val="3D034822"/>
    <w:rsid w:val="5ADB6554"/>
    <w:rsid w:val="5BD07839"/>
    <w:rsid w:val="5D136579"/>
    <w:rsid w:val="6D720FBF"/>
    <w:rsid w:val="73867EAF"/>
    <w:rsid w:val="7A23554B"/>
    <w:rsid w:val="7F0D2B50"/>
    <w:rsid w:val="FF9D2A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rPr>
      <w:rFonts w:ascii="Calibri" w:hAnsi="Calibri"/>
    </w:rPr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uiPriority w:val="0"/>
    <w:rPr>
      <w:kern w:val="2"/>
      <w:sz w:val="21"/>
      <w:szCs w:val="24"/>
    </w:rPr>
  </w:style>
  <w:style w:type="paragraph" w:customStyle="1" w:styleId="13">
    <w:name w:val=" Char"/>
    <w:basedOn w:val="1"/>
    <w:uiPriority w:val="0"/>
    <w:pPr>
      <w:numPr>
        <w:ilvl w:val="0"/>
        <w:numId w:val="1"/>
      </w:numPr>
    </w:pPr>
    <w:rPr>
      <w:sz w:val="24"/>
    </w:rPr>
  </w:style>
  <w:style w:type="character" w:customStyle="1" w:styleId="14">
    <w:name w:val="15"/>
    <w:basedOn w:val="8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648</Words>
  <Characters>949</Characters>
  <Lines>7</Lines>
  <Paragraphs>2</Paragraphs>
  <TotalTime>1.33333333333333</TotalTime>
  <ScaleCrop>false</ScaleCrop>
  <LinksUpToDate>false</LinksUpToDate>
  <CharactersWithSpaces>987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2020-10-20T10:18:00Z</dcterms:created>
  <dc:creator>Administrator</dc:creator>
  <cp:lastModifiedBy>为你倾心久久</cp:lastModifiedBy>
  <cp:lastPrinted>2023-03-23T09:44:00Z</cp:lastPrinted>
  <dcterms:modified xsi:type="dcterms:W3CDTF">2024-03-07T11:48:54Z</dcterms:modified>
  <dc:title>重庆市涪陵区农业委员会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52BA4A9AE53640EA9965A6DD91E1A070</vt:lpwstr>
  </property>
</Properties>
</file>