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38" w:rsidRDefault="00DF7D38">
      <w:pPr>
        <w:widowControl/>
        <w:tabs>
          <w:tab w:val="left" w:pos="7282"/>
          <w:tab w:val="left" w:pos="7978"/>
        </w:tabs>
        <w:spacing w:after="200" w:line="400" w:lineRule="exact"/>
        <w:jc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</w:pPr>
      <w:bookmarkStart w:id="0" w:name="_GoBack"/>
    </w:p>
    <w:p w:rsidR="001C14D4" w:rsidRDefault="00C81D20">
      <w:pPr>
        <w:widowControl/>
        <w:tabs>
          <w:tab w:val="left" w:pos="7282"/>
          <w:tab w:val="left" w:pos="7978"/>
        </w:tabs>
        <w:spacing w:after="200" w:line="400" w:lineRule="exact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涪陵区</w:t>
      </w:r>
      <w:r w:rsidR="00DF7D38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农业农村委员会</w:t>
      </w:r>
      <w:r w:rsidR="00DF7D38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2022</w:t>
      </w:r>
      <w:r w:rsidR="00DF7D38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年度行政执法数据统计表</w:t>
      </w:r>
    </w:p>
    <w:bookmarkEnd w:id="0"/>
    <w:p w:rsidR="00C81D20" w:rsidRDefault="00C81D20">
      <w:pPr>
        <w:widowControl/>
        <w:tabs>
          <w:tab w:val="left" w:pos="7282"/>
          <w:tab w:val="left" w:pos="7978"/>
        </w:tabs>
        <w:spacing w:after="200" w:line="400" w:lineRule="exact"/>
        <w:jc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</w:pPr>
    </w:p>
    <w:p w:rsidR="001C14D4" w:rsidRDefault="00DF7D38">
      <w:pPr>
        <w:widowControl/>
        <w:tabs>
          <w:tab w:val="left" w:pos="7282"/>
          <w:tab w:val="left" w:pos="7978"/>
        </w:tabs>
        <w:spacing w:after="200" w:line="40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第一部分</w:t>
      </w:r>
      <w:r w:rsidR="00C81D20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行政许可实施情况统计表</w:t>
      </w:r>
    </w:p>
    <w:tbl>
      <w:tblPr>
        <w:tblW w:w="153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32"/>
        <w:gridCol w:w="1650"/>
        <w:gridCol w:w="1650"/>
        <w:gridCol w:w="1650"/>
        <w:gridCol w:w="1650"/>
        <w:gridCol w:w="2235"/>
        <w:gridCol w:w="1672"/>
        <w:gridCol w:w="1673"/>
        <w:gridCol w:w="895"/>
      </w:tblGrid>
      <w:tr w:rsidR="001C14D4" w:rsidRPr="00C81D20">
        <w:trPr>
          <w:trHeight w:val="800"/>
          <w:jc w:val="center"/>
        </w:trPr>
        <w:tc>
          <w:tcPr>
            <w:tcW w:w="22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撤销行政许可</w:t>
            </w:r>
          </w:p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C14D4" w:rsidRPr="00C81D20">
        <w:trPr>
          <w:trHeight w:val="800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许可数量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不予许可数量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审核数量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纠错数量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1C14D4" w:rsidRPr="00C81D20" w:rsidTr="00DF7D38">
        <w:trPr>
          <w:trHeight w:val="140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农业农村委员会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1C14D4" w:rsidRDefault="001C14D4">
      <w:pPr>
        <w:widowControl/>
        <w:spacing w:line="400" w:lineRule="exact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</w:p>
    <w:p w:rsidR="00C81D20" w:rsidRDefault="00C81D20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</w:pPr>
    </w:p>
    <w:p w:rsidR="001C14D4" w:rsidRDefault="00DF7D38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第二部分</w:t>
      </w:r>
      <w:r w:rsidR="00C81D20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行政处罚实施情况统计表</w:t>
      </w:r>
    </w:p>
    <w:tbl>
      <w:tblPr>
        <w:tblW w:w="15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2"/>
        <w:gridCol w:w="900"/>
        <w:gridCol w:w="1115"/>
        <w:gridCol w:w="1115"/>
        <w:gridCol w:w="1115"/>
        <w:gridCol w:w="780"/>
        <w:gridCol w:w="705"/>
        <w:gridCol w:w="699"/>
        <w:gridCol w:w="925"/>
        <w:gridCol w:w="810"/>
        <w:gridCol w:w="810"/>
        <w:gridCol w:w="1210"/>
        <w:gridCol w:w="1210"/>
        <w:gridCol w:w="810"/>
        <w:gridCol w:w="811"/>
      </w:tblGrid>
      <w:tr w:rsidR="001C14D4" w:rsidRPr="00C81D20">
        <w:trPr>
          <w:trHeight w:val="568"/>
          <w:jc w:val="center"/>
        </w:trPr>
        <w:tc>
          <w:tcPr>
            <w:tcW w:w="229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29" w:type="dxa"/>
            <w:gridSpan w:val="7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罚没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金额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简易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程序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一般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程序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涉嫌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犯罪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移送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案件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81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司法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机关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受理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案件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（件）</w:t>
            </w:r>
          </w:p>
        </w:tc>
      </w:tr>
      <w:tr w:rsidR="001C14D4" w:rsidRPr="00C81D20">
        <w:trPr>
          <w:trHeight w:val="1802"/>
          <w:jc w:val="center"/>
        </w:trPr>
        <w:tc>
          <w:tcPr>
            <w:tcW w:w="22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警告、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通报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批评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罚款、</w:t>
            </w: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暂扣许可证件、降低资质等级、吊销许可证件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限制开展生产经营活动、责令停产停业、责令关闭、限制从业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拘留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处罚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审核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纠错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1C14D4" w:rsidRPr="00C81D20" w:rsidTr="00DF7D38">
        <w:trPr>
          <w:trHeight w:val="1436"/>
          <w:jc w:val="center"/>
        </w:trPr>
        <w:tc>
          <w:tcPr>
            <w:tcW w:w="229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涪陵区农业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综合行政执法支队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46.28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</w:t>
            </w:r>
          </w:p>
        </w:tc>
      </w:tr>
    </w:tbl>
    <w:p w:rsidR="001C14D4" w:rsidRDefault="001C14D4">
      <w:pPr>
        <w:widowControl/>
        <w:spacing w:line="400" w:lineRule="exac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</w:p>
    <w:p w:rsidR="00C81D20" w:rsidRDefault="00C81D20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</w:pPr>
    </w:p>
    <w:p w:rsidR="001C14D4" w:rsidRDefault="00DF7D38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第三部分</w:t>
      </w:r>
      <w:r w:rsidR="00C81D20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行政强制措施实施情况统计表</w:t>
      </w:r>
    </w:p>
    <w:tbl>
      <w:tblPr>
        <w:tblW w:w="15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2"/>
        <w:gridCol w:w="1842"/>
        <w:gridCol w:w="1842"/>
        <w:gridCol w:w="1842"/>
        <w:gridCol w:w="1842"/>
        <w:gridCol w:w="1842"/>
        <w:gridCol w:w="1230"/>
        <w:gridCol w:w="1287"/>
        <w:gridCol w:w="1288"/>
      </w:tblGrid>
      <w:tr w:rsidR="001C14D4" w:rsidRPr="00C81D20">
        <w:trPr>
          <w:trHeight w:val="800"/>
          <w:jc w:val="center"/>
        </w:trPr>
        <w:tc>
          <w:tcPr>
            <w:tcW w:w="229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21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行政强制措施实施数量（件）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</w:tr>
      <w:tr w:rsidR="001C14D4" w:rsidRPr="00C81D20" w:rsidTr="00C81D20">
        <w:trPr>
          <w:trHeight w:val="1115"/>
          <w:jc w:val="center"/>
        </w:trPr>
        <w:tc>
          <w:tcPr>
            <w:tcW w:w="22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限制公民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人身自由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查封场所、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设施或者财物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冻结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存款、汇款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其他行政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强制措施</w:t>
            </w:r>
          </w:p>
        </w:tc>
        <w:tc>
          <w:tcPr>
            <w:tcW w:w="123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纠错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1C14D4" w:rsidRPr="00C81D20" w:rsidTr="00C81D20">
        <w:trPr>
          <w:trHeight w:val="1245"/>
          <w:jc w:val="center"/>
        </w:trPr>
        <w:tc>
          <w:tcPr>
            <w:tcW w:w="229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农业农村委员会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1C14D4" w:rsidRDefault="001C14D4">
      <w:pPr>
        <w:widowControl/>
        <w:spacing w:line="400" w:lineRule="exact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</w:p>
    <w:p w:rsidR="00C81D20" w:rsidRDefault="00C81D20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</w:pPr>
    </w:p>
    <w:p w:rsidR="001C14D4" w:rsidRDefault="00DF7D38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第四部分</w:t>
      </w:r>
      <w:r w:rsidR="00C81D20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行政强制执行情况统计表</w:t>
      </w:r>
    </w:p>
    <w:tbl>
      <w:tblPr>
        <w:tblW w:w="15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2"/>
        <w:gridCol w:w="1505"/>
        <w:gridCol w:w="1505"/>
        <w:gridCol w:w="1505"/>
        <w:gridCol w:w="1505"/>
        <w:gridCol w:w="1271"/>
        <w:gridCol w:w="1418"/>
        <w:gridCol w:w="1275"/>
        <w:gridCol w:w="711"/>
        <w:gridCol w:w="1160"/>
        <w:gridCol w:w="1160"/>
      </w:tblGrid>
      <w:tr w:rsidR="001C14D4" w:rsidRPr="00C81D20" w:rsidTr="00C81D20">
        <w:trPr>
          <w:trHeight w:val="715"/>
          <w:jc w:val="center"/>
        </w:trPr>
        <w:tc>
          <w:tcPr>
            <w:tcW w:w="229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984" w:type="dxa"/>
            <w:gridSpan w:val="7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20" w:type="dxa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行政机关强制执行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</w:tr>
      <w:tr w:rsidR="001C14D4" w:rsidRPr="00C81D20" w:rsidTr="00C81D20">
        <w:trPr>
          <w:trHeight w:val="675"/>
          <w:jc w:val="center"/>
        </w:trPr>
        <w:tc>
          <w:tcPr>
            <w:tcW w:w="22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9" w:type="dxa"/>
            <w:gridSpan w:val="6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申请</w:t>
            </w: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法院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强制</w:t>
            </w: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执行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C14D4" w:rsidRPr="00C81D20" w:rsidTr="00C81D20">
        <w:trPr>
          <w:trHeight w:val="1832"/>
          <w:jc w:val="center"/>
        </w:trPr>
        <w:tc>
          <w:tcPr>
            <w:tcW w:w="22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加处罚款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或者滞纳金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划拨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存款、汇款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排除妨碍、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恢复原状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其他强制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执行方式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纠错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1C14D4" w:rsidRPr="00C81D20" w:rsidTr="00C81D20">
        <w:trPr>
          <w:trHeight w:val="1108"/>
          <w:jc w:val="center"/>
        </w:trPr>
        <w:tc>
          <w:tcPr>
            <w:tcW w:w="229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农业农村委员会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1C14D4" w:rsidRDefault="001C14D4">
      <w:pPr>
        <w:widowControl/>
        <w:spacing w:line="400" w:lineRule="exact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</w:pPr>
    </w:p>
    <w:p w:rsidR="00C81D20" w:rsidRPr="00C81D20" w:rsidRDefault="00C81D20" w:rsidP="00C81D20">
      <w:pPr>
        <w:pStyle w:val="a0"/>
      </w:pPr>
    </w:p>
    <w:p w:rsidR="001C14D4" w:rsidRDefault="00DF7D38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第五部分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行政征收实施情况统计表</w:t>
      </w:r>
    </w:p>
    <w:tbl>
      <w:tblPr>
        <w:tblW w:w="15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2"/>
        <w:gridCol w:w="2137"/>
        <w:gridCol w:w="2138"/>
        <w:gridCol w:w="1637"/>
        <w:gridCol w:w="1637"/>
        <w:gridCol w:w="1637"/>
        <w:gridCol w:w="1637"/>
        <w:gridCol w:w="2192"/>
      </w:tblGrid>
      <w:tr w:rsidR="001C14D4" w:rsidRPr="00C81D20">
        <w:trPr>
          <w:trHeight w:val="800"/>
          <w:jc w:val="center"/>
        </w:trPr>
        <w:tc>
          <w:tcPr>
            <w:tcW w:w="229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49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行政征收实施数量（件）</w:t>
            </w:r>
          </w:p>
        </w:tc>
        <w:tc>
          <w:tcPr>
            <w:tcW w:w="3274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219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C14D4" w:rsidRPr="00C81D20">
        <w:trPr>
          <w:trHeight w:val="800"/>
          <w:jc w:val="center"/>
        </w:trPr>
        <w:tc>
          <w:tcPr>
            <w:tcW w:w="22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行政收费</w:t>
            </w: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土地征收</w:t>
            </w: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其他行政征收</w:t>
            </w: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审核数量</w:t>
            </w: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纠错数量</w:t>
            </w:r>
          </w:p>
        </w:tc>
        <w:tc>
          <w:tcPr>
            <w:tcW w:w="21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C14D4" w:rsidRPr="00C81D20">
        <w:trPr>
          <w:trHeight w:val="800"/>
          <w:jc w:val="center"/>
        </w:trPr>
        <w:tc>
          <w:tcPr>
            <w:tcW w:w="22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C14D4" w:rsidRPr="00C81D20" w:rsidTr="00C81D20">
        <w:trPr>
          <w:trHeight w:val="1554"/>
          <w:jc w:val="center"/>
        </w:trPr>
        <w:tc>
          <w:tcPr>
            <w:tcW w:w="229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农业农村委员会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D38" w:rsidRDefault="00DF7D38" w:rsidP="00DF7D38">
      <w:pPr>
        <w:pStyle w:val="a0"/>
        <w:rPr>
          <w:rFonts w:hint="eastAsia"/>
        </w:rPr>
      </w:pPr>
    </w:p>
    <w:p w:rsidR="00DF7D38" w:rsidRDefault="00DF7D38" w:rsidP="00DF7D38">
      <w:pPr>
        <w:pStyle w:val="a0"/>
        <w:rPr>
          <w:rFonts w:hint="eastAsia"/>
        </w:rPr>
      </w:pPr>
    </w:p>
    <w:p w:rsidR="00DF7D38" w:rsidRPr="00DF7D38" w:rsidRDefault="00DF7D38" w:rsidP="00DF7D38">
      <w:pPr>
        <w:pStyle w:val="a0"/>
        <w:rPr>
          <w:rFonts w:hint="eastAsia"/>
        </w:rPr>
      </w:pPr>
    </w:p>
    <w:p w:rsidR="00C81D20" w:rsidRPr="00C81D20" w:rsidRDefault="00C81D20" w:rsidP="00C81D20">
      <w:pPr>
        <w:pStyle w:val="a0"/>
      </w:pPr>
    </w:p>
    <w:p w:rsidR="001C14D4" w:rsidRDefault="00DF7D38">
      <w:pPr>
        <w:widowControl/>
        <w:spacing w:after="200" w:line="400" w:lineRule="exact"/>
        <w:jc w:val="center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第六部分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行政征用实施情况统计表</w:t>
      </w:r>
    </w:p>
    <w:tbl>
      <w:tblPr>
        <w:tblW w:w="15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4"/>
        <w:gridCol w:w="3483"/>
        <w:gridCol w:w="2542"/>
        <w:gridCol w:w="2543"/>
        <w:gridCol w:w="3535"/>
      </w:tblGrid>
      <w:tr w:rsidR="001C14D4" w:rsidRPr="00C81D20" w:rsidTr="00C81D20">
        <w:trPr>
          <w:trHeight w:val="800"/>
          <w:jc w:val="center"/>
        </w:trPr>
        <w:tc>
          <w:tcPr>
            <w:tcW w:w="320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行政征用实施数量（件）</w:t>
            </w:r>
          </w:p>
        </w:tc>
        <w:tc>
          <w:tcPr>
            <w:tcW w:w="5085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法制审核数量（件）</w:t>
            </w:r>
          </w:p>
        </w:tc>
        <w:tc>
          <w:tcPr>
            <w:tcW w:w="353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C14D4" w:rsidRPr="00C81D20" w:rsidTr="00C81D20">
        <w:trPr>
          <w:trHeight w:val="800"/>
          <w:jc w:val="center"/>
        </w:trPr>
        <w:tc>
          <w:tcPr>
            <w:tcW w:w="3204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审核数量</w:t>
            </w:r>
          </w:p>
        </w:tc>
        <w:tc>
          <w:tcPr>
            <w:tcW w:w="254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纠错数量</w:t>
            </w:r>
          </w:p>
        </w:tc>
        <w:tc>
          <w:tcPr>
            <w:tcW w:w="353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C14D4" w:rsidRPr="00C81D20" w:rsidTr="00C81D20">
        <w:trPr>
          <w:trHeight w:val="1284"/>
          <w:jc w:val="center"/>
        </w:trPr>
        <w:tc>
          <w:tcPr>
            <w:tcW w:w="320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农业农村委员会</w:t>
            </w:r>
          </w:p>
        </w:tc>
        <w:tc>
          <w:tcPr>
            <w:tcW w:w="34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1C14D4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C81D20" w:rsidRDefault="00C81D20" w:rsidP="00DF7D38">
      <w:pPr>
        <w:pStyle w:val="a0"/>
        <w:rPr>
          <w:rFonts w:hint="eastAsia"/>
        </w:rPr>
      </w:pPr>
    </w:p>
    <w:p w:rsidR="00C81D20" w:rsidRDefault="00C81D20" w:rsidP="00C81D20">
      <w:pPr>
        <w:pStyle w:val="a0"/>
        <w:rPr>
          <w:rFonts w:hint="eastAsia"/>
        </w:rPr>
      </w:pPr>
    </w:p>
    <w:p w:rsidR="00C81D20" w:rsidRPr="00C81D20" w:rsidRDefault="00C81D20" w:rsidP="00C81D20">
      <w:pPr>
        <w:pStyle w:val="a0"/>
      </w:pPr>
    </w:p>
    <w:p w:rsidR="001C14D4" w:rsidRDefault="00DF7D38">
      <w:pPr>
        <w:spacing w:after="200" w:line="400" w:lineRule="exact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第七部分</w:t>
      </w:r>
      <w:r w:rsidR="00C81D20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行政检查实施情况统计表</w:t>
      </w:r>
    </w:p>
    <w:tbl>
      <w:tblPr>
        <w:tblW w:w="15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4"/>
        <w:gridCol w:w="3969"/>
        <w:gridCol w:w="4678"/>
        <w:gridCol w:w="3456"/>
      </w:tblGrid>
      <w:tr w:rsidR="001C14D4" w:rsidRPr="00C81D20" w:rsidTr="00C81D20">
        <w:trPr>
          <w:trHeight w:val="1210"/>
          <w:jc w:val="center"/>
        </w:trPr>
        <w:tc>
          <w:tcPr>
            <w:tcW w:w="320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行政检查实施数量（次）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noWrap/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4"/>
                <w:szCs w:val="24"/>
              </w:rPr>
              <w:t>检查后作出行政处罚数量（件）</w:t>
            </w:r>
          </w:p>
        </w:tc>
        <w:tc>
          <w:tcPr>
            <w:tcW w:w="3456" w:type="dxa"/>
            <w:tcBorders>
              <w:tl2br w:val="nil"/>
              <w:tr2bl w:val="nil"/>
            </w:tcBorders>
            <w:noWrap/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1C14D4" w:rsidRPr="00C81D20" w:rsidTr="00C81D20">
        <w:trPr>
          <w:trHeight w:val="1693"/>
          <w:jc w:val="center"/>
        </w:trPr>
        <w:tc>
          <w:tcPr>
            <w:tcW w:w="320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涪陵区农业</w:t>
            </w:r>
          </w:p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综合行政执法支队</w:t>
            </w:r>
          </w:p>
          <w:p w:rsidR="001C14D4" w:rsidRPr="00C81D20" w:rsidRDefault="00DF7D3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（</w:t>
            </w: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委属</w:t>
            </w: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执法单位）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2183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noWrap/>
            <w:vAlign w:val="center"/>
          </w:tcPr>
          <w:p w:rsidR="001C14D4" w:rsidRPr="00C81D20" w:rsidRDefault="00DF7D3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C81D20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56" w:type="dxa"/>
            <w:tcBorders>
              <w:tl2br w:val="nil"/>
              <w:tr2bl w:val="nil"/>
            </w:tcBorders>
            <w:noWrap/>
            <w:vAlign w:val="center"/>
          </w:tcPr>
          <w:p w:rsidR="001C14D4" w:rsidRPr="00C81D20" w:rsidRDefault="001C14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1C14D4" w:rsidRDefault="001C14D4">
      <w:pPr>
        <w:spacing w:line="400" w:lineRule="exact"/>
        <w:rPr>
          <w:rFonts w:ascii="微软雅黑" w:eastAsia="微软雅黑" w:hAnsi="微软雅黑" w:cs="微软雅黑"/>
          <w:sz w:val="2"/>
          <w:szCs w:val="2"/>
        </w:rPr>
      </w:pPr>
    </w:p>
    <w:sectPr w:rsidR="001C14D4" w:rsidSect="001C14D4">
      <w:pgSz w:w="16838" w:h="31181"/>
      <w:pgMar w:top="57" w:right="0" w:bottom="0" w:left="0" w:header="0" w:footer="0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DE57953F-3752-483F-8A59-8CF628561F4E}"/>
    <w:embedBold r:id="rId2" w:subsetted="1" w:fontKey="{C72CAAEE-BF74-474F-B443-B2DE7BAB70A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YxMzM3NDY0NDIzMTI5MzQ1ODE0ZDQ5ZTM3Y2UwMTYifQ=="/>
  </w:docVars>
  <w:rsids>
    <w:rsidRoot w:val="25BB7F8E"/>
    <w:rsid w:val="F7EFB4DA"/>
    <w:rsid w:val="001C14D4"/>
    <w:rsid w:val="00C81D20"/>
    <w:rsid w:val="00DF7D38"/>
    <w:rsid w:val="01A108DC"/>
    <w:rsid w:val="02784560"/>
    <w:rsid w:val="05FA6326"/>
    <w:rsid w:val="06B73599"/>
    <w:rsid w:val="06D04EAE"/>
    <w:rsid w:val="08723BC6"/>
    <w:rsid w:val="19DC4392"/>
    <w:rsid w:val="1C3310EC"/>
    <w:rsid w:val="1DA63635"/>
    <w:rsid w:val="1FC63C3B"/>
    <w:rsid w:val="209D2A70"/>
    <w:rsid w:val="23A14082"/>
    <w:rsid w:val="24AA7567"/>
    <w:rsid w:val="24F84776"/>
    <w:rsid w:val="25BB7F8E"/>
    <w:rsid w:val="287556F2"/>
    <w:rsid w:val="29A0362E"/>
    <w:rsid w:val="3297178C"/>
    <w:rsid w:val="3B64626A"/>
    <w:rsid w:val="3CA75790"/>
    <w:rsid w:val="3D1F2219"/>
    <w:rsid w:val="3D3D4FC4"/>
    <w:rsid w:val="3FC840B3"/>
    <w:rsid w:val="42E87780"/>
    <w:rsid w:val="46EE732F"/>
    <w:rsid w:val="48546893"/>
    <w:rsid w:val="48FE1176"/>
    <w:rsid w:val="4B9A6F5E"/>
    <w:rsid w:val="4C0C69D1"/>
    <w:rsid w:val="54A568F5"/>
    <w:rsid w:val="55EE06D6"/>
    <w:rsid w:val="5723387F"/>
    <w:rsid w:val="5AFC7FD4"/>
    <w:rsid w:val="5CA729BF"/>
    <w:rsid w:val="5E176F6C"/>
    <w:rsid w:val="65C43C25"/>
    <w:rsid w:val="69DC63DA"/>
    <w:rsid w:val="6A86594D"/>
    <w:rsid w:val="6B8142F9"/>
    <w:rsid w:val="6F9A36E0"/>
    <w:rsid w:val="746E713D"/>
    <w:rsid w:val="75D62561"/>
    <w:rsid w:val="761222DB"/>
    <w:rsid w:val="774614BE"/>
    <w:rsid w:val="7A2605B3"/>
    <w:rsid w:val="7D156AD2"/>
    <w:rsid w:val="7DC03599"/>
    <w:rsid w:val="7E57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C14D4"/>
    <w:pPr>
      <w:widowControl w:val="0"/>
      <w:jc w:val="both"/>
    </w:pPr>
    <w:rPr>
      <w:rFonts w:ascii="Calibri" w:eastAsia="方正黑体_GBK" w:hAnsi="Calibri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1C14D4"/>
    <w:pPr>
      <w:ind w:firstLineChars="200" w:firstLine="420"/>
    </w:pPr>
  </w:style>
  <w:style w:type="paragraph" w:styleId="a4">
    <w:name w:val="footer"/>
    <w:basedOn w:val="a"/>
    <w:uiPriority w:val="99"/>
    <w:unhideWhenUsed/>
    <w:qFormat/>
    <w:rsid w:val="001C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uiPriority w:val="99"/>
    <w:unhideWhenUsed/>
    <w:qFormat/>
    <w:rsid w:val="001C14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Administrator</cp:lastModifiedBy>
  <cp:revision>2</cp:revision>
  <dcterms:created xsi:type="dcterms:W3CDTF">2023-05-04T02:45:00Z</dcterms:created>
  <dcterms:modified xsi:type="dcterms:W3CDTF">2023-05-04T02:45:00Z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6676C289890347C88D5A917613691846</vt:lpwstr>
  </property>
</Properties>
</file>