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9C" w:rsidRDefault="002D470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7</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13</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064E9C" w:rsidRDefault="002D470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064E9C" w:rsidRDefault="002D4709">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39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874"/>
        <w:gridCol w:w="2551"/>
        <w:gridCol w:w="2410"/>
        <w:gridCol w:w="1418"/>
        <w:gridCol w:w="1275"/>
        <w:gridCol w:w="1560"/>
        <w:gridCol w:w="2268"/>
      </w:tblGrid>
      <w:tr w:rsidR="002D4709" w:rsidTr="002D4709">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1874"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55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8"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2D4709" w:rsidRDefault="002D4709" w:rsidP="002D4709">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5"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60" w:type="dxa"/>
            <w:tcBorders>
              <w:top w:val="single" w:sz="6" w:space="0" w:color="auto"/>
              <w:left w:val="single" w:sz="4" w:space="0" w:color="auto"/>
              <w:bottom w:val="single" w:sz="4" w:space="0" w:color="auto"/>
              <w:right w:val="single" w:sz="6" w:space="0" w:color="auto"/>
            </w:tcBorders>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268"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2D4709" w:rsidTr="002D4709">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8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重庆白涛燃机热电有限公司</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涪陵白涛化工园区山窝组团热电联产</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渝（涪）环准〔202</w:t>
            </w:r>
            <w:r>
              <w:rPr>
                <w:rFonts w:ascii="微软雅黑" w:eastAsia="微软雅黑" w:hAnsi="微软雅黑" w:cs="微软雅黑" w:hint="eastAsia"/>
              </w:rPr>
              <w:t>5</w:t>
            </w:r>
            <w:r>
              <w:rPr>
                <w:rFonts w:ascii="微软雅黑" w:eastAsia="微软雅黑" w:hAnsi="微软雅黑" w:cs="微软雅黑" w:hint="eastAsia"/>
                <w:lang w:val="zh-CN"/>
              </w:rPr>
              <w:t>〕</w:t>
            </w:r>
            <w:r>
              <w:rPr>
                <w:rFonts w:ascii="微软雅黑" w:eastAsia="微软雅黑" w:hAnsi="微软雅黑" w:cs="微软雅黑" w:hint="eastAsia"/>
              </w:rPr>
              <w:t>49</w:t>
            </w:r>
            <w:r>
              <w:rPr>
                <w:rFonts w:ascii="微软雅黑" w:eastAsia="微软雅黑" w:hAnsi="微软雅黑" w:cs="微软雅黑" w:hint="eastAsia"/>
                <w:lang w:val="zh-CN"/>
              </w:rPr>
              <w:t>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p>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20250701</w:t>
            </w:r>
          </w:p>
        </w:tc>
        <w:tc>
          <w:tcPr>
            <w:tcW w:w="12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60" w:type="dxa"/>
            <w:tcBorders>
              <w:top w:val="single" w:sz="4" w:space="0" w:color="auto"/>
              <w:left w:val="single" w:sz="4" w:space="0" w:color="auto"/>
              <w:bottom w:val="single" w:sz="4" w:space="0" w:color="auto"/>
              <w:right w:val="single" w:sz="4" w:space="0" w:color="auto"/>
            </w:tcBorders>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20250707</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2203-500102-04-01-872981</w:t>
            </w:r>
          </w:p>
        </w:tc>
      </w:tr>
      <w:tr w:rsidR="002D4709" w:rsidTr="002D4709">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8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lang w:val="zh-CN"/>
              </w:rPr>
            </w:pPr>
            <w:r>
              <w:rPr>
                <w:rFonts w:ascii="微软雅黑" w:eastAsia="微软雅黑" w:hAnsi="微软雅黑" w:cs="微软雅黑" w:hint="eastAsia"/>
                <w:lang w:val="zh-CN"/>
              </w:rPr>
              <w:t>重庆大龙新材料有限公司</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lang w:val="zh-CN"/>
              </w:rPr>
            </w:pPr>
            <w:r>
              <w:rPr>
                <w:rFonts w:ascii="微软雅黑" w:eastAsia="微软雅黑" w:hAnsi="微软雅黑" w:cs="微软雅黑" w:hint="eastAsia"/>
                <w:lang w:val="zh-CN"/>
              </w:rPr>
              <w:t>50万吨铁合金项目电炉废气综合利用发电</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lang w:val="zh-CN"/>
              </w:rPr>
            </w:pPr>
            <w:r>
              <w:rPr>
                <w:rFonts w:ascii="微软雅黑" w:eastAsia="微软雅黑" w:hAnsi="微软雅黑" w:cs="微软雅黑" w:hint="eastAsia"/>
                <w:lang w:val="zh-CN"/>
              </w:rPr>
              <w:t>渝（涪）环准〔202</w:t>
            </w:r>
            <w:r>
              <w:rPr>
                <w:rFonts w:ascii="微软雅黑" w:eastAsia="微软雅黑" w:hAnsi="微软雅黑" w:cs="微软雅黑" w:hint="eastAsia"/>
              </w:rPr>
              <w:t>5</w:t>
            </w:r>
            <w:r>
              <w:rPr>
                <w:rFonts w:ascii="微软雅黑" w:eastAsia="微软雅黑" w:hAnsi="微软雅黑" w:cs="微软雅黑" w:hint="eastAsia"/>
                <w:lang w:val="zh-CN"/>
              </w:rPr>
              <w:t>〕</w:t>
            </w:r>
            <w:r>
              <w:rPr>
                <w:rFonts w:ascii="微软雅黑" w:eastAsia="微软雅黑" w:hAnsi="微软雅黑" w:cs="微软雅黑" w:hint="eastAsia"/>
              </w:rPr>
              <w:t>50</w:t>
            </w:r>
            <w:r>
              <w:rPr>
                <w:rFonts w:ascii="微软雅黑" w:eastAsia="微软雅黑" w:hAnsi="微软雅黑" w:cs="微软雅黑" w:hint="eastAsia"/>
                <w:lang w:val="zh-CN"/>
              </w:rPr>
              <w:t>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20250702</w:t>
            </w:r>
          </w:p>
        </w:tc>
        <w:tc>
          <w:tcPr>
            <w:tcW w:w="12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60" w:type="dxa"/>
            <w:tcBorders>
              <w:top w:val="single" w:sz="4" w:space="0" w:color="auto"/>
              <w:left w:val="single" w:sz="4" w:space="0" w:color="auto"/>
              <w:bottom w:val="single" w:sz="4" w:space="0" w:color="auto"/>
              <w:right w:val="single" w:sz="4" w:space="0" w:color="auto"/>
            </w:tcBorders>
            <w:vAlign w:val="center"/>
          </w:tcPr>
          <w:p w:rsidR="002D4709" w:rsidRDefault="002D4709" w:rsidP="002D4709">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20250707</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D4709" w:rsidRDefault="002D4709" w:rsidP="002D4709">
            <w:pPr>
              <w:spacing w:line="575" w:lineRule="exact"/>
              <w:jc w:val="center"/>
              <w:rPr>
                <w:rFonts w:ascii="微软雅黑" w:eastAsia="微软雅黑" w:hAnsi="微软雅黑" w:cs="微软雅黑"/>
                <w:kern w:val="0"/>
                <w:sz w:val="24"/>
                <w:lang w:val="zh-CN"/>
              </w:rPr>
            </w:pPr>
            <w:r>
              <w:rPr>
                <w:rFonts w:ascii="微软雅黑" w:eastAsia="微软雅黑" w:hAnsi="微软雅黑" w:cs="微软雅黑" w:hint="eastAsia"/>
                <w:kern w:val="0"/>
                <w:sz w:val="24"/>
              </w:rPr>
              <w:t>2309-500102-04-05-351594</w:t>
            </w:r>
          </w:p>
        </w:tc>
      </w:tr>
    </w:tbl>
    <w:p w:rsidR="00064E9C" w:rsidRDefault="00064E9C" w:rsidP="002D4709">
      <w:pPr>
        <w:pStyle w:val="a5"/>
        <w:widowControl/>
        <w:spacing w:before="0" w:beforeAutospacing="0" w:after="0" w:afterAutospacing="0" w:line="400" w:lineRule="exact"/>
        <w:jc w:val="both"/>
        <w:rPr>
          <w:rFonts w:hint="eastAsia"/>
        </w:rPr>
      </w:pPr>
    </w:p>
    <w:p w:rsidR="002D4709" w:rsidRDefault="002D4709" w:rsidP="002D4709">
      <w:pPr>
        <w:pStyle w:val="a5"/>
        <w:widowControl/>
        <w:spacing w:before="0" w:beforeAutospacing="0" w:after="0" w:afterAutospacing="0" w:line="400" w:lineRule="exact"/>
        <w:jc w:val="both"/>
        <w:rPr>
          <w:rFonts w:hint="eastAsia"/>
        </w:rPr>
      </w:pPr>
    </w:p>
    <w:p w:rsidR="002D4709" w:rsidRDefault="002D4709" w:rsidP="002D4709">
      <w:pPr>
        <w:pStyle w:val="a5"/>
        <w:widowControl/>
        <w:spacing w:before="0" w:beforeAutospacing="0" w:after="0" w:afterAutospacing="0" w:line="400" w:lineRule="exact"/>
        <w:jc w:val="both"/>
      </w:pPr>
    </w:p>
    <w:sectPr w:rsidR="002D4709" w:rsidSect="00064E9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709" w:rsidRDefault="002D4709" w:rsidP="002D4709">
      <w:r>
        <w:separator/>
      </w:r>
    </w:p>
  </w:endnote>
  <w:endnote w:type="continuationSeparator" w:id="1">
    <w:p w:rsidR="002D4709" w:rsidRDefault="002D4709" w:rsidP="002D4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709" w:rsidRDefault="002D4709" w:rsidP="002D4709">
      <w:r>
        <w:separator/>
      </w:r>
    </w:p>
  </w:footnote>
  <w:footnote w:type="continuationSeparator" w:id="1">
    <w:p w:rsidR="002D4709" w:rsidRDefault="002D4709" w:rsidP="002D47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64E9C"/>
    <w:rsid w:val="00090734"/>
    <w:rsid w:val="00115BCC"/>
    <w:rsid w:val="00116909"/>
    <w:rsid w:val="001841A2"/>
    <w:rsid w:val="001A104F"/>
    <w:rsid w:val="001C1822"/>
    <w:rsid w:val="00232D6C"/>
    <w:rsid w:val="002D4709"/>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72D4652"/>
    <w:rsid w:val="195239EE"/>
    <w:rsid w:val="1A381DE3"/>
    <w:rsid w:val="1A3D0626"/>
    <w:rsid w:val="1AB1343D"/>
    <w:rsid w:val="1C227D17"/>
    <w:rsid w:val="1E213C55"/>
    <w:rsid w:val="1EBA1CFE"/>
    <w:rsid w:val="1FC950A7"/>
    <w:rsid w:val="20D962C2"/>
    <w:rsid w:val="214742E3"/>
    <w:rsid w:val="21B44497"/>
    <w:rsid w:val="23672FDA"/>
    <w:rsid w:val="246510E6"/>
    <w:rsid w:val="25476E25"/>
    <w:rsid w:val="260F1C47"/>
    <w:rsid w:val="26B239DE"/>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E6B09C6"/>
    <w:rsid w:val="3E8D60DB"/>
    <w:rsid w:val="3F797869"/>
    <w:rsid w:val="40956422"/>
    <w:rsid w:val="40AC4BF3"/>
    <w:rsid w:val="41D72747"/>
    <w:rsid w:val="41FD1CB4"/>
    <w:rsid w:val="463268F4"/>
    <w:rsid w:val="46F51C9E"/>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EC624D"/>
    <w:rsid w:val="5B427D99"/>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9C"/>
    <w:pPr>
      <w:widowControl w:val="0"/>
      <w:jc w:val="both"/>
    </w:pPr>
    <w:rPr>
      <w:rFonts w:ascii="Calibri" w:eastAsia="宋体" w:hAnsi="Calibri" w:cs="Times New Roman"/>
      <w:kern w:val="2"/>
      <w:sz w:val="21"/>
      <w:szCs w:val="24"/>
    </w:rPr>
  </w:style>
  <w:style w:type="paragraph" w:styleId="3">
    <w:name w:val="heading 3"/>
    <w:basedOn w:val="a"/>
    <w:next w:val="a"/>
    <w:qFormat/>
    <w:rsid w:val="00064E9C"/>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64E9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64E9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64E9C"/>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064E9C"/>
    <w:rPr>
      <w:rFonts w:ascii="Calibri" w:eastAsia="宋体" w:hAnsi="Calibri" w:cs="Times New Roman"/>
      <w:sz w:val="18"/>
      <w:szCs w:val="18"/>
    </w:rPr>
  </w:style>
  <w:style w:type="character" w:customStyle="1" w:styleId="Char">
    <w:name w:val="页脚 Char"/>
    <w:basedOn w:val="a0"/>
    <w:link w:val="a3"/>
    <w:uiPriority w:val="99"/>
    <w:semiHidden/>
    <w:qFormat/>
    <w:rsid w:val="00064E9C"/>
    <w:rPr>
      <w:rFonts w:ascii="Calibri" w:eastAsia="宋体" w:hAnsi="Calibri" w:cs="Times New Roman"/>
      <w:sz w:val="18"/>
      <w:szCs w:val="18"/>
    </w:rPr>
  </w:style>
  <w:style w:type="paragraph" w:customStyle="1" w:styleId="Style3">
    <w:name w:val="_Style 3"/>
    <w:basedOn w:val="a"/>
    <w:qFormat/>
    <w:rsid w:val="00064E9C"/>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064E9C"/>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523</Characters>
  <Application>Microsoft Office Word</Application>
  <DocSecurity>0</DocSecurity>
  <Lines>4</Lines>
  <Paragraphs>1</Paragraphs>
  <ScaleCrop>false</ScaleCrop>
  <Company>P R C</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2025-07-07T01:41:00Z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