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宋体" w:eastAsia="宋体"/>
          <w:b w:val="0"/>
          <w:bCs/>
          <w:color w:val="FF0000"/>
          <w:sz w:val="72"/>
          <w:szCs w:val="72"/>
        </w:rPr>
      </w:pPr>
      <w:r>
        <w:rPr>
          <w:rFonts w:ascii="宋体" w:eastAsia="宋体"/>
          <w:b w:val="0"/>
          <w:bCs/>
          <w:color w:val="FF0000"/>
          <w:sz w:val="72"/>
          <w:szCs w:val="72"/>
        </w:rPr>
        <w:t>重庆市涪陵区生态环境局</w:t>
      </w:r>
    </w:p>
    <w:p>
      <w:pPr>
        <w:adjustRightInd w:val="0"/>
        <w:snapToGrid w:val="0"/>
        <w:rPr>
          <w:dstrike/>
          <w:color w:val="FF0000"/>
          <w:spacing w:val="50"/>
          <w:sz w:val="28"/>
          <w:szCs w:val="28"/>
        </w:rPr>
      </w:pPr>
      <w:r>
        <w:rPr>
          <w:rFonts w:hint="eastAsia"/>
          <w:color w:val="FF0000"/>
          <w:spacing w:val="50"/>
          <w:sz w:val="28"/>
        </w:rPr>
        <w:t xml:space="preserve"> </w:t>
      </w:r>
      <w:r>
        <w:rPr>
          <w:rFonts w:hint="eastAsia"/>
          <w:dstrike/>
          <w:color w:val="FF0000"/>
          <w:spacing w:val="50"/>
          <w:sz w:val="28"/>
          <w:szCs w:val="28"/>
        </w:rPr>
        <w:t xml:space="preserve">                                   </w:t>
      </w:r>
    </w:p>
    <w:p>
      <w:pPr>
        <w:ind w:firstLine="5120" w:firstLineChars="1600"/>
        <w:rPr>
          <w:rFonts w:ascii="方正仿宋_GBK" w:eastAsia="方正仿宋_GBK" w:cs="方正仿宋_GBK"/>
          <w:sz w:val="32"/>
          <w:szCs w:val="32"/>
        </w:rPr>
      </w:pPr>
      <w:bookmarkStart w:id="0" w:name="_GoBack"/>
      <w:bookmarkEnd w:id="0"/>
      <w:r>
        <w:rPr>
          <w:rFonts w:hint="eastAsia" w:ascii="方正仿宋_GBK" w:eastAsia="方正仿宋_GBK" w:cs="方正仿宋_GBK"/>
          <w:sz w:val="32"/>
          <w:szCs w:val="32"/>
        </w:rPr>
        <w:t>涪环建管函〔2023〕19号</w:t>
      </w:r>
    </w:p>
    <w:p/>
    <w:p>
      <w:pPr>
        <w:spacing w:line="58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重庆市涪陵区生态环境局</w:t>
      </w:r>
    </w:p>
    <w:p>
      <w:pPr>
        <w:spacing w:line="580"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关于重庆港涪陵区白涛作业区大石溪码头工程环境影响后评价备案的函</w:t>
      </w:r>
    </w:p>
    <w:p>
      <w:pPr>
        <w:spacing w:line="580" w:lineRule="exact"/>
        <w:rPr>
          <w:rFonts w:ascii="方正仿宋_GBK" w:eastAsia="方正仿宋_GBK" w:cs="方正仿宋_GBK"/>
          <w:sz w:val="32"/>
          <w:szCs w:val="32"/>
        </w:rPr>
      </w:pPr>
      <w:r>
        <w:rPr>
          <w:rFonts w:hint="eastAsia" w:ascii="方正仿宋_GBK" w:eastAsia="方正仿宋_GBK" w:cs="方正仿宋_GBK"/>
          <w:sz w:val="32"/>
          <w:szCs w:val="32"/>
        </w:rPr>
        <w:t>重庆市涪陵兴港港务物流有限公司：</w:t>
      </w:r>
    </w:p>
    <w:p>
      <w:pPr>
        <w:spacing w:line="58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你单位报送的《重庆港涪陵区白涛作业区大石溪码头工程环境影响后评价报告书》及《环境影响后评价文件备案申请表》已收悉。根据《中华人民共和国环境影响评价法》等法律法规，经研究，我局原则同意重庆港涪陵区白涛作业区大石溪码头工程环境影响后评价报告备案。</w:t>
      </w:r>
    </w:p>
    <w:p>
      <w:pPr>
        <w:spacing w:line="58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你公司应按《环境影响后评价报告书》及专家组意见提出的要求，进一步改进及优化生态环境保护措施，加强运行期的环境管理，确保污染物稳定达标排放，杜绝环境污染事故和扰民事件发生。</w:t>
      </w:r>
    </w:p>
    <w:p>
      <w:pPr>
        <w:spacing w:line="580" w:lineRule="exact"/>
        <w:ind w:firstLine="640" w:firstLineChars="200"/>
        <w:rPr>
          <w:rFonts w:hint="eastAsia" w:ascii="方正仿宋_GBK" w:eastAsia="方正仿宋_GBK" w:cs="方正仿宋_GBK"/>
          <w:sz w:val="32"/>
          <w:szCs w:val="32"/>
        </w:rPr>
      </w:pPr>
      <w:r>
        <w:rPr>
          <w:rFonts w:hint="eastAsia" w:ascii="方正仿宋_GBK" w:eastAsia="方正仿宋_GBK" w:cs="方正仿宋_GBK"/>
          <w:sz w:val="32"/>
          <w:szCs w:val="32"/>
        </w:rPr>
        <w:t>你公司在接到本文件20个工作日内，应将《重庆港涪陵区白涛作业区大石溪码头工程环境影响后评价报告书》送白涛工业园区管委会，并按规定接受辖区生态环境监督管理。</w:t>
      </w:r>
    </w:p>
    <w:p>
      <w:pPr>
        <w:spacing w:line="580" w:lineRule="exact"/>
        <w:ind w:firstLine="640" w:firstLineChars="200"/>
        <w:rPr>
          <w:rFonts w:hint="eastAsia" w:ascii="方正仿宋_GBK" w:eastAsia="方正仿宋_GBK" w:cs="方正仿宋_GBK"/>
          <w:sz w:val="32"/>
          <w:szCs w:val="32"/>
        </w:rPr>
      </w:pPr>
    </w:p>
    <w:p>
      <w:pPr>
        <w:spacing w:line="580" w:lineRule="exact"/>
        <w:jc w:val="right"/>
        <w:rPr>
          <w:rFonts w:ascii="方正仿宋_GBK" w:eastAsia="方正仿宋_GBK" w:cs="方正仿宋_GBK"/>
          <w:sz w:val="32"/>
          <w:szCs w:val="32"/>
        </w:rPr>
      </w:pPr>
      <w:r>
        <w:rPr>
          <w:rFonts w:hint="eastAsia" w:ascii="方正仿宋_GBK" w:eastAsia="方正仿宋_GBK" w:cs="方正仿宋_GBK"/>
          <w:sz w:val="32"/>
          <w:szCs w:val="32"/>
        </w:rPr>
        <w:t>重庆市涪陵区生态环境局</w:t>
      </w:r>
    </w:p>
    <w:p>
      <w:pPr>
        <w:spacing w:line="58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 xml:space="preserve">                                  2023年6月1日</w:t>
      </w:r>
    </w:p>
    <w:sectPr>
      <w:pgSz w:w="11906" w:h="16838"/>
      <w:pgMar w:top="1701"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2000000000000000000"/>
    <w:charset w:val="86"/>
    <w:family w:val="script"/>
    <w:pitch w:val="default"/>
    <w:sig w:usb0="00000001" w:usb1="080E0000" w:usb2="00000000" w:usb3="00000000" w:csb0="00040000" w:csb1="00000000"/>
    <w:embedRegular r:id="rId1" w:fontKey="{8057FBE2-C524-4B35-8344-EABF5F4D21E7}"/>
  </w:font>
  <w:font w:name="方正小标宋_GBK">
    <w:altName w:val="Arial Unicode MS"/>
    <w:panose1 w:val="00000000000000000000"/>
    <w:charset w:val="86"/>
    <w:family w:val="script"/>
    <w:pitch w:val="default"/>
    <w:sig w:usb0="00000000" w:usb1="00000000" w:usb2="00000010" w:usb3="00000000" w:csb0="00040000" w:csb1="00000000"/>
    <w:embedRegular r:id="rId2" w:fontKey="{87A9E859-C90A-4CB3-AB8F-6BB5F20577B8}"/>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docVars>
    <w:docVar w:name="commondata" w:val="eyJoZGlkIjoiNDgxYzg2NzMxMGY1YTA4M2U2MWFlNmQwNWI4YTdlYWUifQ=="/>
  </w:docVars>
  <w:rsids>
    <w:rsidRoot w:val="000963A0"/>
    <w:rsid w:val="000963A0"/>
    <w:rsid w:val="001652AB"/>
    <w:rsid w:val="00906056"/>
    <w:rsid w:val="00AB1444"/>
    <w:rsid w:val="00BA39A5"/>
    <w:rsid w:val="01700EF0"/>
    <w:rsid w:val="042C0EBC"/>
    <w:rsid w:val="049F4744"/>
    <w:rsid w:val="058234D2"/>
    <w:rsid w:val="35993C2D"/>
    <w:rsid w:val="38A5494A"/>
    <w:rsid w:val="3D8A2737"/>
    <w:rsid w:val="40050928"/>
    <w:rsid w:val="407671FC"/>
    <w:rsid w:val="4DAA7D29"/>
    <w:rsid w:val="501152D6"/>
    <w:rsid w:val="6851118A"/>
    <w:rsid w:val="76085468"/>
    <w:rsid w:val="79764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jc w:val="center"/>
      <w:outlineLvl w:val="0"/>
    </w:pPr>
    <w:rPr>
      <w:rFonts w:hint="eastAsia" w:ascii="仿宋_GB2312" w:hAnsi="宋体" w:eastAsia="仿宋_GB2312" w:cs="Arial Unicode MS"/>
      <w:b/>
      <w:sz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367</Words>
  <Characters>375</Characters>
  <Lines>3</Lines>
  <Paragraphs>1</Paragraphs>
  <TotalTime>1</TotalTime>
  <ScaleCrop>false</ScaleCrop>
  <LinksUpToDate>false</LinksUpToDate>
  <CharactersWithSpaces>409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2021-12-14T06:26:00Z</dcterms:created>
  <dc:creator>Administrator</dc:creator>
  <cp:lastModifiedBy>clarissa</cp:lastModifiedBy>
  <cp:lastPrinted>2023-06-01T02:36:00Z</cp:lastPrinted>
  <dcterms:modified xsi:type="dcterms:W3CDTF">2023-06-01T03:07:29Z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8D3CEC92C90E41F3AC5141891AAA43B9_13</vt:lpwstr>
  </property>
</Properties>
</file>