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BF" w:rsidRPr="00627DEF" w:rsidRDefault="00CA095D">
      <w:pPr>
        <w:widowControl/>
        <w:jc w:val="center"/>
        <w:textAlignment w:val="center"/>
        <w:rPr>
          <w:rFonts w:ascii="微软雅黑" w:eastAsia="微软雅黑" w:hAnsi="微软雅黑" w:cs="方正小标宋简体"/>
          <w:color w:val="000000"/>
          <w:sz w:val="44"/>
          <w:szCs w:val="44"/>
        </w:rPr>
      </w:pPr>
      <w:r>
        <w:rPr>
          <w:rFonts w:ascii="微软雅黑" w:eastAsia="微软雅黑" w:hAnsi="微软雅黑" w:cs="方正小标宋简体" w:hint="eastAsia"/>
          <w:color w:val="000000"/>
          <w:kern w:val="0"/>
          <w:sz w:val="44"/>
          <w:szCs w:val="44"/>
        </w:rPr>
        <w:t>涪陵区文化旅游委</w:t>
      </w:r>
      <w:r w:rsidR="006D690D" w:rsidRPr="00627DEF">
        <w:rPr>
          <w:rFonts w:ascii="微软雅黑" w:eastAsia="微软雅黑" w:hAnsi="微软雅黑" w:cs="方正小标宋简体" w:hint="eastAsia"/>
          <w:color w:val="000000"/>
          <w:kern w:val="0"/>
          <w:sz w:val="44"/>
          <w:szCs w:val="44"/>
        </w:rPr>
        <w:t>2022年度行政执法</w:t>
      </w:r>
      <w:r w:rsidR="00DE08E7">
        <w:rPr>
          <w:rFonts w:ascii="微软雅黑" w:eastAsia="微软雅黑" w:hAnsi="微软雅黑" w:cs="方正小标宋简体" w:hint="eastAsia"/>
          <w:color w:val="000000"/>
          <w:kern w:val="0"/>
          <w:sz w:val="44"/>
          <w:szCs w:val="44"/>
        </w:rPr>
        <w:t>结果公示</w:t>
      </w:r>
      <w:bookmarkStart w:id="0" w:name="_GoBack"/>
      <w:bookmarkEnd w:id="0"/>
    </w:p>
    <w:p w:rsidR="00DB54BF" w:rsidRPr="00AA3B2F" w:rsidRDefault="006D690D">
      <w:pPr>
        <w:widowControl/>
        <w:tabs>
          <w:tab w:val="left" w:pos="7282"/>
          <w:tab w:val="left" w:pos="7978"/>
        </w:tabs>
        <w:jc w:val="center"/>
        <w:rPr>
          <w:rFonts w:ascii="微软雅黑" w:eastAsia="微软雅黑" w:hAnsi="微软雅黑" w:cs="方正楷体_GBK"/>
          <w:b/>
          <w:color w:val="000000"/>
          <w:kern w:val="0"/>
          <w:sz w:val="32"/>
          <w:szCs w:val="32"/>
        </w:rPr>
      </w:pPr>
      <w:r w:rsidRPr="00AA3B2F">
        <w:rPr>
          <w:rFonts w:ascii="微软雅黑" w:eastAsia="微软雅黑" w:hAnsi="微软雅黑" w:cs="方正楷体_GBK" w:hint="eastAsia"/>
          <w:b/>
          <w:color w:val="000000"/>
          <w:kern w:val="0"/>
          <w:sz w:val="32"/>
          <w:szCs w:val="32"/>
        </w:rPr>
        <w:t>第一部分 行政许可实施情况统计表</w:t>
      </w:r>
    </w:p>
    <w:p w:rsidR="00DB54BF" w:rsidRPr="00627DEF" w:rsidRDefault="00DB54BF">
      <w:pPr>
        <w:pStyle w:val="a3"/>
        <w:ind w:firstLineChars="0" w:firstLine="0"/>
        <w:rPr>
          <w:rFonts w:ascii="微软雅黑" w:eastAsia="微软雅黑" w:hAnsi="微软雅黑"/>
        </w:rPr>
      </w:pPr>
    </w:p>
    <w:tbl>
      <w:tblPr>
        <w:tblW w:w="132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991"/>
        <w:gridCol w:w="1104"/>
        <w:gridCol w:w="1044"/>
        <w:gridCol w:w="1644"/>
        <w:gridCol w:w="2616"/>
        <w:gridCol w:w="1176"/>
        <w:gridCol w:w="1080"/>
        <w:gridCol w:w="1068"/>
      </w:tblGrid>
      <w:tr w:rsidR="00513F92" w:rsidRPr="00627DEF" w:rsidTr="00513F92">
        <w:trPr>
          <w:trHeight w:val="435"/>
          <w:jc w:val="center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13F92" w:rsidRPr="00627DEF" w:rsidTr="00513F92">
        <w:trPr>
          <w:trHeight w:val="392"/>
          <w:jc w:val="center"/>
        </w:trPr>
        <w:tc>
          <w:tcPr>
            <w:tcW w:w="2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513F92" w:rsidRPr="00627DEF" w:rsidTr="00513F92">
        <w:trPr>
          <w:trHeight w:val="555"/>
          <w:jc w:val="center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Default="00513F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重庆市涪陵区</w:t>
            </w:r>
          </w:p>
          <w:p w:rsidR="00513F92" w:rsidRPr="00852B74" w:rsidRDefault="00513F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文化和旅游发展委员会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sz w:val="24"/>
              </w:rPr>
              <w:t>176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168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168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</w:tbl>
    <w:p w:rsidR="00DB54BF" w:rsidRDefault="006D690D">
      <w:pPr>
        <w:widowControl/>
        <w:ind w:leftChars="200" w:left="420"/>
        <w:jc w:val="center"/>
        <w:textAlignment w:val="center"/>
        <w:rPr>
          <w:rFonts w:ascii="微软雅黑" w:eastAsia="微软雅黑" w:hAnsi="微软雅黑" w:cs="楷体"/>
          <w:b/>
          <w:color w:val="000000"/>
          <w:kern w:val="0"/>
          <w:sz w:val="32"/>
          <w:szCs w:val="32"/>
        </w:rPr>
      </w:pPr>
      <w:r w:rsidRPr="00627DEF">
        <w:rPr>
          <w:rFonts w:ascii="微软雅黑" w:eastAsia="微软雅黑" w:hAnsi="微软雅黑" w:cs="楷体"/>
          <w:color w:val="000000"/>
          <w:kern w:val="0"/>
          <w:sz w:val="32"/>
          <w:szCs w:val="32"/>
        </w:rPr>
        <w:br w:type="page"/>
      </w:r>
      <w:r w:rsidRPr="00AA3B2F">
        <w:rPr>
          <w:rFonts w:ascii="微软雅黑" w:eastAsia="微软雅黑" w:hAnsi="微软雅黑" w:cs="楷体" w:hint="eastAsia"/>
          <w:b/>
          <w:color w:val="000000"/>
          <w:kern w:val="0"/>
          <w:sz w:val="32"/>
          <w:szCs w:val="32"/>
        </w:rPr>
        <w:lastRenderedPageBreak/>
        <w:t>第二部分  行政处罚实施情况统计表</w:t>
      </w:r>
    </w:p>
    <w:p w:rsidR="0090131D" w:rsidRPr="00AA3B2F" w:rsidRDefault="0090131D">
      <w:pPr>
        <w:widowControl/>
        <w:ind w:leftChars="200" w:left="420"/>
        <w:jc w:val="center"/>
        <w:textAlignment w:val="center"/>
        <w:rPr>
          <w:rFonts w:ascii="微软雅黑" w:eastAsia="微软雅黑" w:hAnsi="微软雅黑" w:cs="楷体" w:hint="eastAsia"/>
          <w:b/>
          <w:color w:val="000000"/>
          <w:kern w:val="0"/>
          <w:sz w:val="32"/>
          <w:szCs w:val="32"/>
        </w:rPr>
      </w:pPr>
    </w:p>
    <w:tbl>
      <w:tblPr>
        <w:tblW w:w="128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708"/>
        <w:gridCol w:w="709"/>
        <w:gridCol w:w="851"/>
        <w:gridCol w:w="1134"/>
        <w:gridCol w:w="425"/>
        <w:gridCol w:w="425"/>
        <w:gridCol w:w="426"/>
        <w:gridCol w:w="826"/>
        <w:gridCol w:w="846"/>
        <w:gridCol w:w="674"/>
        <w:gridCol w:w="627"/>
        <w:gridCol w:w="504"/>
        <w:gridCol w:w="1109"/>
        <w:gridCol w:w="1075"/>
      </w:tblGrid>
      <w:tr w:rsidR="00513F92" w:rsidRPr="00627DEF" w:rsidTr="00513F92">
        <w:trPr>
          <w:trHeight w:val="568"/>
          <w:jc w:val="center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司法机关受理案件数量（件）</w:t>
            </w:r>
          </w:p>
        </w:tc>
      </w:tr>
      <w:tr w:rsidR="00513F92" w:rsidRPr="00627DEF" w:rsidTr="00513F92">
        <w:trPr>
          <w:trHeight w:val="1802"/>
          <w:jc w:val="center"/>
        </w:trPr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警告、通报批评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kern w:val="0"/>
                <w:sz w:val="24"/>
              </w:rPr>
              <w:t>罚款、</w:t>
            </w: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没收违法所得、没收非法财物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暂扣许可证件、降低资质等级、吊销许可证件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限制开展生产经营活动、责令停产停业、责令关闭、限制从业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行政拘留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其他行政处罚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审核</w:t>
            </w:r>
          </w:p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数量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纠错</w:t>
            </w:r>
          </w:p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数量</w:t>
            </w: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513F92" w:rsidRPr="00627DEF" w:rsidTr="00513F92">
        <w:trPr>
          <w:trHeight w:val="1097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重庆市涪陵区</w:t>
            </w:r>
          </w:p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文化和旅游发展委员会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sz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sz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sz w:val="24"/>
              </w:rPr>
              <w:t>48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sz w:val="24"/>
              </w:rPr>
              <w:t>10.06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sz w:val="24"/>
              </w:rPr>
              <w:t>17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sz w:val="24"/>
              </w:rPr>
              <w:t>25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sz w:val="24"/>
              </w:rPr>
              <w:t>42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sz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sz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sz w:val="24"/>
              </w:rPr>
              <w:t>0</w:t>
            </w:r>
          </w:p>
        </w:tc>
      </w:tr>
    </w:tbl>
    <w:p w:rsidR="00DB54BF" w:rsidRPr="00627DEF" w:rsidRDefault="006D690D">
      <w:pPr>
        <w:widowControl/>
        <w:ind w:firstLineChars="200" w:firstLine="420"/>
        <w:textAlignment w:val="center"/>
        <w:rPr>
          <w:rFonts w:ascii="微软雅黑" w:eastAsia="微软雅黑" w:hAnsi="微软雅黑"/>
          <w:color w:val="000000"/>
          <w:kern w:val="0"/>
        </w:rPr>
      </w:pPr>
      <w:r w:rsidRPr="00627DEF">
        <w:rPr>
          <w:rFonts w:ascii="微软雅黑" w:eastAsia="微软雅黑" w:hAnsi="微软雅黑" w:cs="方正仿宋_GBK" w:hint="eastAsia"/>
          <w:color w:val="000000"/>
          <w:kern w:val="0"/>
        </w:rPr>
        <w:br w:type="page"/>
      </w:r>
    </w:p>
    <w:p w:rsidR="00DB54BF" w:rsidRPr="00AA3B2F" w:rsidRDefault="006D690D">
      <w:pPr>
        <w:widowControl/>
        <w:jc w:val="center"/>
        <w:textAlignment w:val="center"/>
        <w:rPr>
          <w:rFonts w:ascii="微软雅黑" w:eastAsia="微软雅黑" w:hAnsi="微软雅黑" w:cs="方正楷体_GBK"/>
          <w:b/>
          <w:color w:val="000000"/>
          <w:kern w:val="0"/>
          <w:sz w:val="32"/>
          <w:szCs w:val="32"/>
        </w:rPr>
      </w:pPr>
      <w:r w:rsidRPr="00AA3B2F">
        <w:rPr>
          <w:rFonts w:ascii="微软雅黑" w:eastAsia="微软雅黑" w:hAnsi="微软雅黑" w:cs="方正楷体_GBK" w:hint="eastAsia"/>
          <w:b/>
          <w:color w:val="000000"/>
          <w:kern w:val="0"/>
          <w:sz w:val="32"/>
          <w:szCs w:val="32"/>
        </w:rPr>
        <w:lastRenderedPageBreak/>
        <w:t>第三部分  行政强制措施实施情况统计表</w:t>
      </w:r>
    </w:p>
    <w:p w:rsidR="00DB54BF" w:rsidRPr="00627DEF" w:rsidRDefault="00DB54BF">
      <w:pPr>
        <w:pStyle w:val="a3"/>
        <w:rPr>
          <w:rFonts w:ascii="微软雅黑" w:eastAsia="微软雅黑" w:hAnsi="微软雅黑"/>
        </w:rPr>
      </w:pPr>
    </w:p>
    <w:tbl>
      <w:tblPr>
        <w:tblW w:w="133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 w:rsidR="00513F92" w:rsidRPr="00627DEF" w:rsidTr="00513F92">
        <w:trPr>
          <w:trHeight w:val="567"/>
          <w:jc w:val="center"/>
        </w:trPr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法制审核数量（件）</w:t>
            </w:r>
          </w:p>
        </w:tc>
      </w:tr>
      <w:tr w:rsidR="00513F92" w:rsidRPr="00627DEF" w:rsidTr="00513F92">
        <w:trPr>
          <w:trHeight w:val="567"/>
          <w:jc w:val="center"/>
        </w:trPr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限制公民人身自由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查封场所、设</w:t>
            </w:r>
          </w:p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kern w:val="0"/>
                <w:sz w:val="24"/>
              </w:rPr>
              <w:t>扣押财物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冻结存款、汇款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审核</w:t>
            </w:r>
          </w:p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纠错</w:t>
            </w:r>
          </w:p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数量</w:t>
            </w:r>
          </w:p>
        </w:tc>
      </w:tr>
      <w:tr w:rsidR="00513F92" w:rsidRPr="00627DEF" w:rsidTr="00513F92">
        <w:trPr>
          <w:trHeight w:val="567"/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重庆市涪陵区</w:t>
            </w:r>
          </w:p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文化和旅游发展委员会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</w:tr>
    </w:tbl>
    <w:p w:rsidR="00DB54BF" w:rsidRPr="00627DEF" w:rsidRDefault="00DB54BF">
      <w:pPr>
        <w:widowControl/>
        <w:jc w:val="left"/>
        <w:textAlignment w:val="center"/>
        <w:rPr>
          <w:rFonts w:ascii="微软雅黑" w:eastAsia="微软雅黑" w:hAnsi="微软雅黑"/>
          <w:color w:val="000000"/>
          <w:kern w:val="0"/>
        </w:rPr>
      </w:pPr>
    </w:p>
    <w:p w:rsidR="00DB54BF" w:rsidRPr="00627DEF" w:rsidRDefault="006D690D">
      <w:pPr>
        <w:rPr>
          <w:rFonts w:ascii="微软雅黑" w:eastAsia="微软雅黑" w:hAnsi="微软雅黑" w:cs="仿宋"/>
          <w:sz w:val="10"/>
          <w:szCs w:val="10"/>
        </w:rPr>
      </w:pPr>
      <w:r w:rsidRPr="00627DEF">
        <w:rPr>
          <w:rFonts w:ascii="微软雅黑" w:eastAsia="微软雅黑" w:hAnsi="微软雅黑" w:cs="仿宋"/>
          <w:sz w:val="10"/>
          <w:szCs w:val="10"/>
        </w:rPr>
        <w:br w:type="page"/>
      </w:r>
    </w:p>
    <w:p w:rsidR="00DB54BF" w:rsidRPr="00AA3B2F" w:rsidRDefault="006D690D">
      <w:pPr>
        <w:widowControl/>
        <w:numPr>
          <w:ilvl w:val="0"/>
          <w:numId w:val="1"/>
        </w:numPr>
        <w:jc w:val="center"/>
        <w:textAlignment w:val="center"/>
        <w:rPr>
          <w:rFonts w:ascii="微软雅黑" w:eastAsia="微软雅黑" w:hAnsi="微软雅黑" w:cs="方正楷体_GBK"/>
          <w:b/>
          <w:color w:val="000000"/>
          <w:kern w:val="0"/>
          <w:sz w:val="32"/>
          <w:szCs w:val="32"/>
        </w:rPr>
      </w:pPr>
      <w:r w:rsidRPr="00627DEF">
        <w:rPr>
          <w:rFonts w:ascii="微软雅黑" w:eastAsia="微软雅黑" w:hAnsi="微软雅黑" w:cs="方正楷体_GBK" w:hint="eastAsia"/>
          <w:color w:val="000000"/>
          <w:kern w:val="0"/>
          <w:sz w:val="32"/>
          <w:szCs w:val="32"/>
        </w:rPr>
        <w:lastRenderedPageBreak/>
        <w:t xml:space="preserve"> </w:t>
      </w:r>
      <w:r w:rsidRPr="00AA3B2F">
        <w:rPr>
          <w:rFonts w:ascii="微软雅黑" w:eastAsia="微软雅黑" w:hAnsi="微软雅黑" w:cs="方正楷体_GBK" w:hint="eastAsia"/>
          <w:b/>
          <w:color w:val="000000"/>
          <w:kern w:val="0"/>
          <w:sz w:val="32"/>
          <w:szCs w:val="32"/>
        </w:rPr>
        <w:t>行政强制执行情况统计表</w:t>
      </w:r>
    </w:p>
    <w:p w:rsidR="00DB54BF" w:rsidRPr="00627DEF" w:rsidRDefault="00DB54BF">
      <w:pPr>
        <w:pStyle w:val="a3"/>
        <w:ind w:firstLineChars="0" w:firstLine="0"/>
        <w:rPr>
          <w:rFonts w:ascii="微软雅黑" w:eastAsia="微软雅黑" w:hAnsi="微软雅黑"/>
        </w:rPr>
      </w:pPr>
    </w:p>
    <w:tbl>
      <w:tblPr>
        <w:tblW w:w="135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851"/>
        <w:gridCol w:w="773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 w:rsidR="00513F92" w:rsidRPr="00627DEF" w:rsidTr="00513F92">
        <w:trPr>
          <w:trHeight w:val="397"/>
          <w:jc w:val="center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行政机关强制执行</w:t>
            </w:r>
          </w:p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法制审核数量（件）</w:t>
            </w:r>
          </w:p>
        </w:tc>
      </w:tr>
      <w:tr w:rsidR="00513F92" w:rsidRPr="00627DEF" w:rsidTr="00513F92">
        <w:trPr>
          <w:trHeight w:val="397"/>
          <w:jc w:val="center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  <w:tc>
          <w:tcPr>
            <w:tcW w:w="6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</w:tr>
      <w:tr w:rsidR="00513F92" w:rsidRPr="00627DEF" w:rsidTr="00513F92">
        <w:trPr>
          <w:trHeight w:val="397"/>
          <w:jc w:val="center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其他强制</w:t>
            </w:r>
          </w:p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审核</w:t>
            </w:r>
          </w:p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纠错</w:t>
            </w:r>
          </w:p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数量</w:t>
            </w:r>
          </w:p>
        </w:tc>
      </w:tr>
      <w:tr w:rsidR="00513F92" w:rsidRPr="00627DEF" w:rsidTr="00513F92">
        <w:trPr>
          <w:trHeight w:val="932"/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重庆市涪陵区</w:t>
            </w:r>
          </w:p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文化和旅游发展委员会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852B74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852B74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</w:tr>
    </w:tbl>
    <w:p w:rsidR="00DB54BF" w:rsidRPr="00627DEF" w:rsidRDefault="00DB54BF">
      <w:pPr>
        <w:widowControl/>
        <w:textAlignment w:val="center"/>
        <w:rPr>
          <w:rFonts w:ascii="微软雅黑" w:eastAsia="微软雅黑" w:hAnsi="微软雅黑" w:cs="方正仿宋_GBK"/>
          <w:color w:val="000000"/>
          <w:kern w:val="0"/>
        </w:rPr>
      </w:pPr>
    </w:p>
    <w:p w:rsidR="00DB54BF" w:rsidRPr="00627DEF" w:rsidRDefault="006D690D">
      <w:pPr>
        <w:rPr>
          <w:rFonts w:ascii="微软雅黑" w:eastAsia="微软雅黑" w:hAnsi="微软雅黑" w:cs="方正仿宋_GBK"/>
          <w:color w:val="000000"/>
          <w:kern w:val="0"/>
        </w:rPr>
      </w:pPr>
      <w:r w:rsidRPr="00627DEF">
        <w:rPr>
          <w:rFonts w:ascii="微软雅黑" w:eastAsia="微软雅黑" w:hAnsi="微软雅黑" w:cs="方正仿宋_GBK" w:hint="eastAsia"/>
          <w:color w:val="000000"/>
          <w:kern w:val="0"/>
        </w:rPr>
        <w:br w:type="page"/>
      </w:r>
    </w:p>
    <w:p w:rsidR="00DB54BF" w:rsidRPr="00627DEF" w:rsidRDefault="00DB54BF">
      <w:pPr>
        <w:pStyle w:val="a3"/>
        <w:rPr>
          <w:rFonts w:ascii="微软雅黑" w:eastAsia="微软雅黑" w:hAnsi="微软雅黑"/>
        </w:rPr>
      </w:pPr>
    </w:p>
    <w:p w:rsidR="00DB54BF" w:rsidRPr="00AA3B2F" w:rsidRDefault="006D690D">
      <w:pPr>
        <w:widowControl/>
        <w:jc w:val="center"/>
        <w:textAlignment w:val="center"/>
        <w:rPr>
          <w:rFonts w:ascii="微软雅黑" w:eastAsia="微软雅黑" w:hAnsi="微软雅黑" w:cs="方正楷体_GBK"/>
          <w:b/>
          <w:color w:val="000000"/>
          <w:kern w:val="0"/>
          <w:sz w:val="32"/>
          <w:szCs w:val="32"/>
        </w:rPr>
      </w:pPr>
      <w:r w:rsidRPr="00AA3B2F">
        <w:rPr>
          <w:rFonts w:ascii="微软雅黑" w:eastAsia="微软雅黑" w:hAnsi="微软雅黑" w:cs="方正楷体_GBK" w:hint="eastAsia"/>
          <w:b/>
          <w:color w:val="000000"/>
          <w:kern w:val="0"/>
          <w:sz w:val="32"/>
          <w:szCs w:val="32"/>
        </w:rPr>
        <w:t>第五部分  行政征收实施情况统计表</w:t>
      </w:r>
    </w:p>
    <w:p w:rsidR="00DB54BF" w:rsidRPr="00627DEF" w:rsidRDefault="00DB54BF">
      <w:pPr>
        <w:pStyle w:val="a3"/>
        <w:ind w:firstLineChars="0" w:firstLine="0"/>
        <w:rPr>
          <w:rFonts w:ascii="微软雅黑" w:eastAsia="微软雅黑" w:hAnsi="微软雅黑"/>
        </w:rPr>
      </w:pPr>
    </w:p>
    <w:tbl>
      <w:tblPr>
        <w:tblW w:w="132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 w:rsidR="00513F92" w:rsidRPr="00627DEF" w:rsidTr="00513F92">
        <w:trPr>
          <w:trHeight w:val="629"/>
          <w:jc w:val="center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13F92" w:rsidRPr="00627DEF" w:rsidTr="00513F92">
        <w:trPr>
          <w:trHeight w:val="629"/>
          <w:jc w:val="center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  <w:tc>
          <w:tcPr>
            <w:tcW w:w="62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审核数量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纠错数量</w:t>
            </w: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</w:tr>
      <w:tr w:rsidR="00513F92" w:rsidRPr="00627DEF" w:rsidTr="00513F92">
        <w:trPr>
          <w:trHeight w:val="317"/>
          <w:jc w:val="center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其他行政征收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</w:tr>
      <w:tr w:rsidR="00513F92" w:rsidRPr="00627DEF" w:rsidTr="00513F92">
        <w:trPr>
          <w:trHeight w:val="317"/>
          <w:jc w:val="center"/>
        </w:trPr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数量（件）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金额（万元）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</w:tr>
      <w:tr w:rsidR="00513F92" w:rsidRPr="00627DEF" w:rsidTr="00513F92">
        <w:trPr>
          <w:trHeight w:val="637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重庆市涪陵区</w:t>
            </w:r>
          </w:p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文化和旅游发展委员会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27DEF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627DEF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0</w:t>
            </w:r>
          </w:p>
        </w:tc>
      </w:tr>
    </w:tbl>
    <w:p w:rsidR="00DB54BF" w:rsidRPr="00627DEF" w:rsidRDefault="00DB54BF">
      <w:pPr>
        <w:widowControl/>
        <w:ind w:left="420" w:hangingChars="200" w:hanging="420"/>
        <w:jc w:val="left"/>
        <w:textAlignment w:val="center"/>
        <w:rPr>
          <w:rFonts w:ascii="微软雅黑" w:eastAsia="微软雅黑" w:hAnsi="微软雅黑"/>
          <w:color w:val="000000"/>
          <w:kern w:val="0"/>
        </w:rPr>
      </w:pPr>
    </w:p>
    <w:p w:rsidR="00DB54BF" w:rsidRPr="00627DEF" w:rsidRDefault="006D690D">
      <w:pPr>
        <w:rPr>
          <w:rFonts w:ascii="微软雅黑" w:eastAsia="微软雅黑" w:hAnsi="微软雅黑" w:cs="楷体"/>
          <w:color w:val="000000"/>
          <w:kern w:val="0"/>
          <w:sz w:val="32"/>
          <w:szCs w:val="32"/>
        </w:rPr>
      </w:pPr>
      <w:r w:rsidRPr="00627DEF">
        <w:rPr>
          <w:rFonts w:ascii="微软雅黑" w:eastAsia="微软雅黑" w:hAnsi="微软雅黑" w:cs="楷体" w:hint="eastAsia"/>
          <w:color w:val="000000"/>
          <w:kern w:val="0"/>
          <w:sz w:val="32"/>
          <w:szCs w:val="32"/>
        </w:rPr>
        <w:br w:type="page"/>
      </w:r>
    </w:p>
    <w:p w:rsidR="00DB54BF" w:rsidRPr="00816DF0" w:rsidRDefault="006D690D">
      <w:pPr>
        <w:widowControl/>
        <w:ind w:left="640" w:hangingChars="200" w:hanging="640"/>
        <w:jc w:val="center"/>
        <w:textAlignment w:val="center"/>
        <w:rPr>
          <w:rFonts w:ascii="微软雅黑" w:eastAsia="微软雅黑" w:hAnsi="微软雅黑" w:cs="楷体"/>
          <w:b/>
          <w:color w:val="000000"/>
          <w:kern w:val="0"/>
          <w:sz w:val="32"/>
          <w:szCs w:val="32"/>
        </w:rPr>
      </w:pPr>
      <w:r w:rsidRPr="00816DF0">
        <w:rPr>
          <w:rFonts w:ascii="微软雅黑" w:eastAsia="微软雅黑" w:hAnsi="微软雅黑" w:cs="楷体" w:hint="eastAsia"/>
          <w:b/>
          <w:color w:val="000000"/>
          <w:kern w:val="0"/>
          <w:sz w:val="32"/>
          <w:szCs w:val="32"/>
        </w:rPr>
        <w:lastRenderedPageBreak/>
        <w:t>第六部分  行政征用实施情况统计表</w:t>
      </w:r>
    </w:p>
    <w:p w:rsidR="00DB54BF" w:rsidRPr="00627DEF" w:rsidRDefault="00DB54BF">
      <w:pPr>
        <w:pStyle w:val="a3"/>
        <w:rPr>
          <w:rFonts w:ascii="微软雅黑" w:eastAsia="微软雅黑" w:hAnsi="微软雅黑"/>
        </w:rPr>
      </w:pPr>
    </w:p>
    <w:tbl>
      <w:tblPr>
        <w:tblW w:w="133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030"/>
        <w:gridCol w:w="1920"/>
        <w:gridCol w:w="1800"/>
        <w:gridCol w:w="2893"/>
      </w:tblGrid>
      <w:tr w:rsidR="00513F92" w:rsidRPr="00627DEF" w:rsidTr="00513F92">
        <w:trPr>
          <w:trHeight w:val="630"/>
          <w:jc w:val="center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D690D" w:rsidRDefault="00513F92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2"/>
              </w:rPr>
            </w:pPr>
            <w:r w:rsidRPr="006D690D">
              <w:rPr>
                <w:rFonts w:ascii="微软雅黑" w:eastAsia="微软雅黑" w:hAnsi="微软雅黑" w:cs="方正仿宋_GBK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D690D" w:rsidRDefault="00513F92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2"/>
              </w:rPr>
            </w:pPr>
            <w:r w:rsidRPr="006D690D">
              <w:rPr>
                <w:rFonts w:ascii="微软雅黑" w:eastAsia="微软雅黑" w:hAnsi="微软雅黑" w:cs="方正仿宋_GBK" w:hint="eastAsia"/>
                <w:color w:val="000000"/>
                <w:kern w:val="0"/>
                <w:sz w:val="22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D690D" w:rsidRDefault="00513F92">
            <w:pPr>
              <w:jc w:val="center"/>
              <w:rPr>
                <w:rFonts w:ascii="微软雅黑" w:eastAsia="微软雅黑" w:hAnsi="微软雅黑" w:cs="方正仿宋_GBK"/>
                <w:color w:val="000000"/>
                <w:sz w:val="22"/>
              </w:rPr>
            </w:pPr>
            <w:r w:rsidRPr="006D690D">
              <w:rPr>
                <w:rFonts w:ascii="微软雅黑" w:eastAsia="微软雅黑" w:hAnsi="微软雅黑" w:cs="方正仿宋_GBK" w:hint="eastAsia"/>
                <w:color w:val="000000"/>
                <w:sz w:val="22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D690D" w:rsidRDefault="00513F92">
            <w:pPr>
              <w:jc w:val="center"/>
              <w:rPr>
                <w:rFonts w:ascii="微软雅黑" w:eastAsia="微软雅黑" w:hAnsi="微软雅黑" w:cs="方正仿宋_GBK"/>
                <w:color w:val="000000"/>
                <w:sz w:val="22"/>
              </w:rPr>
            </w:pPr>
            <w:r w:rsidRPr="006D690D">
              <w:rPr>
                <w:rFonts w:ascii="微软雅黑" w:eastAsia="微软雅黑" w:hAnsi="微软雅黑" w:cs="方正仿宋_GBK" w:hint="eastAsia"/>
                <w:color w:val="000000"/>
                <w:kern w:val="0"/>
                <w:sz w:val="22"/>
              </w:rPr>
              <w:t>备注</w:t>
            </w:r>
          </w:p>
        </w:tc>
      </w:tr>
      <w:tr w:rsidR="00513F92" w:rsidRPr="00627DEF" w:rsidTr="00513F92">
        <w:trPr>
          <w:trHeight w:val="630"/>
          <w:jc w:val="center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D690D" w:rsidRDefault="00513F92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D690D" w:rsidRDefault="00513F92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D690D" w:rsidRDefault="00513F92">
            <w:pPr>
              <w:jc w:val="center"/>
              <w:rPr>
                <w:rFonts w:ascii="微软雅黑" w:eastAsia="微软雅黑" w:hAnsi="微软雅黑" w:cs="方正仿宋_GBK"/>
                <w:color w:val="000000"/>
                <w:sz w:val="22"/>
              </w:rPr>
            </w:pPr>
            <w:r w:rsidRPr="006D690D">
              <w:rPr>
                <w:rFonts w:ascii="微软雅黑" w:eastAsia="微软雅黑" w:hAnsi="微软雅黑" w:cs="方正仿宋_GBK" w:hint="eastAsia"/>
                <w:color w:val="000000"/>
                <w:sz w:val="22"/>
              </w:rPr>
              <w:t>审核数量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D690D" w:rsidRDefault="00513F92">
            <w:pPr>
              <w:jc w:val="center"/>
              <w:rPr>
                <w:rFonts w:ascii="微软雅黑" w:eastAsia="微软雅黑" w:hAnsi="微软雅黑" w:cs="方正仿宋_GBK"/>
                <w:color w:val="000000"/>
                <w:sz w:val="22"/>
              </w:rPr>
            </w:pPr>
            <w:r w:rsidRPr="006D690D">
              <w:rPr>
                <w:rFonts w:ascii="微软雅黑" w:eastAsia="微软雅黑" w:hAnsi="微软雅黑" w:cs="方正仿宋_GBK" w:hint="eastAsia"/>
                <w:color w:val="000000"/>
                <w:sz w:val="22"/>
              </w:rPr>
              <w:t>纠错数量</w:t>
            </w: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D690D" w:rsidRDefault="00513F92">
            <w:pPr>
              <w:rPr>
                <w:rFonts w:ascii="微软雅黑" w:eastAsia="微软雅黑" w:hAnsi="微软雅黑" w:cs="方正仿宋_GBK"/>
                <w:color w:val="000000"/>
                <w:kern w:val="0"/>
                <w:sz w:val="22"/>
              </w:rPr>
            </w:pPr>
          </w:p>
        </w:tc>
      </w:tr>
      <w:tr w:rsidR="00513F92" w:rsidRPr="00627DEF" w:rsidTr="00513F92">
        <w:trPr>
          <w:trHeight w:val="630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sz w:val="22"/>
              </w:rPr>
            </w:pPr>
            <w:r w:rsidRPr="006D690D">
              <w:rPr>
                <w:rFonts w:ascii="微软雅黑" w:eastAsia="微软雅黑" w:hAnsi="微软雅黑" w:cs="方正仿宋_GBK" w:hint="eastAsia"/>
                <w:sz w:val="22"/>
              </w:rPr>
              <w:t>重庆市涪陵区</w:t>
            </w:r>
          </w:p>
          <w:p w:rsidR="00513F92" w:rsidRPr="006D690D" w:rsidRDefault="00513F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 w:rsidRPr="006D690D">
              <w:rPr>
                <w:rFonts w:ascii="微软雅黑" w:eastAsia="微软雅黑" w:hAnsi="微软雅黑" w:cs="方正仿宋_GBK" w:hint="eastAsia"/>
                <w:sz w:val="22"/>
              </w:rPr>
              <w:t>文化和旅游发展委员会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D690D" w:rsidRDefault="00513F92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6D690D">
              <w:rPr>
                <w:rFonts w:ascii="微软雅黑" w:eastAsia="微软雅黑" w:hAnsi="微软雅黑" w:hint="eastAsia"/>
                <w:color w:val="000000"/>
                <w:sz w:val="22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D690D" w:rsidRDefault="00513F92">
            <w:pPr>
              <w:jc w:val="center"/>
              <w:rPr>
                <w:rFonts w:ascii="微软雅黑" w:eastAsia="微软雅黑" w:hAnsi="微软雅黑" w:cs="方正仿宋_GBK"/>
                <w:color w:val="000000"/>
                <w:sz w:val="22"/>
              </w:rPr>
            </w:pPr>
            <w:r w:rsidRPr="006D690D">
              <w:rPr>
                <w:rFonts w:ascii="微软雅黑" w:eastAsia="微软雅黑" w:hAnsi="微软雅黑" w:cs="方正仿宋_GBK" w:hint="eastAsia"/>
                <w:color w:val="000000"/>
                <w:sz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D690D" w:rsidRDefault="00513F92">
            <w:pPr>
              <w:jc w:val="center"/>
              <w:rPr>
                <w:rFonts w:ascii="微软雅黑" w:eastAsia="微软雅黑" w:hAnsi="微软雅黑" w:cs="方正仿宋_GBK"/>
                <w:color w:val="000000"/>
                <w:sz w:val="22"/>
              </w:rPr>
            </w:pPr>
            <w:r w:rsidRPr="006D690D">
              <w:rPr>
                <w:rFonts w:ascii="微软雅黑" w:eastAsia="微软雅黑" w:hAnsi="微软雅黑" w:cs="方正仿宋_GBK" w:hint="eastAsia"/>
                <w:color w:val="000000"/>
                <w:sz w:val="22"/>
              </w:rPr>
              <w:t>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D690D" w:rsidRDefault="00513F92">
            <w:pPr>
              <w:rPr>
                <w:rFonts w:ascii="微软雅黑" w:eastAsia="微软雅黑" w:hAnsi="微软雅黑" w:cs="方正仿宋_GBK"/>
                <w:color w:val="000000"/>
                <w:sz w:val="22"/>
              </w:rPr>
            </w:pPr>
          </w:p>
        </w:tc>
      </w:tr>
    </w:tbl>
    <w:p w:rsidR="00DB54BF" w:rsidRPr="00627DEF" w:rsidRDefault="00DB54BF">
      <w:pPr>
        <w:widowControl/>
        <w:jc w:val="left"/>
        <w:textAlignment w:val="center"/>
        <w:rPr>
          <w:rFonts w:ascii="微软雅黑" w:eastAsia="微软雅黑" w:hAnsi="微软雅黑"/>
          <w:color w:val="000000"/>
          <w:kern w:val="0"/>
          <w:sz w:val="24"/>
        </w:rPr>
      </w:pPr>
    </w:p>
    <w:p w:rsidR="00DB54BF" w:rsidRPr="00627DEF" w:rsidRDefault="00DB54BF">
      <w:pPr>
        <w:rPr>
          <w:rFonts w:ascii="微软雅黑" w:eastAsia="微软雅黑" w:hAnsi="微软雅黑" w:cs="方正仿宋_GBK"/>
          <w:sz w:val="32"/>
          <w:szCs w:val="32"/>
        </w:rPr>
      </w:pPr>
    </w:p>
    <w:p w:rsidR="00DB54BF" w:rsidRPr="00816DF0" w:rsidRDefault="006D690D">
      <w:pPr>
        <w:numPr>
          <w:ilvl w:val="0"/>
          <w:numId w:val="2"/>
        </w:numPr>
        <w:jc w:val="center"/>
        <w:rPr>
          <w:rFonts w:ascii="微软雅黑" w:eastAsia="微软雅黑" w:hAnsi="微软雅黑" w:cs="楷体"/>
          <w:b/>
          <w:color w:val="000000"/>
          <w:kern w:val="0"/>
          <w:sz w:val="32"/>
          <w:szCs w:val="32"/>
        </w:rPr>
      </w:pPr>
      <w:r w:rsidRPr="00627DEF">
        <w:rPr>
          <w:rFonts w:ascii="微软雅黑" w:eastAsia="微软雅黑" w:hAnsi="微软雅黑" w:cs="仿宋"/>
          <w:sz w:val="32"/>
          <w:szCs w:val="32"/>
        </w:rPr>
        <w:br w:type="page"/>
      </w:r>
      <w:r w:rsidRPr="00816DF0">
        <w:rPr>
          <w:rFonts w:ascii="微软雅黑" w:eastAsia="微软雅黑" w:hAnsi="微软雅黑" w:cs="楷体" w:hint="eastAsia"/>
          <w:b/>
          <w:color w:val="000000"/>
          <w:kern w:val="0"/>
          <w:sz w:val="32"/>
          <w:szCs w:val="32"/>
        </w:rPr>
        <w:lastRenderedPageBreak/>
        <w:t xml:space="preserve"> 行政检查实施情况统计表</w:t>
      </w:r>
    </w:p>
    <w:p w:rsidR="00DB54BF" w:rsidRPr="00627DEF" w:rsidRDefault="00DB54BF">
      <w:pPr>
        <w:pStyle w:val="a3"/>
        <w:ind w:firstLineChars="0" w:firstLine="0"/>
        <w:rPr>
          <w:rFonts w:ascii="微软雅黑" w:eastAsia="微软雅黑" w:hAnsi="微软雅黑"/>
        </w:rPr>
      </w:pPr>
    </w:p>
    <w:tbl>
      <w:tblPr>
        <w:tblW w:w="136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4089"/>
        <w:gridCol w:w="4280"/>
        <w:gridCol w:w="2911"/>
      </w:tblGrid>
      <w:tr w:rsidR="00513F92" w:rsidRPr="00627DEF" w:rsidTr="00513F92">
        <w:trPr>
          <w:trHeight w:val="525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94705" w:rsidRDefault="00513F92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2"/>
              </w:rPr>
            </w:pPr>
            <w:r w:rsidRPr="00694705">
              <w:rPr>
                <w:rFonts w:ascii="微软雅黑" w:eastAsia="微软雅黑" w:hAnsi="微软雅黑" w:cs="方正仿宋_GBK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94705" w:rsidRDefault="00513F92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2"/>
              </w:rPr>
            </w:pPr>
            <w:r w:rsidRPr="00694705">
              <w:rPr>
                <w:rFonts w:ascii="微软雅黑" w:eastAsia="微软雅黑" w:hAnsi="微软雅黑" w:cs="方正仿宋_GBK" w:hint="eastAsia"/>
                <w:color w:val="000000"/>
                <w:kern w:val="0"/>
                <w:sz w:val="22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13F92" w:rsidRPr="00694705" w:rsidRDefault="00513F92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2"/>
              </w:rPr>
            </w:pPr>
            <w:r w:rsidRPr="00694705">
              <w:rPr>
                <w:rFonts w:ascii="微软雅黑" w:eastAsia="微软雅黑" w:hAnsi="微软雅黑" w:cs="方正仿宋_GBK" w:hint="eastAsia"/>
                <w:color w:val="000000"/>
                <w:kern w:val="0"/>
                <w:sz w:val="22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13F92" w:rsidRPr="00694705" w:rsidRDefault="00513F92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2"/>
              </w:rPr>
            </w:pPr>
            <w:r w:rsidRPr="00694705">
              <w:rPr>
                <w:rFonts w:ascii="微软雅黑" w:eastAsia="微软雅黑" w:hAnsi="微软雅黑" w:cs="方正仿宋_GBK" w:hint="eastAsia"/>
                <w:color w:val="000000"/>
                <w:sz w:val="22"/>
              </w:rPr>
              <w:t>备注</w:t>
            </w:r>
          </w:p>
        </w:tc>
      </w:tr>
      <w:tr w:rsidR="00513F92" w:rsidRPr="00627DEF" w:rsidTr="00513F92">
        <w:trPr>
          <w:trHeight w:val="630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Default="00513F92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2"/>
              </w:rPr>
            </w:pPr>
            <w:r w:rsidRPr="00694705">
              <w:rPr>
                <w:rFonts w:ascii="微软雅黑" w:eastAsia="微软雅黑" w:hAnsi="微软雅黑" w:cs="方正仿宋_GBK" w:hint="eastAsia"/>
                <w:color w:val="000000"/>
                <w:kern w:val="0"/>
                <w:sz w:val="22"/>
              </w:rPr>
              <w:t>重庆市涪陵区</w:t>
            </w:r>
          </w:p>
          <w:p w:rsidR="00513F92" w:rsidRPr="00694705" w:rsidRDefault="00513F9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694705">
              <w:rPr>
                <w:rFonts w:ascii="微软雅黑" w:eastAsia="微软雅黑" w:hAnsi="微软雅黑" w:cs="方正仿宋_GBK" w:hint="eastAsia"/>
                <w:color w:val="000000"/>
                <w:kern w:val="0"/>
                <w:sz w:val="22"/>
              </w:rPr>
              <w:t>文化和旅游发展委员会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F92" w:rsidRPr="00694705" w:rsidRDefault="00513F92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694705">
              <w:rPr>
                <w:rFonts w:ascii="微软雅黑" w:eastAsia="微软雅黑" w:hAnsi="微软雅黑" w:hint="eastAsia"/>
                <w:color w:val="000000"/>
                <w:sz w:val="22"/>
              </w:rPr>
              <w:t>2287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F92" w:rsidRPr="00694705" w:rsidRDefault="00513F92">
            <w:pPr>
              <w:jc w:val="center"/>
              <w:rPr>
                <w:rFonts w:ascii="微软雅黑" w:eastAsia="微软雅黑" w:hAnsi="微软雅黑" w:cs="方正仿宋_GBK"/>
                <w:color w:val="000000"/>
                <w:sz w:val="22"/>
              </w:rPr>
            </w:pPr>
            <w:r w:rsidRPr="00694705">
              <w:rPr>
                <w:rFonts w:ascii="微软雅黑" w:eastAsia="微软雅黑" w:hAnsi="微软雅黑" w:hint="eastAsia"/>
                <w:color w:val="000000"/>
                <w:sz w:val="22"/>
              </w:rPr>
              <w:t>42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F92" w:rsidRPr="00694705" w:rsidRDefault="00513F92">
            <w:pPr>
              <w:jc w:val="center"/>
              <w:rPr>
                <w:rFonts w:ascii="微软雅黑" w:eastAsia="微软雅黑" w:hAnsi="微软雅黑" w:cs="方正仿宋_GBK"/>
                <w:color w:val="000000"/>
                <w:sz w:val="22"/>
              </w:rPr>
            </w:pPr>
          </w:p>
        </w:tc>
      </w:tr>
    </w:tbl>
    <w:p w:rsidR="00DB54BF" w:rsidRPr="00627DEF" w:rsidRDefault="00DB54BF">
      <w:pPr>
        <w:widowControl/>
        <w:jc w:val="left"/>
        <w:textAlignment w:val="center"/>
        <w:rPr>
          <w:rFonts w:ascii="微软雅黑" w:eastAsia="微软雅黑" w:hAnsi="微软雅黑" w:cs="方正仿宋_GBK"/>
          <w:color w:val="000000"/>
          <w:kern w:val="0"/>
        </w:rPr>
      </w:pPr>
    </w:p>
    <w:p w:rsidR="00DB54BF" w:rsidRPr="00627DEF" w:rsidRDefault="00DB54BF">
      <w:pPr>
        <w:widowControl/>
        <w:ind w:firstLineChars="200" w:firstLine="420"/>
        <w:jc w:val="left"/>
        <w:textAlignment w:val="center"/>
        <w:rPr>
          <w:rFonts w:ascii="微软雅黑" w:eastAsia="微软雅黑" w:hAnsi="微软雅黑" w:cs="方正仿宋_GBK"/>
          <w:color w:val="000000"/>
        </w:rPr>
      </w:pPr>
    </w:p>
    <w:p w:rsidR="00DB54BF" w:rsidRPr="00627DEF" w:rsidRDefault="00DB54BF">
      <w:pPr>
        <w:pStyle w:val="a4"/>
        <w:ind w:leftChars="0" w:left="0" w:right="210"/>
        <w:rPr>
          <w:rFonts w:ascii="微软雅黑" w:eastAsia="微软雅黑" w:hAnsi="微软雅黑"/>
          <w:sz w:val="32"/>
          <w:szCs w:val="32"/>
        </w:rPr>
      </w:pPr>
    </w:p>
    <w:p w:rsidR="00DB54BF" w:rsidRPr="00627DEF" w:rsidRDefault="00DB54BF">
      <w:pPr>
        <w:rPr>
          <w:rFonts w:ascii="微软雅黑" w:eastAsia="微软雅黑" w:hAnsi="微软雅黑"/>
        </w:rPr>
      </w:pPr>
    </w:p>
    <w:sectPr w:rsidR="00DB54BF" w:rsidRPr="00627DEF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E02E5655-AF1F-4B5F-94E7-8F5FE3FF9BD0}"/>
    <w:embedBold r:id="rId2" w:subsetted="1" w:fontKey="{AF3F1D59-4478-4373-B523-04E08CA0DD0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F34DE4"/>
    <w:multiLevelType w:val="singleLevel"/>
    <w:tmpl w:val="DAF34DE4"/>
    <w:lvl w:ilvl="0">
      <w:start w:val="7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 w15:restartNumberingAfterBreak="0">
    <w:nsid w:val="08D3EF71"/>
    <w:multiLevelType w:val="singleLevel"/>
    <w:tmpl w:val="54940398"/>
    <w:lvl w:ilvl="0">
      <w:start w:val="4"/>
      <w:numFmt w:val="chineseCounting"/>
      <w:suff w:val="space"/>
      <w:lvlText w:val="第%1部分"/>
      <w:lvlJc w:val="left"/>
      <w:rPr>
        <w:rFonts w:hint="eastAsia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MzM3NDY0NDIzMTI5MzQ1ODE0ZDQ5ZTM3Y2UwMTYifQ=="/>
  </w:docVars>
  <w:rsids>
    <w:rsidRoot w:val="00EF3D24"/>
    <w:rsid w:val="000D1967"/>
    <w:rsid w:val="004431E4"/>
    <w:rsid w:val="00513F92"/>
    <w:rsid w:val="005D7AAA"/>
    <w:rsid w:val="005E4157"/>
    <w:rsid w:val="00627DEF"/>
    <w:rsid w:val="00694705"/>
    <w:rsid w:val="006D690D"/>
    <w:rsid w:val="0077681A"/>
    <w:rsid w:val="007C07AD"/>
    <w:rsid w:val="00816DF0"/>
    <w:rsid w:val="00821976"/>
    <w:rsid w:val="00852B74"/>
    <w:rsid w:val="0088587A"/>
    <w:rsid w:val="0090131D"/>
    <w:rsid w:val="00952EEC"/>
    <w:rsid w:val="009B2270"/>
    <w:rsid w:val="00AA3B2F"/>
    <w:rsid w:val="00B86400"/>
    <w:rsid w:val="00CA095D"/>
    <w:rsid w:val="00CF0BE4"/>
    <w:rsid w:val="00D11A08"/>
    <w:rsid w:val="00D73474"/>
    <w:rsid w:val="00DB54BF"/>
    <w:rsid w:val="00DD5BD1"/>
    <w:rsid w:val="00DE08E7"/>
    <w:rsid w:val="00EF3D24"/>
    <w:rsid w:val="00F73CFE"/>
    <w:rsid w:val="249441E7"/>
    <w:rsid w:val="3D6647F1"/>
    <w:rsid w:val="413B414B"/>
    <w:rsid w:val="44AB0C30"/>
    <w:rsid w:val="5B79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2A18"/>
  <w15:docId w15:val="{017D47EB-9A5B-41FE-ADC4-B77BF214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Calibri" w:eastAsia="方正黑体_GBK" w:hAnsi="Calibri" w:cs="宋体"/>
      <w:szCs w:val="21"/>
    </w:rPr>
  </w:style>
  <w:style w:type="paragraph" w:styleId="a4">
    <w:name w:val="Body Text"/>
    <w:basedOn w:val="a"/>
    <w:link w:val="a5"/>
    <w:qFormat/>
    <w:pPr>
      <w:ind w:leftChars="100" w:left="100" w:rightChars="100" w:right="100"/>
    </w:pPr>
    <w:rPr>
      <w:rFonts w:ascii="Calibri" w:eastAsia="方正黑体_GBK" w:hAnsi="Calibri" w:cs="宋体"/>
      <w:szCs w:val="21"/>
    </w:r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正文文本 字符"/>
    <w:basedOn w:val="a0"/>
    <w:link w:val="a4"/>
    <w:qFormat/>
    <w:rPr>
      <w:rFonts w:ascii="Calibri" w:eastAsia="方正黑体_GBK" w:hAnsi="Calibri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伍小波</dc:creator>
  <cp:lastModifiedBy>hj</cp:lastModifiedBy>
  <cp:revision>23</cp:revision>
  <dcterms:created xsi:type="dcterms:W3CDTF">2023-01-12T02:34:00Z</dcterms:created>
  <dcterms:modified xsi:type="dcterms:W3CDTF">2023-04-28T08:38:00Z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29E221F751B8497389788452D024A02B</vt:lpwstr>
  </property>
</Properties>
</file>