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pacing w:line="540" w:lineRule="exact"/>
        <w:contextualSpacing/>
        <w:jc w:val="center"/>
        <w:rPr>
          <w:rFonts w:ascii="Calibri" w:hAnsi="Calibri" w:eastAsia="方正小标宋_GBK"/>
          <w:sz w:val="44"/>
          <w:szCs w:val="44"/>
        </w:rPr>
      </w:pPr>
      <w:r>
        <w:rPr>
          <w:rFonts w:hint="eastAsia" w:ascii="Calibri" w:hAnsi="Calibri" w:eastAsia="方正小标宋_GBK"/>
          <w:sz w:val="44"/>
          <w:szCs w:val="44"/>
        </w:rPr>
        <w:t>重庆市涪陵区物流办公室</w:t>
      </w:r>
      <w:bookmarkStart w:id="0" w:name="_GoBack"/>
      <w:bookmarkEnd w:id="0"/>
    </w:p>
    <w:p>
      <w:pPr>
        <w:adjustRightInd w:val="0"/>
        <w:spacing w:line="540" w:lineRule="exact"/>
        <w:contextualSpacing/>
        <w:jc w:val="center"/>
        <w:outlineLvl w:val="0"/>
        <w:rPr>
          <w:rFonts w:ascii="方正小标宋_GBK" w:hAnsi="Arial" w:eastAsia="方正小标宋_GBK" w:cs="方正小标宋_GBK"/>
          <w:sz w:val="44"/>
          <w:szCs w:val="44"/>
        </w:rPr>
      </w:pPr>
      <w:r>
        <w:rPr>
          <w:rFonts w:hint="eastAsia" w:ascii="方正小标宋_GBK" w:hAnsi="方正小标宋_GBK" w:eastAsia="方正小标宋_GBK" w:cs="方正小标宋_GBK"/>
          <w:sz w:val="44"/>
          <w:szCs w:val="44"/>
        </w:rPr>
        <w:t>关于印发《</w:t>
      </w:r>
      <w:r>
        <w:rPr>
          <w:rFonts w:hint="eastAsia" w:ascii="方正小标宋_GBK" w:hAnsi="Arial" w:eastAsia="方正小标宋_GBK" w:cs="方正小标宋_GBK"/>
          <w:sz w:val="44"/>
          <w:szCs w:val="44"/>
        </w:rPr>
        <w:t>涪陵区支持服务业高质量发展</w:t>
      </w:r>
    </w:p>
    <w:p>
      <w:pPr>
        <w:spacing w:line="540" w:lineRule="exact"/>
        <w:contextualSpacing/>
        <w:jc w:val="center"/>
        <w:rPr>
          <w:rFonts w:ascii="Times New Roman" w:hAnsi="Times New Roman" w:eastAsia="方正仿宋_GBK" w:cs="Times New Roman"/>
          <w:sz w:val="32"/>
          <w:szCs w:val="32"/>
        </w:rPr>
      </w:pPr>
      <w:r>
        <w:rPr>
          <w:rFonts w:hint="eastAsia" w:ascii="方正小标宋_GBK" w:hAnsi="Arial" w:eastAsia="方正小标宋_GBK" w:cs="方正小标宋_GBK"/>
          <w:sz w:val="44"/>
          <w:szCs w:val="44"/>
        </w:rPr>
        <w:t>若干政策物流板块</w:t>
      </w:r>
      <w:r>
        <w:rPr>
          <w:rFonts w:hint="eastAsia" w:ascii="方正小标宋_GBK" w:hAnsi="方正小标宋_GBK" w:eastAsia="方正小标宋_GBK" w:cs="方正小标宋_GBK"/>
          <w:sz w:val="44"/>
          <w:szCs w:val="44"/>
        </w:rPr>
        <w:t>实施细则（试行）》的通知</w:t>
      </w:r>
      <w:r>
        <w:rPr>
          <w:rFonts w:hint="eastAsia" w:ascii="Times New Roman" w:hAnsi="Times New Roman" w:eastAsia="方正仿宋_GBK" w:cs="Times New Roman"/>
          <w:sz w:val="32"/>
          <w:szCs w:val="32"/>
        </w:rPr>
        <w:t>涪物流办发〔2021〕3号</w:t>
      </w:r>
    </w:p>
    <w:p>
      <w:pPr>
        <w:keepNext w:val="0"/>
        <w:keepLines w:val="0"/>
        <w:pageBreakBefore w:val="0"/>
        <w:kinsoku/>
        <w:overflowPunct/>
        <w:topLinePunct w:val="0"/>
        <w:bidi w:val="0"/>
        <w:spacing w:line="600" w:lineRule="atLeast"/>
        <w:ind w:left="0" w:leftChars="0" w:right="0" w:rightChars="0"/>
        <w:jc w:val="both"/>
        <w:textAlignment w:val="auto"/>
        <w:rPr>
          <w:rFonts w:hint="eastAsia" w:ascii="宋体" w:hAnsi="宋体" w:eastAsia="宋体" w:cs="宋体"/>
          <w:i w:val="0"/>
          <w:caps w:val="0"/>
          <w:color w:val="auto"/>
          <w:spacing w:val="0"/>
          <w:sz w:val="44"/>
          <w:szCs w:val="44"/>
          <w:shd w:val="clear" w:fill="FFFFFF"/>
          <w:lang w:val="en-US" w:eastAsia="zh-CN"/>
        </w:rPr>
      </w:pPr>
    </w:p>
    <w:p>
      <w:pPr>
        <w:spacing w:line="600" w:lineRule="exact"/>
        <w:contextualSpacing/>
        <w:rPr>
          <w:rFonts w:ascii="Calibri" w:hAnsi="Calibri" w:eastAsia="方正仿宋_GBK"/>
          <w:sz w:val="32"/>
          <w:szCs w:val="24"/>
        </w:rPr>
      </w:pPr>
      <w:r>
        <w:rPr>
          <w:rFonts w:hint="eastAsia" w:ascii="Calibri" w:hAnsi="Calibri" w:eastAsia="方正仿宋_GBK"/>
          <w:sz w:val="32"/>
          <w:szCs w:val="24"/>
        </w:rPr>
        <w:t>涪陵新城区管委会，各乡镇人民政府、街道办事处，区政府各部门，有关单位：</w:t>
      </w:r>
    </w:p>
    <w:p>
      <w:pPr>
        <w:tabs>
          <w:tab w:val="left" w:pos="316"/>
        </w:tabs>
        <w:spacing w:line="600" w:lineRule="exact"/>
        <w:ind w:firstLine="640" w:firstLineChars="200"/>
        <w:contextualSpacing/>
        <w:rPr>
          <w:rFonts w:ascii="Calibri" w:hAnsi="Calibri" w:eastAsia="方正仿宋_GBK"/>
          <w:sz w:val="32"/>
          <w:szCs w:val="24"/>
        </w:rPr>
      </w:pPr>
      <w:r>
        <w:rPr>
          <w:rFonts w:hint="eastAsia" w:ascii="Calibri" w:hAnsi="Calibri" w:eastAsia="方正仿宋_GBK"/>
          <w:sz w:val="32"/>
          <w:szCs w:val="24"/>
        </w:rPr>
        <w:t>根据区府办</w:t>
      </w:r>
      <w:r>
        <w:rPr>
          <w:rFonts w:hint="eastAsia" w:ascii="Calibri" w:hAnsi="Calibri" w:eastAsia="方正仿宋_GBK" w:cs="方正仿宋_GBK"/>
          <w:kern w:val="32"/>
          <w:sz w:val="32"/>
          <w:szCs w:val="24"/>
        </w:rPr>
        <w:t>《关于印发</w:t>
      </w:r>
      <w:r>
        <w:rPr>
          <w:rFonts w:hint="eastAsia" w:ascii="Calibri" w:hAnsi="Calibri" w:eastAsia="方正仿宋_GBK"/>
          <w:sz w:val="32"/>
          <w:szCs w:val="24"/>
        </w:rPr>
        <w:t>涪陵区支持服务业高质量发展的若干政策（试行）的通知</w:t>
      </w:r>
      <w:r>
        <w:rPr>
          <w:rFonts w:hint="eastAsia" w:ascii="Calibri" w:hAnsi="Calibri" w:eastAsia="方正仿宋_GBK" w:cs="方正仿宋_GBK"/>
          <w:kern w:val="32"/>
          <w:sz w:val="32"/>
          <w:szCs w:val="24"/>
        </w:rPr>
        <w:t>》（</w:t>
      </w:r>
      <w:r>
        <w:rPr>
          <w:rFonts w:hint="eastAsia" w:ascii="Calibri" w:hAnsi="Calibri" w:eastAsia="方正仿宋_GBK"/>
          <w:sz w:val="32"/>
          <w:szCs w:val="24"/>
        </w:rPr>
        <w:t>涪陵府办发</w:t>
      </w:r>
      <w:r>
        <w:rPr>
          <w:rFonts w:hint="eastAsia" w:eastAsia="方正仿宋_GBK"/>
          <w:sz w:val="32"/>
          <w:szCs w:val="32"/>
        </w:rPr>
        <w:t>〔2021〕45号</w:t>
      </w:r>
      <w:r>
        <w:rPr>
          <w:rFonts w:hint="eastAsia" w:ascii="Calibri" w:hAnsi="Calibri" w:eastAsia="方正仿宋_GBK" w:cs="方正仿宋_GBK"/>
          <w:kern w:val="32"/>
          <w:sz w:val="32"/>
          <w:szCs w:val="24"/>
        </w:rPr>
        <w:t>）要求，区物流办</w:t>
      </w:r>
      <w:r>
        <w:rPr>
          <w:rFonts w:hint="eastAsia" w:ascii="Calibri" w:hAnsi="Calibri" w:eastAsia="方正仿宋_GBK"/>
          <w:sz w:val="32"/>
          <w:szCs w:val="24"/>
        </w:rPr>
        <w:t>制定了《涪陵区支持服务业高质量发展若干政策物流板块实施细则（试行）》。经区政府领导同意，现印发你们，请遵照执行。</w:t>
      </w:r>
    </w:p>
    <w:p>
      <w:pPr>
        <w:spacing w:line="600" w:lineRule="exact"/>
        <w:ind w:firstLine="640" w:firstLineChars="200"/>
        <w:contextualSpacing/>
        <w:rPr>
          <w:rFonts w:ascii="Calibri" w:hAnsi="Calibri" w:eastAsia="方正仿宋_GBK"/>
          <w:sz w:val="32"/>
          <w:szCs w:val="24"/>
        </w:rPr>
      </w:pPr>
      <w:r>
        <w:rPr>
          <w:rFonts w:ascii="Calibri" w:hAnsi="Calibri" w:eastAsia="方正仿宋_GBK"/>
          <w:sz w:val="32"/>
          <w:szCs w:val="24"/>
        </w:rPr>
        <w:t>特此通知</w:t>
      </w:r>
      <w:r>
        <w:rPr>
          <w:rFonts w:hint="eastAsia" w:ascii="Calibri" w:hAnsi="Calibri" w:eastAsia="方正仿宋_GBK"/>
          <w:sz w:val="32"/>
          <w:szCs w:val="24"/>
        </w:rPr>
        <w:t>。</w:t>
      </w:r>
    </w:p>
    <w:p>
      <w:pPr>
        <w:spacing w:after="120" w:line="600" w:lineRule="exact"/>
        <w:ind w:firstLine="4480" w:firstLineChars="1400"/>
        <w:contextualSpacing/>
        <w:rPr>
          <w:rFonts w:eastAsia="方正仿宋_GBK"/>
          <w:sz w:val="32"/>
          <w:szCs w:val="24"/>
        </w:rPr>
      </w:pPr>
    </w:p>
    <w:p>
      <w:pPr>
        <w:spacing w:after="120" w:line="600" w:lineRule="exact"/>
        <w:contextualSpacing/>
        <w:rPr>
          <w:rFonts w:eastAsia="方正仿宋_GBK"/>
          <w:sz w:val="32"/>
          <w:szCs w:val="24"/>
        </w:rPr>
      </w:pPr>
    </w:p>
    <w:p>
      <w:pPr>
        <w:keepNext w:val="0"/>
        <w:keepLines w:val="0"/>
        <w:pageBreakBefore w:val="0"/>
        <w:widowControl w:val="0"/>
        <w:kinsoku/>
        <w:wordWrap w:val="0"/>
        <w:overflowPunct/>
        <w:topLinePunct w:val="0"/>
        <w:autoSpaceDE/>
        <w:autoSpaceDN/>
        <w:bidi w:val="0"/>
        <w:adjustRightInd/>
        <w:snapToGrid/>
        <w:spacing w:after="120" w:line="600" w:lineRule="exact"/>
        <w:ind w:right="0" w:firstLine="0" w:firstLineChars="0"/>
        <w:contextualSpacing/>
        <w:jc w:val="right"/>
        <w:textAlignment w:val="auto"/>
        <w:rPr>
          <w:rFonts w:hint="default" w:ascii="方正仿宋_GBK" w:hAnsi="方正仿宋_GBK" w:eastAsia="方正仿宋_GBK" w:cs="方正仿宋_GBK"/>
          <w:sz w:val="32"/>
          <w:szCs w:val="24"/>
          <w:lang w:val="en-US" w:eastAsia="zh-CN"/>
        </w:rPr>
      </w:pPr>
      <w:r>
        <w:rPr>
          <w:rFonts w:hint="eastAsia" w:ascii="方正仿宋_GBK" w:hAnsi="方正仿宋_GBK" w:eastAsia="方正仿宋_GBK" w:cs="方正仿宋_GBK"/>
          <w:sz w:val="32"/>
          <w:szCs w:val="24"/>
        </w:rPr>
        <w:t>重庆市涪陵区物流办公室</w:t>
      </w:r>
      <w:r>
        <w:rPr>
          <w:rFonts w:hint="eastAsia" w:ascii="方正仿宋_GBK" w:hAnsi="方正仿宋_GBK" w:eastAsia="方正仿宋_GBK" w:cs="方正仿宋_GBK"/>
          <w:sz w:val="32"/>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after="120" w:line="600" w:lineRule="exact"/>
        <w:ind w:right="0" w:firstLine="0" w:firstLineChars="0"/>
        <w:contextualSpacing/>
        <w:jc w:val="right"/>
        <w:textAlignment w:val="auto"/>
        <w:rPr>
          <w:rFonts w:hint="default" w:ascii="方正仿宋_GBK" w:hAnsi="方正仿宋_GBK" w:eastAsia="方正仿宋_GBK" w:cs="方正仿宋_GBK"/>
          <w:sz w:val="32"/>
          <w:szCs w:val="24"/>
          <w:lang w:val="en-US" w:eastAsia="zh-CN"/>
        </w:rPr>
      </w:pPr>
      <w:r>
        <w:rPr>
          <w:rFonts w:hint="eastAsia" w:ascii="方正仿宋_GBK" w:hAnsi="方正仿宋_GBK" w:eastAsia="方正仿宋_GBK" w:cs="方正仿宋_GBK"/>
          <w:sz w:val="32"/>
          <w:szCs w:val="24"/>
        </w:rPr>
        <w:t>2021年7月27日</w:t>
      </w:r>
      <w:r>
        <w:rPr>
          <w:rFonts w:hint="eastAsia" w:ascii="方正仿宋_GBK" w:hAnsi="方正仿宋_GBK" w:eastAsia="方正仿宋_GBK" w:cs="方正仿宋_GBK"/>
          <w:sz w:val="32"/>
          <w:szCs w:val="24"/>
          <w:lang w:val="en-US" w:eastAsia="zh-CN"/>
        </w:rPr>
        <w:t xml:space="preserve">       </w:t>
      </w:r>
    </w:p>
    <w:p>
      <w:pPr>
        <w:spacing w:after="120" w:line="600" w:lineRule="exact"/>
        <w:ind w:firstLine="640" w:firstLineChars="200"/>
        <w:contextualSpacing/>
        <w:rPr>
          <w:rFonts w:eastAsia="方正仿宋_GBK"/>
          <w:sz w:val="32"/>
          <w:szCs w:val="24"/>
        </w:rPr>
      </w:pPr>
      <w:r>
        <w:rPr>
          <w:rFonts w:hint="eastAsia" w:eastAsia="方正仿宋_GBK"/>
          <w:sz w:val="32"/>
          <w:szCs w:val="24"/>
        </w:rPr>
        <w:t>（此件公开发布）</w:t>
      </w: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spacing w:after="120" w:line="540" w:lineRule="exact"/>
        <w:jc w:val="center"/>
        <w:rPr>
          <w:rFonts w:ascii="方正小标宋_GBK" w:hAnsi="Calibri" w:eastAsia="方正小标宋_GBK" w:cs="Times New Roman"/>
          <w:sz w:val="44"/>
          <w:szCs w:val="44"/>
        </w:rPr>
      </w:pPr>
      <w:r>
        <w:rPr>
          <w:rFonts w:hint="eastAsia" w:ascii="方正小标宋_GBK" w:hAnsi="Calibri" w:eastAsia="方正小标宋_GBK" w:cs="Times New Roman"/>
          <w:sz w:val="44"/>
          <w:szCs w:val="44"/>
        </w:rPr>
        <w:t>涪陵区支持服务业高质量发展若干政策</w:t>
      </w:r>
    </w:p>
    <w:p>
      <w:pPr>
        <w:spacing w:line="540" w:lineRule="exact"/>
        <w:contextualSpacing/>
        <w:jc w:val="center"/>
        <w:rPr>
          <w:rFonts w:ascii="方正小标宋_GBK" w:hAnsi="Calibri" w:eastAsia="方正小标宋_GBK" w:cs="Times New Roman"/>
          <w:sz w:val="44"/>
          <w:szCs w:val="44"/>
        </w:rPr>
      </w:pPr>
      <w:r>
        <w:rPr>
          <w:rFonts w:hint="eastAsia" w:ascii="方正小标宋_GBK" w:hAnsi="Calibri" w:eastAsia="方正小标宋_GBK" w:cs="Times New Roman"/>
          <w:sz w:val="44"/>
          <w:szCs w:val="44"/>
        </w:rPr>
        <w:t>物流板块实施细则</w:t>
      </w:r>
    </w:p>
    <w:p>
      <w:pPr>
        <w:spacing w:line="540" w:lineRule="exact"/>
        <w:contextualSpacing/>
        <w:jc w:val="center"/>
        <w:rPr>
          <w:rFonts w:ascii="方正小标宋_GBK" w:hAnsi="Calibri" w:eastAsia="方正小标宋_GBK" w:cs="Times New Roman"/>
          <w:sz w:val="44"/>
          <w:szCs w:val="44"/>
        </w:rPr>
      </w:pPr>
      <w:r>
        <w:rPr>
          <w:rFonts w:hint="eastAsia" w:ascii="方正小标宋_GBK" w:hAnsi="Calibri" w:eastAsia="方正小标宋_GBK" w:cs="Times New Roman"/>
          <w:sz w:val="44"/>
          <w:szCs w:val="44"/>
        </w:rPr>
        <w:t>（试行）</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为合理引导资源优化配置，营造物流业良好发展环境，加快打造成渝地区双城经济圈区域性物流中心，推动物流业成为经济高质量发展重要引擎和服务业重要增长点，特制定本实施细则。</w:t>
      </w:r>
    </w:p>
    <w:p>
      <w:pPr>
        <w:spacing w:line="600" w:lineRule="exact"/>
        <w:ind w:firstLine="640" w:firstLineChars="200"/>
        <w:contextualSpacing/>
        <w:rPr>
          <w:rFonts w:ascii="方正黑体_GBK" w:hAnsi="Calibri" w:eastAsia="方正黑体_GBK" w:cs="Times New Roman"/>
          <w:sz w:val="32"/>
          <w:szCs w:val="32"/>
        </w:rPr>
      </w:pPr>
      <w:r>
        <w:rPr>
          <w:rFonts w:hint="eastAsia" w:ascii="方正黑体_GBK" w:hAnsi="Calibri" w:eastAsia="方正黑体_GBK" w:cs="Times New Roman"/>
          <w:sz w:val="32"/>
          <w:szCs w:val="32"/>
        </w:rPr>
        <w:t>一、支持范围</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涪陵区支持服务业高质量发展若干政策物流板块扶持资金主要用于支持企业升规、促进物流业集聚发展、物流企业信息化建设、物流企业品牌培育、物流企业新增运力、发展保税物流、推动西部陆海新通道辅枢纽建设等方面。扶持资金按类别申报，均为事后扶持。</w:t>
      </w:r>
    </w:p>
    <w:p>
      <w:pPr>
        <w:spacing w:line="600" w:lineRule="exact"/>
        <w:ind w:firstLine="640" w:firstLineChars="200"/>
        <w:contextualSpacing/>
        <w:rPr>
          <w:rFonts w:ascii="方正黑体_GBK" w:hAnsi="Calibri" w:eastAsia="方正黑体_GBK" w:cs="Times New Roman"/>
          <w:sz w:val="32"/>
          <w:szCs w:val="32"/>
        </w:rPr>
      </w:pPr>
      <w:r>
        <w:rPr>
          <w:rFonts w:hint="eastAsia" w:ascii="方正黑体_GBK" w:hAnsi="Calibri" w:eastAsia="方正黑体_GBK" w:cs="Times New Roman"/>
          <w:sz w:val="32"/>
          <w:szCs w:val="32"/>
        </w:rPr>
        <w:t>二、申报条件</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申报主体须符合《重庆市涪陵区人民政府办公室关于印发涪陵区支持服务业高质量发展的若干政策（试行）的通知》（涪陵府办发〔2021〕45号）相关要求，企业保持正常良好运营，具有健全的财务管理制度，财务状况良好，在申报年度内未被行政处罚，未发生重大安全事故，近三年无财政资金使用违纪、违规、违法等行为。</w:t>
      </w:r>
    </w:p>
    <w:p>
      <w:pPr>
        <w:spacing w:line="600" w:lineRule="exact"/>
        <w:ind w:firstLine="640" w:firstLineChars="200"/>
        <w:contextualSpacing/>
        <w:rPr>
          <w:rFonts w:ascii="方正黑体_GBK" w:hAnsi="Calibri" w:eastAsia="方正黑体_GBK" w:cs="Times New Roman"/>
          <w:sz w:val="32"/>
          <w:szCs w:val="32"/>
        </w:rPr>
      </w:pPr>
      <w:r>
        <w:rPr>
          <w:rFonts w:hint="eastAsia" w:ascii="方正黑体_GBK" w:hAnsi="Calibri" w:eastAsia="方正黑体_GBK" w:cs="Times New Roman"/>
          <w:sz w:val="32"/>
          <w:szCs w:val="32"/>
        </w:rPr>
        <w:t>三、支持标准及申报要求</w:t>
      </w:r>
    </w:p>
    <w:p>
      <w:pPr>
        <w:spacing w:line="600" w:lineRule="exact"/>
        <w:ind w:firstLine="640" w:firstLineChars="200"/>
        <w:contextualSpacing/>
        <w:rPr>
          <w:rFonts w:ascii="方正楷体_GBK" w:hAnsi="Calibri" w:eastAsia="方正楷体_GBK" w:cs="Times New Roman"/>
          <w:bCs/>
          <w:sz w:val="32"/>
          <w:szCs w:val="32"/>
        </w:rPr>
      </w:pPr>
      <w:r>
        <w:rPr>
          <w:rFonts w:hint="eastAsia" w:ascii="方正楷体_GBK" w:hAnsi="Calibri" w:eastAsia="方正楷体_GBK" w:cs="Times New Roman"/>
          <w:bCs/>
          <w:sz w:val="32"/>
          <w:szCs w:val="32"/>
        </w:rPr>
        <w:t>（一）支持物流企业升规和聚集发展</w:t>
      </w:r>
    </w:p>
    <w:p>
      <w:pPr>
        <w:spacing w:line="600" w:lineRule="exact"/>
        <w:ind w:firstLine="643" w:firstLineChars="200"/>
        <w:contextualSpacing/>
        <w:rPr>
          <w:rFonts w:ascii="方正仿宋_GBK" w:hAnsi="Calibri" w:eastAsia="方正仿宋_GBK" w:cs="Times New Roman"/>
          <w:b/>
          <w:bCs/>
          <w:sz w:val="32"/>
          <w:szCs w:val="32"/>
        </w:rPr>
      </w:pPr>
      <w:r>
        <w:rPr>
          <w:rFonts w:hint="eastAsia" w:ascii="方正仿宋_GBK" w:hAnsi="Calibri" w:eastAsia="方正仿宋_GBK" w:cs="Times New Roman"/>
          <w:b/>
          <w:bCs/>
          <w:sz w:val="32"/>
          <w:szCs w:val="32"/>
        </w:rPr>
        <w:t>1.支持方向和标准</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（1）首次纳入统计且稳定经营一年以上的规上物流企业（即辖区内年营业收入2000万元及以上），给予一次性奖励15万元。</w:t>
      </w:r>
    </w:p>
    <w:p>
      <w:pPr>
        <w:spacing w:after="120" w:line="600" w:lineRule="exact"/>
        <w:ind w:firstLine="640" w:firstLineChars="200"/>
        <w:rPr>
          <w:rFonts w:ascii="Times New Roman" w:hAnsi="Times New Roman" w:eastAsia="方正仿宋_GBK" w:cs="Times New Roman"/>
          <w:sz w:val="32"/>
          <w:szCs w:val="24"/>
        </w:rPr>
      </w:pPr>
      <w:r>
        <w:rPr>
          <w:rFonts w:hint="eastAsia" w:ascii="方正仿宋_GBK" w:hAnsi="Times New Roman" w:eastAsia="方正仿宋_GBK" w:cs="Times New Roman"/>
          <w:sz w:val="32"/>
          <w:szCs w:val="32"/>
        </w:rPr>
        <w:t>（</w:t>
      </w:r>
      <w:r>
        <w:rPr>
          <w:rFonts w:hint="eastAsia" w:ascii="方正仿宋_GBK" w:hAnsi="Calibri" w:eastAsia="方正仿宋_GBK" w:cs="Times New Roman"/>
          <w:sz w:val="32"/>
          <w:szCs w:val="32"/>
        </w:rPr>
        <w:t>2）规上物流企业年营业额达到0.5亿元、1亿元、5亿元以上的；且当年增速达到20%以上的，分别给予一次性奖励2万元、4万元、6万元。</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（3）年度工业产值5亿元以上的工业企业设立独立法人的物流企业，对分离后首次纳入规上统计且稳定经营一年以上的，给予一次性奖励25万元。</w:t>
      </w:r>
      <w:r>
        <w:rPr>
          <w:rFonts w:hint="eastAsia" w:ascii="Calibri" w:hAnsi="Calibri" w:eastAsia="方正仿宋_GBK" w:cs="Times New Roman"/>
          <w:sz w:val="32"/>
          <w:szCs w:val="24"/>
        </w:rPr>
        <w:t>比照其年度地方财政贡献增量部分（含生产、销售和服务环节），按照第一年70%、第二年60%、第三年起50%的比例给予五年补助。</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（4）对新注册成立的物流公司以及新设立的大宗商品交易平台、权益类交易平台、供应链服务、区域性结算中心，比照其年度地方财政贡献，按照第一年70%、第二年60%、第三年起50%的比例给予五年补助。</w:t>
      </w:r>
    </w:p>
    <w:p>
      <w:pPr>
        <w:spacing w:line="600" w:lineRule="exact"/>
        <w:ind w:firstLine="643" w:firstLineChars="200"/>
        <w:contextualSpacing/>
        <w:rPr>
          <w:rFonts w:ascii="方正仿宋_GBK" w:hAnsi="Calibri" w:eastAsia="方正仿宋_GBK" w:cs="Times New Roman"/>
          <w:b/>
          <w:bCs/>
          <w:sz w:val="32"/>
          <w:szCs w:val="32"/>
        </w:rPr>
      </w:pPr>
      <w:r>
        <w:rPr>
          <w:rFonts w:hint="eastAsia" w:ascii="方正仿宋_GBK" w:hAnsi="Calibri" w:eastAsia="方正仿宋_GBK" w:cs="Times New Roman"/>
          <w:b/>
          <w:bCs/>
          <w:sz w:val="32"/>
          <w:szCs w:val="32"/>
        </w:rPr>
        <w:t>2.申报资料</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（1）营业执照复印件；</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（2）税务部门出具的年度纳税证明及纳税申报表（企业纳税凭证）；</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（3）申报企业填报《涪陵区服务业发展现代物流类专项资金（升规和聚集发展）申报表》；</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（4）申报企业书面申请及承诺书。</w:t>
      </w:r>
    </w:p>
    <w:p>
      <w:pPr>
        <w:spacing w:line="600" w:lineRule="exact"/>
        <w:ind w:firstLine="640" w:firstLineChars="200"/>
        <w:contextualSpacing/>
        <w:rPr>
          <w:rFonts w:ascii="方正楷体_GBK" w:hAnsi="Calibri" w:eastAsia="方正楷体_GBK" w:cs="Times New Roman"/>
          <w:bCs/>
          <w:sz w:val="32"/>
          <w:szCs w:val="32"/>
        </w:rPr>
      </w:pPr>
      <w:r>
        <w:rPr>
          <w:rFonts w:hint="eastAsia" w:ascii="方正楷体_GBK" w:hAnsi="Calibri" w:eastAsia="方正楷体_GBK" w:cs="Times New Roman"/>
          <w:bCs/>
          <w:sz w:val="32"/>
          <w:szCs w:val="32"/>
        </w:rPr>
        <w:t>（二）支持物流企业信息化建设</w:t>
      </w:r>
    </w:p>
    <w:p>
      <w:pPr>
        <w:spacing w:line="600" w:lineRule="exact"/>
        <w:ind w:firstLine="643" w:firstLineChars="200"/>
        <w:contextualSpacing/>
        <w:rPr>
          <w:rFonts w:ascii="方正仿宋_GBK" w:hAnsi="Calibri" w:eastAsia="方正仿宋_GBK" w:cs="Times New Roman"/>
          <w:b/>
          <w:bCs/>
          <w:sz w:val="32"/>
          <w:szCs w:val="32"/>
        </w:rPr>
      </w:pPr>
      <w:r>
        <w:rPr>
          <w:rFonts w:hint="eastAsia" w:ascii="方正仿宋_GBK" w:hAnsi="Calibri" w:eastAsia="方正仿宋_GBK" w:cs="Times New Roman"/>
          <w:b/>
          <w:bCs/>
          <w:sz w:val="32"/>
          <w:szCs w:val="32"/>
        </w:rPr>
        <w:t>1.支持方向和标准</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对物流企业当年投入200万元（含）以上且软件投入占总投入10%以上的物流信息平台或信息系统项目，按实际投资额20%给予奖励，单个企业奖励最高不超过30万元。</w:t>
      </w:r>
    </w:p>
    <w:p>
      <w:pPr>
        <w:spacing w:line="600" w:lineRule="exact"/>
        <w:ind w:firstLine="643" w:firstLineChars="200"/>
        <w:contextualSpacing/>
        <w:rPr>
          <w:rFonts w:ascii="方正仿宋_GBK" w:hAnsi="Calibri" w:eastAsia="方正仿宋_GBK" w:cs="Times New Roman"/>
          <w:b/>
          <w:bCs/>
          <w:sz w:val="32"/>
          <w:szCs w:val="32"/>
        </w:rPr>
      </w:pPr>
      <w:r>
        <w:rPr>
          <w:rFonts w:hint="eastAsia" w:ascii="方正仿宋_GBK" w:hAnsi="Calibri" w:eastAsia="方正仿宋_GBK" w:cs="Times New Roman"/>
          <w:b/>
          <w:bCs/>
          <w:sz w:val="32"/>
          <w:szCs w:val="32"/>
        </w:rPr>
        <w:t>2.申报资料</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（1）营业执照复印件；</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（2）物流企业投资物流信息平台或信息系统的审批、核准或备案等证明材料；</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（3）项目投入票据、投资合同</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（4）申报企业填报《涪陵区服务业发展现代物流类专项资金（信息化建设）申报表》；</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（5）申报企业书面申请及承诺书。</w:t>
      </w:r>
    </w:p>
    <w:p>
      <w:pPr>
        <w:spacing w:line="600" w:lineRule="exact"/>
        <w:ind w:firstLine="640" w:firstLineChars="200"/>
        <w:contextualSpacing/>
        <w:rPr>
          <w:rFonts w:ascii="方正楷体_GBK" w:hAnsi="Calibri" w:eastAsia="方正楷体_GBK" w:cs="Times New Roman"/>
          <w:bCs/>
          <w:sz w:val="32"/>
          <w:szCs w:val="32"/>
        </w:rPr>
      </w:pPr>
      <w:r>
        <w:rPr>
          <w:rFonts w:hint="eastAsia" w:ascii="方正楷体_GBK" w:hAnsi="Calibri" w:eastAsia="方正楷体_GBK" w:cs="Times New Roman"/>
          <w:bCs/>
          <w:sz w:val="32"/>
          <w:szCs w:val="32"/>
        </w:rPr>
        <w:t>（三）支持物流企业品牌培育</w:t>
      </w:r>
    </w:p>
    <w:p>
      <w:pPr>
        <w:spacing w:line="600" w:lineRule="exact"/>
        <w:ind w:firstLine="643" w:firstLineChars="200"/>
        <w:contextualSpacing/>
        <w:rPr>
          <w:rFonts w:ascii="方正仿宋_GBK" w:hAnsi="Calibri" w:eastAsia="方正仿宋_GBK" w:cs="Times New Roman"/>
          <w:b/>
          <w:bCs/>
          <w:sz w:val="32"/>
          <w:szCs w:val="32"/>
        </w:rPr>
      </w:pPr>
      <w:r>
        <w:rPr>
          <w:rFonts w:hint="eastAsia" w:ascii="方正仿宋_GBK" w:hAnsi="Calibri" w:eastAsia="方正仿宋_GBK" w:cs="Times New Roman"/>
          <w:b/>
          <w:bCs/>
          <w:sz w:val="32"/>
          <w:szCs w:val="32"/>
        </w:rPr>
        <w:t>1.支持方向和标准</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（1）对新评定的国家5A级、4A级、3A级的物流企业和五星、四星、三星冷链服务企业，分别给予一次性奖励30万元、20万元、10万元。</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（2）对创建的国家级、市级物流示范园区或示范工程，分别给予创建单位一次性奖励30万元、10万元。</w:t>
      </w:r>
    </w:p>
    <w:p>
      <w:pPr>
        <w:spacing w:line="600" w:lineRule="exact"/>
        <w:ind w:firstLine="643" w:firstLineChars="200"/>
        <w:contextualSpacing/>
        <w:rPr>
          <w:rFonts w:ascii="方正仿宋_GBK" w:hAnsi="Calibri" w:eastAsia="方正仿宋_GBK" w:cs="Times New Roman"/>
          <w:b/>
          <w:bCs/>
          <w:sz w:val="32"/>
          <w:szCs w:val="32"/>
        </w:rPr>
      </w:pPr>
      <w:r>
        <w:rPr>
          <w:rFonts w:hint="eastAsia" w:ascii="方正仿宋_GBK" w:hAnsi="Calibri" w:eastAsia="方正仿宋_GBK" w:cs="Times New Roman"/>
          <w:b/>
          <w:bCs/>
          <w:sz w:val="32"/>
          <w:szCs w:val="32"/>
        </w:rPr>
        <w:t>2.申报资料</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（1）营业执照复印件；</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（2）通过评级评星的文件复印件，获批示范工程的文件复印件；</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（3）申报企业填报《涪陵区服务业发展现代物流类专项资金（企业培育）申报表》；</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（4）申报企业书面申请及承诺书。</w:t>
      </w:r>
    </w:p>
    <w:p>
      <w:pPr>
        <w:spacing w:line="600" w:lineRule="exact"/>
        <w:ind w:firstLine="640" w:firstLineChars="200"/>
        <w:contextualSpacing/>
        <w:rPr>
          <w:rFonts w:ascii="方正楷体_GBK" w:hAnsi="Calibri" w:eastAsia="方正楷体_GBK" w:cs="Times New Roman"/>
          <w:bCs/>
          <w:sz w:val="32"/>
          <w:szCs w:val="32"/>
        </w:rPr>
      </w:pPr>
      <w:r>
        <w:rPr>
          <w:rFonts w:hint="eastAsia" w:ascii="方正楷体_GBK" w:hAnsi="Calibri" w:eastAsia="方正楷体_GBK" w:cs="Times New Roman"/>
          <w:bCs/>
          <w:sz w:val="32"/>
          <w:szCs w:val="32"/>
        </w:rPr>
        <w:t>（四）支持物流企业新增运力</w:t>
      </w:r>
    </w:p>
    <w:p>
      <w:pPr>
        <w:spacing w:line="600" w:lineRule="exact"/>
        <w:ind w:firstLine="643" w:firstLineChars="200"/>
        <w:contextualSpacing/>
        <w:rPr>
          <w:rFonts w:ascii="方正仿宋_GBK" w:hAnsi="Calibri" w:eastAsia="方正仿宋_GBK" w:cs="Times New Roman"/>
          <w:b/>
          <w:bCs/>
          <w:sz w:val="32"/>
          <w:szCs w:val="32"/>
        </w:rPr>
      </w:pPr>
      <w:r>
        <w:rPr>
          <w:rFonts w:hint="eastAsia" w:ascii="方正仿宋_GBK" w:hAnsi="Calibri" w:eastAsia="方正仿宋_GBK" w:cs="Times New Roman"/>
          <w:b/>
          <w:bCs/>
          <w:sz w:val="32"/>
          <w:szCs w:val="32"/>
        </w:rPr>
        <w:t>1.支持方向和标准</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（1）鼓励水运物流企业新增船舶运力，支持外挂船舶回迁落籍，对每新购建并登记在涪或转回涪陵登记注册并经营的5000载重吨以上标准化船舶（船龄在10年以内），按每载重吨给予20元的一次性补贴。</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2）鼓励陆上运输企业新增货运车辆，对规上物流企业，每新购并登记在涪或转回涪陵登记注册的核定10吨以上（含10吨）的车辆（车龄在2年以内），总载重吨在2000吨以下时，按每载重吨给予100元的补助；总载重吨达到2000吨不足3000吨时，超出2000吨部分按每载重吨给予200元的补助；总载重吨达到3000吨不足4000吨时，超出3000吨部分按每载重吨给予250元的补助；总载重吨达到4000吨及以上时，超出4000吨部分按每载重吨给予300元的补助。</w:t>
      </w:r>
    </w:p>
    <w:p>
      <w:pPr>
        <w:spacing w:line="600" w:lineRule="exact"/>
        <w:ind w:firstLine="643" w:firstLineChars="200"/>
        <w:contextualSpacing/>
        <w:rPr>
          <w:rFonts w:ascii="方正仿宋_GBK" w:hAnsi="Calibri" w:eastAsia="方正仿宋_GBK" w:cs="Times New Roman"/>
          <w:b/>
          <w:bCs/>
          <w:sz w:val="32"/>
          <w:szCs w:val="32"/>
        </w:rPr>
      </w:pPr>
      <w:r>
        <w:rPr>
          <w:rFonts w:hint="eastAsia" w:ascii="方正仿宋_GBK" w:hAnsi="Calibri" w:eastAsia="方正仿宋_GBK" w:cs="Times New Roman"/>
          <w:b/>
          <w:bCs/>
          <w:sz w:val="32"/>
          <w:szCs w:val="32"/>
        </w:rPr>
        <w:t>2.申报资料</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（1）营业执照复印件；</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（2）新增运力证明（以营运证为准）；</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（3）申报企业填报《涪陵区服务业发展现代物流类专项资金（新增船舶/车辆）申报表》；</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（4）申报企业书面申请及承诺书。</w:t>
      </w:r>
    </w:p>
    <w:p>
      <w:pPr>
        <w:spacing w:line="600" w:lineRule="exact"/>
        <w:ind w:firstLine="640" w:firstLineChars="200"/>
        <w:contextualSpacing/>
        <w:rPr>
          <w:rFonts w:ascii="方正楷体_GBK" w:hAnsi="Calibri" w:eastAsia="方正楷体_GBK" w:cs="Times New Roman"/>
          <w:bCs/>
          <w:sz w:val="32"/>
          <w:szCs w:val="32"/>
        </w:rPr>
      </w:pPr>
      <w:r>
        <w:rPr>
          <w:rFonts w:hint="eastAsia" w:ascii="方正楷体_GBK" w:hAnsi="Calibri" w:eastAsia="方正楷体_GBK" w:cs="Times New Roman"/>
          <w:bCs/>
          <w:sz w:val="32"/>
          <w:szCs w:val="32"/>
        </w:rPr>
        <w:t>（五）加快西部陆海新通道辅枢纽建设</w:t>
      </w:r>
    </w:p>
    <w:p>
      <w:pPr>
        <w:spacing w:line="600" w:lineRule="exact"/>
        <w:ind w:firstLine="643" w:firstLineChars="200"/>
        <w:contextualSpacing/>
        <w:rPr>
          <w:rFonts w:ascii="方正仿宋_GBK" w:hAnsi="Calibri" w:eastAsia="方正仿宋_GBK" w:cs="Times New Roman"/>
          <w:b/>
          <w:bCs/>
          <w:sz w:val="32"/>
          <w:szCs w:val="32"/>
        </w:rPr>
      </w:pPr>
      <w:r>
        <w:rPr>
          <w:rFonts w:hint="eastAsia" w:ascii="方正仿宋_GBK" w:hAnsi="Calibri" w:eastAsia="方正仿宋_GBK" w:cs="Times New Roman"/>
          <w:b/>
          <w:bCs/>
          <w:sz w:val="32"/>
          <w:szCs w:val="32"/>
        </w:rPr>
        <w:t>1.支持方向和标准</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对经渝怀铁路涪陵西站发出的西部陆海新通道铁海联运班列，平台运营企业年度发送箱量在300标箱以下时（40英尺大柜按2个标箱计，下同），按300元/箱给予补助；年度发送箱量达到300标箱不足600标箱时，超出300标箱部分按500元/箱给予补助；年度发送箱量达到600标箱不足1200标箱时，超出600标箱部分按800元/箱给予补助；年度发送箱量达到1200标箱时，超出1200标箱部分按1000元/箱给予补助。</w:t>
      </w:r>
    </w:p>
    <w:p>
      <w:pPr>
        <w:spacing w:line="600" w:lineRule="exact"/>
        <w:ind w:firstLine="643" w:firstLineChars="200"/>
        <w:contextualSpacing/>
        <w:rPr>
          <w:rFonts w:ascii="方正仿宋_GBK" w:hAnsi="Calibri" w:eastAsia="方正仿宋_GBK" w:cs="Times New Roman"/>
          <w:b/>
          <w:bCs/>
          <w:sz w:val="32"/>
          <w:szCs w:val="32"/>
        </w:rPr>
      </w:pPr>
      <w:r>
        <w:rPr>
          <w:rFonts w:hint="eastAsia" w:ascii="方正仿宋_GBK" w:hAnsi="Calibri" w:eastAsia="方正仿宋_GBK" w:cs="Times New Roman"/>
          <w:b/>
          <w:bCs/>
          <w:sz w:val="32"/>
          <w:szCs w:val="32"/>
        </w:rPr>
        <w:t>2.申报资料</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（1）营业执照复印件；</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（2）铁路部门出具的集装箱班列货物运单；</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（3）申报企业填报《涪陵区服务业发展现代物流类专项资金（西部陆海新通道班列）申报表》；</w:t>
      </w:r>
    </w:p>
    <w:p>
      <w:pPr>
        <w:spacing w:line="600" w:lineRule="exact"/>
        <w:ind w:firstLine="640" w:firstLineChars="2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（4）申报企业书面申请及承诺书。</w:t>
      </w:r>
    </w:p>
    <w:p>
      <w:pPr>
        <w:spacing w:line="600" w:lineRule="exact"/>
        <w:ind w:firstLine="640" w:firstLineChars="200"/>
        <w:contextualSpacing/>
        <w:rPr>
          <w:rFonts w:ascii="方正楷体_GBK" w:hAnsi="Calibri" w:eastAsia="方正楷体_GBK" w:cs="Times New Roman"/>
          <w:bCs/>
          <w:sz w:val="32"/>
          <w:szCs w:val="32"/>
        </w:rPr>
      </w:pPr>
      <w:r>
        <w:rPr>
          <w:rFonts w:hint="eastAsia" w:ascii="方正楷体_GBK" w:hAnsi="Calibri" w:eastAsia="方正楷体_GBK" w:cs="Times New Roman"/>
          <w:bCs/>
          <w:sz w:val="32"/>
          <w:szCs w:val="32"/>
        </w:rPr>
        <w:t>（六）支持保税物流发展</w:t>
      </w:r>
    </w:p>
    <w:p>
      <w:pPr>
        <w:spacing w:line="600" w:lineRule="exact"/>
        <w:ind w:firstLine="624"/>
        <w:rPr>
          <w:rFonts w:ascii="Calibri" w:hAnsi="Calibri" w:eastAsia="方正仿宋_GBK" w:cs="Times New Roman"/>
          <w:sz w:val="32"/>
          <w:szCs w:val="24"/>
        </w:rPr>
      </w:pPr>
      <w:r>
        <w:rPr>
          <w:rFonts w:hint="eastAsia" w:ascii="Calibri" w:hAnsi="Calibri" w:eastAsia="方正仿宋_GBK" w:cs="Times New Roman"/>
          <w:sz w:val="32"/>
          <w:szCs w:val="24"/>
        </w:rPr>
        <w:t>对入驻涪陵综保区开展保税物流的企业，由涪陵综保区按照“一事一议”“一企一策”制定扶持政策。</w:t>
      </w:r>
    </w:p>
    <w:p>
      <w:pPr>
        <w:spacing w:line="600" w:lineRule="exact"/>
        <w:ind w:firstLine="640" w:firstLineChars="200"/>
        <w:contextualSpacing/>
        <w:rPr>
          <w:rFonts w:ascii="方正黑体_GBK" w:hAnsi="Calibri" w:eastAsia="方正黑体_GBK" w:cs="Times New Roman"/>
          <w:sz w:val="32"/>
          <w:szCs w:val="32"/>
        </w:rPr>
      </w:pPr>
      <w:r>
        <w:rPr>
          <w:rFonts w:hint="eastAsia" w:ascii="方正黑体_GBK" w:hAnsi="Calibri" w:eastAsia="方正黑体_GBK" w:cs="Times New Roman"/>
          <w:sz w:val="32"/>
          <w:szCs w:val="32"/>
        </w:rPr>
        <w:t>四、申报流程</w:t>
      </w:r>
    </w:p>
    <w:p>
      <w:pPr>
        <w:spacing w:line="600" w:lineRule="exact"/>
        <w:ind w:firstLine="640" w:firstLineChars="200"/>
        <w:contextualSpacing/>
        <w:rPr>
          <w:rFonts w:ascii="方正仿宋_GBK" w:hAnsi="Calibri" w:eastAsia="方正仿宋_GBK" w:cs="Times New Roman"/>
          <w:sz w:val="32"/>
          <w:szCs w:val="32"/>
        </w:rPr>
      </w:pPr>
      <w:r>
        <w:rPr>
          <w:rFonts w:hint="eastAsia" w:ascii="方正楷体_GBK" w:hAnsi="Calibri" w:eastAsia="方正楷体_GBK" w:cs="Times New Roman"/>
          <w:bCs/>
          <w:sz w:val="32"/>
          <w:szCs w:val="24"/>
        </w:rPr>
        <w:t>（一）企业申报。</w:t>
      </w:r>
      <w:r>
        <w:rPr>
          <w:rFonts w:hint="eastAsia" w:ascii="Calibri" w:hAnsi="Calibri" w:eastAsia="方正仿宋_GBK" w:cs="Times New Roman"/>
          <w:sz w:val="32"/>
          <w:szCs w:val="24"/>
        </w:rPr>
        <w:t>企业在</w:t>
      </w:r>
      <w:r>
        <w:rPr>
          <w:rFonts w:hint="eastAsia" w:ascii="方正仿宋_GBK" w:hAnsi="Calibri" w:eastAsia="方正仿宋_GBK" w:cs="Times New Roman"/>
          <w:sz w:val="32"/>
          <w:szCs w:val="32"/>
        </w:rPr>
        <w:t>2</w:t>
      </w:r>
      <w:r>
        <w:rPr>
          <w:rFonts w:ascii="方正仿宋_GBK" w:hAnsi="Calibri" w:eastAsia="方正仿宋_GBK" w:cs="Times New Roman"/>
          <w:sz w:val="32"/>
          <w:szCs w:val="32"/>
        </w:rPr>
        <w:t>021</w:t>
      </w:r>
      <w:r>
        <w:rPr>
          <w:rFonts w:hint="eastAsia" w:ascii="方正仿宋_GBK" w:hAnsi="Calibri" w:eastAsia="方正仿宋_GBK" w:cs="Times New Roman"/>
          <w:sz w:val="32"/>
          <w:szCs w:val="32"/>
        </w:rPr>
        <w:t>年12月</w:t>
      </w:r>
      <w:r>
        <w:rPr>
          <w:rFonts w:hint="eastAsia" w:ascii="Calibri" w:hAnsi="Calibri" w:eastAsia="方正仿宋_GBK" w:cs="Times New Roman"/>
          <w:sz w:val="32"/>
          <w:szCs w:val="24"/>
        </w:rPr>
        <w:t>前按申报要求提供申报材料（电子件发送至邮箱：</w:t>
      </w:r>
      <w:r>
        <w:rPr>
          <w:rFonts w:hint="eastAsia" w:ascii="方正仿宋_GBK" w:hAnsi="Calibri" w:eastAsia="方正仿宋_GBK" w:cs="Times New Roman"/>
          <w:sz w:val="32"/>
          <w:szCs w:val="32"/>
        </w:rPr>
        <w:t>cq@flwlbcyk.com；纸质件一式两份送至新区大厦509室）。</w:t>
      </w:r>
    </w:p>
    <w:p>
      <w:pPr>
        <w:spacing w:line="600" w:lineRule="exact"/>
        <w:ind w:firstLine="640" w:firstLineChars="200"/>
        <w:contextualSpacing/>
        <w:rPr>
          <w:rFonts w:ascii="Calibri" w:hAnsi="Calibri" w:eastAsia="方正仿宋_GBK" w:cs="Times New Roman"/>
          <w:sz w:val="32"/>
          <w:szCs w:val="24"/>
        </w:rPr>
      </w:pPr>
      <w:r>
        <w:rPr>
          <w:rFonts w:hint="eastAsia" w:ascii="方正楷体_GBK" w:hAnsi="Calibri" w:eastAsia="方正楷体_GBK" w:cs="Times New Roman"/>
          <w:bCs/>
          <w:sz w:val="32"/>
          <w:szCs w:val="24"/>
        </w:rPr>
        <w:t>（二）部门审核。</w:t>
      </w:r>
      <w:r>
        <w:rPr>
          <w:rFonts w:hint="eastAsia" w:ascii="Calibri" w:hAnsi="Calibri" w:eastAsia="方正仿宋_GBK" w:cs="Times New Roman"/>
          <w:sz w:val="32"/>
          <w:szCs w:val="24"/>
        </w:rPr>
        <w:t>区物流办在收到企业申报资料后</w:t>
      </w:r>
      <w:r>
        <w:rPr>
          <w:rFonts w:ascii="方正仿宋_GBK" w:hAnsi="Calibri" w:eastAsia="方正仿宋_GBK" w:cs="Times New Roman"/>
          <w:sz w:val="32"/>
          <w:szCs w:val="32"/>
        </w:rPr>
        <w:t>10</w:t>
      </w:r>
      <w:r>
        <w:rPr>
          <w:rFonts w:hint="eastAsia" w:ascii="方正仿宋_GBK" w:hAnsi="Calibri" w:eastAsia="方正仿宋_GBK" w:cs="Times New Roman"/>
          <w:sz w:val="32"/>
          <w:szCs w:val="32"/>
        </w:rPr>
        <w:t>个工</w:t>
      </w:r>
      <w:r>
        <w:rPr>
          <w:rFonts w:hint="eastAsia" w:ascii="Calibri" w:hAnsi="Calibri" w:eastAsia="方正仿宋_GBK" w:cs="Times New Roman"/>
          <w:sz w:val="32"/>
          <w:szCs w:val="24"/>
        </w:rPr>
        <w:t>作日内，完成项目初审；再分类别书面征求税务、统计、交通、铁路等部门意见，其中升规和聚集发展征求税务和统计部门意见，新增运输运力征求交通部门意见，西部陆海新通道班列运行情况征求成都局集团公司涪陵车务段意见。</w:t>
      </w:r>
    </w:p>
    <w:p>
      <w:pPr>
        <w:spacing w:line="600" w:lineRule="exact"/>
        <w:ind w:firstLine="640" w:firstLineChars="200"/>
        <w:contextualSpacing/>
        <w:rPr>
          <w:rFonts w:ascii="方正仿宋_GBK" w:hAnsi="方正仿宋_GBK" w:eastAsia="方正仿宋_GBK" w:cs="方正仿宋_GBK"/>
          <w:sz w:val="32"/>
          <w:szCs w:val="24"/>
        </w:rPr>
      </w:pPr>
      <w:r>
        <w:rPr>
          <w:rFonts w:hint="eastAsia" w:ascii="方正楷体_GBK" w:hAnsi="Calibri" w:eastAsia="方正楷体_GBK" w:cs="Times New Roman"/>
          <w:bCs/>
          <w:sz w:val="32"/>
          <w:szCs w:val="24"/>
        </w:rPr>
        <w:t>（三）联席审核。</w:t>
      </w:r>
      <w:r>
        <w:rPr>
          <w:rFonts w:hint="eastAsia" w:ascii="方正仿宋_GBK" w:hAnsi="方正仿宋_GBK" w:eastAsia="方正仿宋_GBK" w:cs="方正仿宋_GBK"/>
          <w:sz w:val="32"/>
          <w:szCs w:val="24"/>
        </w:rPr>
        <w:t>区物流办将各部门审核意见汇总后，报区政府物流联席会议审核，形成会审意见。</w:t>
      </w:r>
    </w:p>
    <w:p>
      <w:pPr>
        <w:spacing w:line="600" w:lineRule="exact"/>
        <w:ind w:firstLine="640" w:firstLineChars="200"/>
        <w:contextualSpacing/>
        <w:rPr>
          <w:rFonts w:ascii="方正仿宋_GBK" w:hAnsi="Calibri" w:eastAsia="方正仿宋_GBK" w:cs="Times New Roman"/>
          <w:sz w:val="32"/>
          <w:szCs w:val="32"/>
        </w:rPr>
      </w:pPr>
      <w:r>
        <w:rPr>
          <w:rFonts w:hint="eastAsia" w:ascii="方正楷体_GBK" w:hAnsi="Calibri" w:eastAsia="方正楷体_GBK" w:cs="Times New Roman"/>
          <w:bCs/>
          <w:sz w:val="32"/>
          <w:szCs w:val="24"/>
        </w:rPr>
        <w:t>（四）网站公示。</w:t>
      </w:r>
      <w:r>
        <w:rPr>
          <w:rFonts w:hint="eastAsia" w:ascii="Calibri" w:hAnsi="Calibri" w:eastAsia="方正仿宋_GBK" w:cs="Times New Roman"/>
          <w:sz w:val="32"/>
          <w:szCs w:val="24"/>
        </w:rPr>
        <w:t>形成会审意见后，区物流办将拟扶持企业基本情况、扶持方向、扶持资金明细等内容在区政府网站上进行公示，公示时间不少于</w:t>
      </w:r>
      <w:r>
        <w:rPr>
          <w:rFonts w:hint="eastAsia" w:ascii="方正仿宋_GBK" w:hAnsi="Calibri" w:eastAsia="方正仿宋_GBK" w:cs="Times New Roman"/>
          <w:sz w:val="32"/>
          <w:szCs w:val="32"/>
        </w:rPr>
        <w:t>5个工作日。</w:t>
      </w:r>
    </w:p>
    <w:p>
      <w:pPr>
        <w:spacing w:line="600" w:lineRule="exact"/>
        <w:ind w:firstLine="640" w:firstLineChars="200"/>
        <w:contextualSpacing/>
        <w:rPr>
          <w:rFonts w:ascii="Calibri" w:hAnsi="Calibri" w:eastAsia="方正仿宋_GBK" w:cs="Times New Roman"/>
          <w:sz w:val="32"/>
          <w:szCs w:val="24"/>
        </w:rPr>
      </w:pPr>
      <w:r>
        <w:rPr>
          <w:rFonts w:hint="eastAsia" w:ascii="方正楷体_GBK" w:hAnsi="Calibri" w:eastAsia="方正楷体_GBK" w:cs="Times New Roman"/>
          <w:bCs/>
          <w:sz w:val="32"/>
          <w:szCs w:val="24"/>
        </w:rPr>
        <w:t>（五）资金拨付。</w:t>
      </w:r>
      <w:r>
        <w:rPr>
          <w:rFonts w:hint="eastAsia" w:ascii="Calibri" w:hAnsi="Calibri" w:eastAsia="方正仿宋_GBK" w:cs="Times New Roman"/>
          <w:sz w:val="32"/>
          <w:szCs w:val="24"/>
        </w:rPr>
        <w:t>公示无意见的，区物流办书面向区政府申请拨付奖补资金，其中所涉扶持企业属于涪陵新城区（含涪陵高新区、涪陵综保区）辖区管理的，由涪陵新城区根据本级财政能力兑付。在财政部门拨付奖补资金后</w:t>
      </w:r>
      <w:r>
        <w:rPr>
          <w:rFonts w:ascii="方正仿宋_GBK" w:hAnsi="Calibri" w:eastAsia="方正仿宋_GBK" w:cs="Times New Roman"/>
          <w:sz w:val="32"/>
          <w:szCs w:val="32"/>
        </w:rPr>
        <w:t>5</w:t>
      </w:r>
      <w:r>
        <w:rPr>
          <w:rFonts w:hint="eastAsia" w:ascii="方正仿宋_GBK" w:hAnsi="Calibri" w:eastAsia="方正仿宋_GBK" w:cs="Times New Roman"/>
          <w:sz w:val="32"/>
          <w:szCs w:val="32"/>
        </w:rPr>
        <w:t>个工作日内，区</w:t>
      </w:r>
      <w:r>
        <w:rPr>
          <w:rFonts w:hint="eastAsia" w:ascii="Calibri" w:hAnsi="Calibri" w:eastAsia="方正仿宋_GBK" w:cs="Times New Roman"/>
          <w:sz w:val="32"/>
          <w:szCs w:val="24"/>
        </w:rPr>
        <w:t>物流办将奖补资金拨付至申请企业。</w:t>
      </w:r>
    </w:p>
    <w:p>
      <w:pPr>
        <w:spacing w:line="600" w:lineRule="exact"/>
        <w:ind w:firstLine="640" w:firstLineChars="200"/>
        <w:contextualSpacing/>
        <w:rPr>
          <w:rFonts w:ascii="Calibri" w:hAnsi="Calibri" w:eastAsia="方正仿宋_GBK" w:cs="Times New Roman"/>
          <w:sz w:val="32"/>
          <w:szCs w:val="24"/>
        </w:rPr>
      </w:pPr>
      <w:r>
        <w:rPr>
          <w:rFonts w:hint="eastAsia" w:ascii="Calibri" w:hAnsi="Calibri" w:eastAsia="方正仿宋_GBK" w:cs="Times New Roman"/>
          <w:sz w:val="32"/>
          <w:szCs w:val="24"/>
        </w:rPr>
        <w:t>每年，区物流办将奖补资金使用情况书面函告区发展改革委和区财政局。</w:t>
      </w:r>
    </w:p>
    <w:p>
      <w:pPr>
        <w:spacing w:line="600" w:lineRule="exact"/>
        <w:ind w:firstLine="640" w:firstLineChars="200"/>
        <w:contextualSpacing/>
        <w:rPr>
          <w:rFonts w:ascii="方正黑体_GBK" w:hAnsi="Calibri" w:eastAsia="方正黑体_GBK" w:cs="Times New Roman"/>
          <w:sz w:val="32"/>
          <w:szCs w:val="32"/>
        </w:rPr>
      </w:pPr>
      <w:r>
        <w:rPr>
          <w:rFonts w:hint="eastAsia" w:ascii="方正黑体_GBK" w:hAnsi="Calibri" w:eastAsia="方正黑体_GBK" w:cs="Times New Roman"/>
          <w:sz w:val="32"/>
          <w:szCs w:val="32"/>
        </w:rPr>
        <w:t>五、监督检查</w:t>
      </w:r>
    </w:p>
    <w:p>
      <w:pPr>
        <w:spacing w:line="600" w:lineRule="exact"/>
        <w:ind w:firstLine="640" w:firstLineChars="200"/>
        <w:contextualSpacing/>
        <w:rPr>
          <w:rFonts w:ascii="Calibri" w:hAnsi="Calibri" w:eastAsia="方正仿宋_GBK" w:cs="Times New Roman"/>
          <w:sz w:val="32"/>
          <w:szCs w:val="24"/>
        </w:rPr>
      </w:pPr>
      <w:r>
        <w:rPr>
          <w:rFonts w:hint="eastAsia" w:ascii="Calibri" w:hAnsi="Calibri" w:eastAsia="方正仿宋_GBK" w:cs="Times New Roman"/>
          <w:sz w:val="32"/>
          <w:szCs w:val="24"/>
        </w:rPr>
        <w:t>本着“谁使用、谁负责”原则，企业对自身信用状况、申报材料及数据真实性、资金使用安全和绩效等负责，并接受审计、财政等部门的监督检查。如发现申报材料弄虚作假等违规行为，将收回奖补资金，取消该企业三年内申请物流奖补政策资格，同时追究相关人员责任，并将该申报主体列入诚信黑名单。区物流办加强业务指导和绩效管理，开展物流奖补资金绩效评价。</w:t>
      </w:r>
    </w:p>
    <w:p>
      <w:pPr>
        <w:spacing w:line="600" w:lineRule="exact"/>
        <w:ind w:firstLine="640" w:firstLineChars="200"/>
        <w:contextualSpacing/>
        <w:rPr>
          <w:rFonts w:ascii="Calibri" w:hAnsi="Calibri" w:eastAsia="方正仿宋_GBK" w:cs="Times New Roman"/>
          <w:sz w:val="32"/>
          <w:szCs w:val="24"/>
        </w:rPr>
      </w:pPr>
      <w:r>
        <w:rPr>
          <w:rFonts w:hint="eastAsia" w:ascii="Calibri" w:hAnsi="Calibri" w:eastAsia="方正仿宋_GBK" w:cs="Times New Roman"/>
          <w:sz w:val="32"/>
          <w:szCs w:val="24"/>
        </w:rPr>
        <w:t>本实施细则</w:t>
      </w:r>
      <w:r>
        <w:rPr>
          <w:rFonts w:ascii="Calibri" w:hAnsi="Calibri" w:eastAsia="方正仿宋_GBK" w:cs="Times New Roman"/>
          <w:sz w:val="32"/>
          <w:szCs w:val="24"/>
        </w:rPr>
        <w:t>由</w:t>
      </w:r>
      <w:r>
        <w:rPr>
          <w:rFonts w:hint="eastAsia" w:ascii="Calibri" w:hAnsi="Calibri" w:eastAsia="方正仿宋_GBK" w:cs="Times New Roman"/>
          <w:sz w:val="32"/>
          <w:szCs w:val="24"/>
        </w:rPr>
        <w:t>区</w:t>
      </w:r>
      <w:r>
        <w:rPr>
          <w:rFonts w:ascii="Calibri" w:hAnsi="Calibri" w:eastAsia="方正仿宋_GBK" w:cs="Times New Roman"/>
          <w:sz w:val="32"/>
          <w:szCs w:val="24"/>
        </w:rPr>
        <w:t>物流办负责解释。</w:t>
      </w:r>
      <w:r>
        <w:rPr>
          <w:rFonts w:hint="eastAsia" w:ascii="Calibri" w:hAnsi="Calibri" w:eastAsia="方正仿宋_GBK" w:cs="Times New Roman"/>
          <w:sz w:val="32"/>
          <w:szCs w:val="24"/>
        </w:rPr>
        <w:t>根据试行情况，区物流办将根据实际情况适时调整。</w:t>
      </w:r>
    </w:p>
    <w:p>
      <w:pPr>
        <w:spacing w:line="600" w:lineRule="exact"/>
        <w:ind w:firstLine="640" w:firstLineChars="200"/>
        <w:contextualSpacing/>
        <w:rPr>
          <w:rFonts w:ascii="方正仿宋_GBK" w:hAnsi="Calibri" w:eastAsia="方正仿宋_GBK" w:cs="Times New Roman"/>
          <w:sz w:val="32"/>
          <w:szCs w:val="32"/>
        </w:rPr>
      </w:pPr>
    </w:p>
    <w:p>
      <w:pPr>
        <w:spacing w:line="600" w:lineRule="exact"/>
        <w:ind w:left="1700" w:leftChars="200" w:hanging="1280" w:hangingChars="400"/>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附件：1.涪陵区支持服务业发展物流板块专项资金（升规和集聚发展）申报表</w:t>
      </w:r>
    </w:p>
    <w:p>
      <w:pPr>
        <w:spacing w:line="600" w:lineRule="exact"/>
        <w:ind w:left="1369" w:leftChars="652"/>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2.涪陵区支持服务业发展物流板块专项资金（信息化建设）申报表</w:t>
      </w:r>
    </w:p>
    <w:p>
      <w:pPr>
        <w:spacing w:line="600" w:lineRule="exact"/>
        <w:ind w:left="1369" w:leftChars="652"/>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3.涪陵区支持服务业发展物流板块专项资金（企业培育）申报表</w:t>
      </w:r>
    </w:p>
    <w:p>
      <w:pPr>
        <w:spacing w:line="600" w:lineRule="exact"/>
        <w:ind w:left="1369" w:leftChars="652"/>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4.涪陵区支持服务业发展物流板块专项资金（新增船舶）申报表</w:t>
      </w:r>
    </w:p>
    <w:p>
      <w:pPr>
        <w:spacing w:line="600" w:lineRule="exact"/>
        <w:ind w:left="1369" w:leftChars="652"/>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5.涪陵区支持服务业发展物流板块专项资金（新增车辆）申报表</w:t>
      </w:r>
    </w:p>
    <w:p>
      <w:pPr>
        <w:spacing w:line="600" w:lineRule="exact"/>
        <w:ind w:left="1369" w:leftChars="652"/>
        <w:contextualSpacing/>
        <w:rPr>
          <w:rFonts w:ascii="方正仿宋_GBK" w:hAnsi="Calibri" w:eastAsia="方正仿宋_GBK" w:cs="Times New Roman"/>
          <w:sz w:val="32"/>
          <w:szCs w:val="32"/>
        </w:rPr>
      </w:pPr>
      <w:r>
        <w:rPr>
          <w:rFonts w:hint="eastAsia" w:ascii="方正仿宋_GBK" w:hAnsi="Calibri" w:eastAsia="方正仿宋_GBK" w:cs="Times New Roman"/>
          <w:sz w:val="32"/>
          <w:szCs w:val="32"/>
        </w:rPr>
        <w:t>6.涪陵区支持服务业发展物流板块专项资金（西部陆海新通道班列）申报表</w:t>
      </w:r>
    </w:p>
    <w:p>
      <w:pPr>
        <w:spacing w:after="120" w:line="600" w:lineRule="exac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hint="eastAsia" w:ascii="方正仿宋_GBK" w:hAnsi="Calibri" w:eastAsia="方正仿宋_GBK" w:cs="Times New Roman"/>
          <w:sz w:val="32"/>
          <w:szCs w:val="32"/>
        </w:rPr>
        <w:t>7. 项目真</w:t>
      </w:r>
      <w:r>
        <w:rPr>
          <w:rFonts w:hint="eastAsia" w:ascii="方正仿宋_GBK" w:hAnsi="Times New Roman" w:eastAsia="方正仿宋_GBK" w:cs="Times New Roman"/>
          <w:sz w:val="32"/>
          <w:szCs w:val="32"/>
        </w:rPr>
        <w:t>实性合规性承诺书</w:t>
      </w:r>
    </w:p>
    <w:p>
      <w:pPr>
        <w:keepNext w:val="0"/>
        <w:keepLines w:val="0"/>
        <w:pageBreakBefore w:val="0"/>
        <w:kinsoku/>
        <w:overflowPunct/>
        <w:topLinePunct w:val="0"/>
        <w:bidi w:val="0"/>
        <w:spacing w:line="600" w:lineRule="atLeast"/>
        <w:ind w:left="0" w:leftChars="0" w:right="0" w:rightChars="0" w:firstLine="640" w:firstLineChars="200"/>
        <w:jc w:val="both"/>
        <w:textAlignment w:val="auto"/>
        <w:rPr>
          <w:rFonts w:hint="eastAsia" w:ascii="方正仿宋_GBK" w:hAnsi="Calibri" w:eastAsia="方正仿宋_GBK" w:cs="Times New Roman"/>
          <w:sz w:val="32"/>
          <w:szCs w:val="32"/>
        </w:rPr>
      </w:pPr>
      <w:r>
        <w:rPr>
          <w:rFonts w:hint="eastAsia" w:ascii="方正仿宋_GBK" w:hAnsi="Calibri" w:eastAsia="方正仿宋_GBK" w:cs="Times New Roman"/>
          <w:sz w:val="32"/>
          <w:szCs w:val="32"/>
        </w:rPr>
        <w:t>（联系人：区物流办产业发展科吴小敏、唐庆 ；联系电话：13996700590、13618233932）</w:t>
      </w:r>
    </w:p>
    <w:p>
      <w:pPr>
        <w:keepNext w:val="0"/>
        <w:keepLines w:val="0"/>
        <w:pageBreakBefore w:val="0"/>
        <w:kinsoku/>
        <w:overflowPunct/>
        <w:topLinePunct w:val="0"/>
        <w:bidi w:val="0"/>
        <w:spacing w:line="600" w:lineRule="atLeast"/>
        <w:ind w:left="0" w:leftChars="0" w:right="0" w:rightChars="0" w:firstLine="640" w:firstLineChars="200"/>
        <w:jc w:val="both"/>
        <w:textAlignment w:val="auto"/>
        <w:rPr>
          <w:rFonts w:hint="eastAsia" w:ascii="方正仿宋_GBK" w:hAnsi="Calibri" w:eastAsia="方正仿宋_GBK" w:cs="Times New Roman"/>
          <w:sz w:val="32"/>
          <w:szCs w:val="32"/>
        </w:rPr>
      </w:pPr>
    </w:p>
    <w:p>
      <w:pPr>
        <w:keepNext w:val="0"/>
        <w:keepLines w:val="0"/>
        <w:pageBreakBefore w:val="0"/>
        <w:kinsoku/>
        <w:overflowPunct/>
        <w:topLinePunct w:val="0"/>
        <w:bidi w:val="0"/>
        <w:spacing w:line="600" w:lineRule="atLeast"/>
        <w:ind w:left="0" w:leftChars="0" w:right="0" w:rightChars="0" w:firstLine="640" w:firstLineChars="200"/>
        <w:jc w:val="both"/>
        <w:textAlignment w:val="auto"/>
        <w:rPr>
          <w:rFonts w:hint="eastAsia" w:ascii="方正仿宋_GBK" w:hAnsi="Calibri" w:eastAsia="方正仿宋_GBK" w:cs="Times New Roman"/>
          <w:sz w:val="32"/>
          <w:szCs w:val="32"/>
        </w:rPr>
      </w:pPr>
    </w:p>
    <w:p>
      <w:pPr>
        <w:keepNext w:val="0"/>
        <w:keepLines w:val="0"/>
        <w:pageBreakBefore w:val="0"/>
        <w:kinsoku/>
        <w:overflowPunct/>
        <w:topLinePunct w:val="0"/>
        <w:bidi w:val="0"/>
        <w:spacing w:line="600" w:lineRule="atLeast"/>
        <w:ind w:left="0" w:leftChars="0" w:right="0" w:rightChars="0" w:firstLine="640" w:firstLineChars="200"/>
        <w:jc w:val="both"/>
        <w:textAlignment w:val="auto"/>
        <w:rPr>
          <w:rFonts w:hint="eastAsia" w:ascii="方正仿宋_GBK" w:hAnsi="Calibri" w:eastAsia="方正仿宋_GBK" w:cs="Times New Roman"/>
          <w:sz w:val="32"/>
          <w:szCs w:val="32"/>
        </w:rPr>
      </w:pPr>
    </w:p>
    <w:p>
      <w:pPr>
        <w:spacing w:line="520" w:lineRule="exact"/>
        <w:jc w:val="left"/>
        <w:rPr>
          <w:rFonts w:ascii="方正黑体_GBK" w:hAnsi="方正黑体_GBK" w:eastAsia="方正黑体_GBK" w:cs="Times New Roman"/>
          <w:sz w:val="32"/>
          <w:szCs w:val="24"/>
        </w:rPr>
      </w:pPr>
      <w:r>
        <w:rPr>
          <w:rFonts w:hint="eastAsia" w:ascii="方正黑体_GBK" w:hAnsi="方正黑体_GBK" w:eastAsia="方正黑体_GBK" w:cs="Times New Roman"/>
          <w:sz w:val="32"/>
          <w:szCs w:val="24"/>
        </w:rPr>
        <w:t xml:space="preserve">附件1 </w:t>
      </w:r>
    </w:p>
    <w:p>
      <w:pPr>
        <w:spacing w:line="520" w:lineRule="exact"/>
        <w:jc w:val="center"/>
        <w:rPr>
          <w:rFonts w:ascii="方正小标宋_GBK" w:hAnsi="方正小标宋_GBK" w:eastAsia="方正小标宋_GBK" w:cs="Times New Roman"/>
          <w:w w:val="90"/>
          <w:sz w:val="44"/>
          <w:szCs w:val="28"/>
        </w:rPr>
      </w:pPr>
      <w:r>
        <w:rPr>
          <w:rFonts w:hint="eastAsia" w:ascii="方正小标宋_GBK" w:hAnsi="方正小标宋_GBK" w:eastAsia="方正小标宋_GBK" w:cs="Times New Roman"/>
          <w:w w:val="90"/>
          <w:sz w:val="44"/>
          <w:szCs w:val="28"/>
        </w:rPr>
        <w:t>涪陵区</w:t>
      </w:r>
      <w:r>
        <w:rPr>
          <w:rFonts w:hint="eastAsia" w:ascii="方正小标宋_GBK" w:hAnsi="方正小标宋_GBK" w:eastAsia="方正小标宋_GBK" w:cs="Times New Roman"/>
          <w:sz w:val="44"/>
          <w:szCs w:val="28"/>
        </w:rPr>
        <w:t>服务业</w:t>
      </w:r>
      <w:r>
        <w:rPr>
          <w:rFonts w:ascii="方正小标宋_GBK" w:hAnsi="方正小标宋_GBK" w:eastAsia="方正小标宋_GBK" w:cs="Times New Roman"/>
          <w:sz w:val="44"/>
          <w:szCs w:val="28"/>
        </w:rPr>
        <w:t>发展现代物流类专项资金</w:t>
      </w:r>
    </w:p>
    <w:p>
      <w:pPr>
        <w:spacing w:line="520" w:lineRule="exact"/>
        <w:jc w:val="center"/>
        <w:rPr>
          <w:rFonts w:ascii="方正小标宋_GBK" w:hAnsi="方正小标宋_GBK" w:eastAsia="方正小标宋_GBK" w:cs="Times New Roman"/>
          <w:w w:val="90"/>
          <w:sz w:val="44"/>
          <w:szCs w:val="28"/>
        </w:rPr>
      </w:pPr>
      <w:r>
        <w:rPr>
          <w:rFonts w:hint="eastAsia" w:ascii="方正小标宋_GBK" w:hAnsi="方正小标宋_GBK" w:eastAsia="方正小标宋_GBK" w:cs="Times New Roman"/>
          <w:w w:val="90"/>
          <w:sz w:val="44"/>
          <w:szCs w:val="28"/>
        </w:rPr>
        <w:t>（升规和集聚发展）申报表</w:t>
      </w:r>
    </w:p>
    <w:tbl>
      <w:tblPr>
        <w:tblStyle w:val="7"/>
        <w:tblW w:w="9582" w:type="dxa"/>
        <w:jc w:val="center"/>
        <w:tblLayout w:type="fixed"/>
        <w:tblCellMar>
          <w:top w:w="0" w:type="dxa"/>
          <w:left w:w="108" w:type="dxa"/>
          <w:bottom w:w="0" w:type="dxa"/>
          <w:right w:w="108" w:type="dxa"/>
        </w:tblCellMar>
      </w:tblPr>
      <w:tblGrid>
        <w:gridCol w:w="1684"/>
        <w:gridCol w:w="1233"/>
        <w:gridCol w:w="165"/>
        <w:gridCol w:w="364"/>
        <w:gridCol w:w="714"/>
        <w:gridCol w:w="1172"/>
        <w:gridCol w:w="240"/>
        <w:gridCol w:w="1205"/>
        <w:gridCol w:w="1398"/>
        <w:gridCol w:w="711"/>
        <w:gridCol w:w="696"/>
      </w:tblGrid>
      <w:tr>
        <w:tblPrEx>
          <w:tblCellMar>
            <w:top w:w="0" w:type="dxa"/>
            <w:left w:w="108" w:type="dxa"/>
            <w:bottom w:w="0" w:type="dxa"/>
            <w:right w:w="108" w:type="dxa"/>
          </w:tblCellMar>
        </w:tblPrEx>
        <w:trPr>
          <w:trHeight w:val="360" w:hRule="atLeast"/>
          <w:jc w:val="center"/>
        </w:trPr>
        <w:tc>
          <w:tcPr>
            <w:tcW w:w="4160" w:type="dxa"/>
            <w:gridSpan w:val="5"/>
            <w:vAlign w:val="center"/>
          </w:tcPr>
          <w:p>
            <w:pPr>
              <w:widowControl/>
              <w:spacing w:line="200" w:lineRule="exact"/>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单位名称（盖章）：</w:t>
            </w:r>
          </w:p>
        </w:tc>
        <w:tc>
          <w:tcPr>
            <w:tcW w:w="1172" w:type="dxa"/>
            <w:vAlign w:val="center"/>
          </w:tcPr>
          <w:p>
            <w:pPr>
              <w:widowControl/>
              <w:spacing w:line="200" w:lineRule="exact"/>
              <w:jc w:val="left"/>
              <w:rPr>
                <w:rFonts w:ascii="方正仿宋_GBK" w:hAnsi="Calibri" w:eastAsia="方正仿宋_GBK" w:cs="Times New Roman"/>
                <w:kern w:val="0"/>
                <w:szCs w:val="21"/>
              </w:rPr>
            </w:pPr>
          </w:p>
        </w:tc>
        <w:tc>
          <w:tcPr>
            <w:tcW w:w="240" w:type="dxa"/>
            <w:vAlign w:val="center"/>
          </w:tcPr>
          <w:p>
            <w:pPr>
              <w:widowControl/>
              <w:spacing w:line="200" w:lineRule="exact"/>
              <w:jc w:val="left"/>
              <w:rPr>
                <w:rFonts w:ascii="方正仿宋_GBK" w:hAnsi="Calibri" w:eastAsia="方正仿宋_GBK" w:cs="Times New Roman"/>
                <w:kern w:val="0"/>
                <w:szCs w:val="21"/>
              </w:rPr>
            </w:pPr>
          </w:p>
        </w:tc>
        <w:tc>
          <w:tcPr>
            <w:tcW w:w="4010" w:type="dxa"/>
            <w:gridSpan w:val="4"/>
            <w:vAlign w:val="center"/>
          </w:tcPr>
          <w:p>
            <w:pPr>
              <w:widowControl/>
              <w:spacing w:line="20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单位：万元</w:t>
            </w:r>
          </w:p>
        </w:tc>
      </w:tr>
      <w:tr>
        <w:tblPrEx>
          <w:tblCellMar>
            <w:top w:w="0" w:type="dxa"/>
            <w:left w:w="108" w:type="dxa"/>
            <w:bottom w:w="0" w:type="dxa"/>
            <w:right w:w="108" w:type="dxa"/>
          </w:tblCellMar>
        </w:tblPrEx>
        <w:trPr>
          <w:trHeight w:val="417" w:hRule="atLeast"/>
          <w:jc w:val="center"/>
        </w:trPr>
        <w:tc>
          <w:tcPr>
            <w:tcW w:w="1684" w:type="dxa"/>
            <w:vMerge w:val="restart"/>
            <w:tcBorders>
              <w:top w:val="single" w:color="auto" w:sz="4" w:space="0"/>
              <w:left w:val="single" w:color="auto" w:sz="4" w:space="0"/>
              <w:right w:val="single" w:color="auto" w:sz="4" w:space="0"/>
            </w:tcBorders>
            <w:vAlign w:val="center"/>
          </w:tcPr>
          <w:p>
            <w:pPr>
              <w:widowControl/>
              <w:spacing w:line="200" w:lineRule="exact"/>
              <w:jc w:val="center"/>
              <w:rPr>
                <w:rFonts w:ascii="方正仿宋_GBK" w:hAnsi="宋体" w:eastAsia="方正仿宋_GBK" w:cs="Times New Roman"/>
                <w:kern w:val="0"/>
                <w:szCs w:val="21"/>
              </w:rPr>
            </w:pPr>
          </w:p>
          <w:p>
            <w:pPr>
              <w:widowControl/>
              <w:spacing w:line="200" w:lineRule="exact"/>
              <w:jc w:val="center"/>
              <w:rPr>
                <w:rFonts w:ascii="方正仿宋_GBK" w:hAnsi="宋体" w:eastAsia="方正仿宋_GBK" w:cs="Times New Roman"/>
                <w:kern w:val="0"/>
                <w:szCs w:val="21"/>
              </w:rPr>
            </w:pPr>
          </w:p>
          <w:p>
            <w:pPr>
              <w:widowControl/>
              <w:spacing w:line="200" w:lineRule="exact"/>
              <w:jc w:val="center"/>
              <w:rPr>
                <w:rFonts w:ascii="方正仿宋_GBK" w:hAnsi="宋体" w:eastAsia="方正仿宋_GBK" w:cs="Times New Roman"/>
                <w:kern w:val="0"/>
                <w:szCs w:val="21"/>
              </w:rPr>
            </w:pPr>
          </w:p>
          <w:p>
            <w:pPr>
              <w:widowControl/>
              <w:spacing w:line="20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企业基本情况</w:t>
            </w:r>
          </w:p>
          <w:p>
            <w:pPr>
              <w:widowControl/>
              <w:spacing w:line="200" w:lineRule="exact"/>
              <w:jc w:val="center"/>
              <w:rPr>
                <w:rFonts w:ascii="方正仿宋_GBK" w:hAnsi="宋体" w:eastAsia="方正仿宋_GBK" w:cs="Times New Roman"/>
                <w:kern w:val="0"/>
                <w:szCs w:val="21"/>
              </w:rPr>
            </w:pPr>
          </w:p>
          <w:p>
            <w:pPr>
              <w:widowControl/>
              <w:spacing w:line="200" w:lineRule="exact"/>
              <w:jc w:val="center"/>
              <w:rPr>
                <w:rFonts w:ascii="方正仿宋_GBK" w:hAnsi="宋体" w:eastAsia="方正仿宋_GBK" w:cs="Times New Roman"/>
                <w:kern w:val="0"/>
                <w:szCs w:val="21"/>
              </w:rPr>
            </w:pPr>
          </w:p>
          <w:p>
            <w:pPr>
              <w:widowControl/>
              <w:spacing w:line="200" w:lineRule="exact"/>
              <w:jc w:val="center"/>
              <w:rPr>
                <w:rFonts w:ascii="方正仿宋_GBK" w:hAnsi="Calibri" w:eastAsia="方正仿宋_GBK" w:cs="Times New Roman"/>
                <w:kern w:val="0"/>
                <w:szCs w:val="21"/>
              </w:rPr>
            </w:pPr>
          </w:p>
        </w:tc>
        <w:tc>
          <w:tcPr>
            <w:tcW w:w="1233"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法人代表</w:t>
            </w:r>
          </w:p>
        </w:tc>
        <w:tc>
          <w:tcPr>
            <w:tcW w:w="2655" w:type="dxa"/>
            <w:gridSpan w:val="5"/>
            <w:tcBorders>
              <w:top w:val="single" w:color="auto" w:sz="4" w:space="0"/>
              <w:left w:val="nil"/>
              <w:bottom w:val="single" w:color="auto" w:sz="4" w:space="0"/>
              <w:right w:val="single" w:color="auto" w:sz="4" w:space="0"/>
            </w:tcBorders>
            <w:vAlign w:val="center"/>
          </w:tcPr>
          <w:p>
            <w:pPr>
              <w:widowControl/>
              <w:spacing w:line="200" w:lineRule="exact"/>
              <w:jc w:val="left"/>
              <w:rPr>
                <w:rFonts w:ascii="方正仿宋_GBK" w:hAnsi="Calibri" w:eastAsia="方正仿宋_GBK" w:cs="Times New Roman"/>
                <w:kern w:val="0"/>
                <w:szCs w:val="21"/>
              </w:rPr>
            </w:pPr>
          </w:p>
        </w:tc>
        <w:tc>
          <w:tcPr>
            <w:tcW w:w="120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联系电话</w:t>
            </w:r>
          </w:p>
        </w:tc>
        <w:tc>
          <w:tcPr>
            <w:tcW w:w="2805"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417" w:hRule="atLeast"/>
          <w:jc w:val="center"/>
        </w:trPr>
        <w:tc>
          <w:tcPr>
            <w:tcW w:w="1684" w:type="dxa"/>
            <w:vMerge w:val="continue"/>
            <w:tcBorders>
              <w:left w:val="single" w:color="auto" w:sz="4" w:space="0"/>
              <w:right w:val="single" w:color="auto" w:sz="4" w:space="0"/>
            </w:tcBorders>
            <w:vAlign w:val="center"/>
          </w:tcPr>
          <w:p>
            <w:pPr>
              <w:widowControl/>
              <w:spacing w:line="200" w:lineRule="exact"/>
              <w:jc w:val="left"/>
              <w:rPr>
                <w:rFonts w:ascii="Calibri" w:hAnsi="Calibri" w:eastAsia="方正仿宋_GBK" w:cs="Times New Roman"/>
                <w:sz w:val="32"/>
                <w:szCs w:val="24"/>
              </w:rPr>
            </w:pPr>
          </w:p>
        </w:tc>
        <w:tc>
          <w:tcPr>
            <w:tcW w:w="1233"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Calibri" w:hAnsi="Calibri" w:eastAsia="方正仿宋_GBK" w:cs="Times New Roman"/>
                <w:sz w:val="32"/>
                <w:szCs w:val="24"/>
              </w:rPr>
            </w:pPr>
            <w:r>
              <w:rPr>
                <w:rFonts w:hint="eastAsia" w:ascii="方正仿宋_GBK" w:hAnsi="Calibri" w:eastAsia="方正仿宋_GBK" w:cs="Times New Roman"/>
                <w:kern w:val="0"/>
                <w:szCs w:val="21"/>
              </w:rPr>
              <w:t>联系人</w:t>
            </w:r>
          </w:p>
        </w:tc>
        <w:tc>
          <w:tcPr>
            <w:tcW w:w="2655" w:type="dxa"/>
            <w:gridSpan w:val="5"/>
            <w:tcBorders>
              <w:top w:val="single" w:color="auto" w:sz="4" w:space="0"/>
              <w:left w:val="nil"/>
              <w:bottom w:val="single" w:color="auto" w:sz="4" w:space="0"/>
              <w:right w:val="single" w:color="auto" w:sz="4" w:space="0"/>
            </w:tcBorders>
            <w:vAlign w:val="center"/>
          </w:tcPr>
          <w:p>
            <w:pPr>
              <w:widowControl/>
              <w:spacing w:line="200" w:lineRule="exact"/>
              <w:jc w:val="left"/>
              <w:rPr>
                <w:rFonts w:ascii="Calibri" w:hAnsi="Calibri" w:eastAsia="方正仿宋_GBK" w:cs="Times New Roman"/>
                <w:sz w:val="32"/>
                <w:szCs w:val="24"/>
              </w:rPr>
            </w:pPr>
          </w:p>
        </w:tc>
        <w:tc>
          <w:tcPr>
            <w:tcW w:w="120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联系电话</w:t>
            </w:r>
          </w:p>
        </w:tc>
        <w:tc>
          <w:tcPr>
            <w:tcW w:w="2805"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417" w:hRule="atLeast"/>
          <w:jc w:val="center"/>
        </w:trPr>
        <w:tc>
          <w:tcPr>
            <w:tcW w:w="1684" w:type="dxa"/>
            <w:vMerge w:val="continue"/>
            <w:tcBorders>
              <w:left w:val="single" w:color="auto" w:sz="4" w:space="0"/>
              <w:right w:val="single" w:color="auto" w:sz="4" w:space="0"/>
            </w:tcBorders>
            <w:vAlign w:val="center"/>
          </w:tcPr>
          <w:p>
            <w:pPr>
              <w:widowControl/>
              <w:spacing w:line="200" w:lineRule="exact"/>
              <w:jc w:val="left"/>
              <w:rPr>
                <w:rFonts w:ascii="方正仿宋_GBK" w:hAnsi="Calibri" w:eastAsia="方正仿宋_GBK" w:cs="Times New Roman"/>
                <w:kern w:val="0"/>
                <w:szCs w:val="21"/>
              </w:rPr>
            </w:pPr>
          </w:p>
        </w:tc>
        <w:tc>
          <w:tcPr>
            <w:tcW w:w="1233"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主营业务</w:t>
            </w:r>
          </w:p>
        </w:tc>
        <w:tc>
          <w:tcPr>
            <w:tcW w:w="6665" w:type="dxa"/>
            <w:gridSpan w:val="9"/>
            <w:tcBorders>
              <w:top w:val="single" w:color="auto" w:sz="4" w:space="0"/>
              <w:left w:val="nil"/>
              <w:bottom w:val="single" w:color="auto" w:sz="4" w:space="0"/>
              <w:right w:val="single" w:color="auto" w:sz="4" w:space="0"/>
            </w:tcBorders>
            <w:vAlign w:val="center"/>
          </w:tcPr>
          <w:p>
            <w:pPr>
              <w:widowControl/>
              <w:spacing w:line="200" w:lineRule="exact"/>
              <w:jc w:val="left"/>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417" w:hRule="atLeast"/>
          <w:jc w:val="center"/>
        </w:trPr>
        <w:tc>
          <w:tcPr>
            <w:tcW w:w="1684" w:type="dxa"/>
            <w:vMerge w:val="continue"/>
            <w:tcBorders>
              <w:left w:val="single" w:color="auto" w:sz="4" w:space="0"/>
              <w:bottom w:val="single" w:color="auto" w:sz="4" w:space="0"/>
              <w:right w:val="single" w:color="auto" w:sz="4" w:space="0"/>
            </w:tcBorders>
            <w:vAlign w:val="center"/>
          </w:tcPr>
          <w:p>
            <w:pPr>
              <w:widowControl/>
              <w:spacing w:line="200" w:lineRule="exact"/>
              <w:jc w:val="left"/>
              <w:rPr>
                <w:rFonts w:ascii="方正仿宋_GBK" w:hAnsi="Calibri" w:eastAsia="方正仿宋_GBK" w:cs="Times New Roman"/>
                <w:kern w:val="0"/>
                <w:szCs w:val="21"/>
              </w:rPr>
            </w:pPr>
          </w:p>
        </w:tc>
        <w:tc>
          <w:tcPr>
            <w:tcW w:w="1233"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详细地址</w:t>
            </w:r>
          </w:p>
        </w:tc>
        <w:tc>
          <w:tcPr>
            <w:tcW w:w="6665" w:type="dxa"/>
            <w:gridSpan w:val="9"/>
            <w:tcBorders>
              <w:top w:val="single" w:color="auto" w:sz="4" w:space="0"/>
              <w:left w:val="nil"/>
              <w:bottom w:val="single" w:color="auto" w:sz="4" w:space="0"/>
              <w:right w:val="single" w:color="auto" w:sz="4" w:space="0"/>
            </w:tcBorders>
            <w:vAlign w:val="center"/>
          </w:tcPr>
          <w:p>
            <w:pPr>
              <w:widowControl/>
              <w:spacing w:line="200" w:lineRule="exact"/>
              <w:jc w:val="left"/>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432" w:hRule="atLeast"/>
          <w:jc w:val="center"/>
        </w:trPr>
        <w:tc>
          <w:tcPr>
            <w:tcW w:w="16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企业全年经营</w:t>
            </w:r>
          </w:p>
          <w:p>
            <w:pPr>
              <w:widowControl/>
              <w:spacing w:line="20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状况</w:t>
            </w:r>
          </w:p>
        </w:tc>
        <w:tc>
          <w:tcPr>
            <w:tcW w:w="1233" w:type="dxa"/>
            <w:vMerge w:val="restart"/>
            <w:tcBorders>
              <w:top w:val="single" w:color="auto" w:sz="4" w:space="0"/>
              <w:left w:val="nil"/>
              <w:bottom w:val="single" w:color="auto" w:sz="4" w:space="0"/>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营业收入</w:t>
            </w:r>
          </w:p>
        </w:tc>
        <w:tc>
          <w:tcPr>
            <w:tcW w:w="1243" w:type="dxa"/>
            <w:gridSpan w:val="3"/>
            <w:tcBorders>
              <w:top w:val="nil"/>
              <w:left w:val="nil"/>
              <w:bottom w:val="single" w:color="auto" w:sz="4" w:space="0"/>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总额</w:t>
            </w:r>
          </w:p>
        </w:tc>
        <w:tc>
          <w:tcPr>
            <w:tcW w:w="1412"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p>
        </w:tc>
        <w:tc>
          <w:tcPr>
            <w:tcW w:w="1205" w:type="dxa"/>
            <w:vMerge w:val="restart"/>
            <w:tcBorders>
              <w:top w:val="single" w:color="auto" w:sz="4" w:space="0"/>
              <w:left w:val="nil"/>
              <w:bottom w:val="single" w:color="auto" w:sz="4" w:space="0"/>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营业利润</w:t>
            </w:r>
          </w:p>
        </w:tc>
        <w:tc>
          <w:tcPr>
            <w:tcW w:w="139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总额</w:t>
            </w:r>
          </w:p>
        </w:tc>
        <w:tc>
          <w:tcPr>
            <w:tcW w:w="1407" w:type="dxa"/>
            <w:gridSpan w:val="2"/>
            <w:tcBorders>
              <w:top w:val="single" w:color="auto" w:sz="4" w:space="0"/>
              <w:left w:val="nil"/>
              <w:bottom w:val="single" w:color="auto" w:sz="4" w:space="0"/>
              <w:right w:val="single" w:color="auto" w:sz="4" w:space="0"/>
            </w:tcBorders>
            <w:vAlign w:val="center"/>
          </w:tcPr>
          <w:p>
            <w:pPr>
              <w:widowControl/>
              <w:spacing w:line="200" w:lineRule="exact"/>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r>
      <w:tr>
        <w:tblPrEx>
          <w:tblCellMar>
            <w:top w:w="0" w:type="dxa"/>
            <w:left w:w="108" w:type="dxa"/>
            <w:bottom w:w="0" w:type="dxa"/>
            <w:right w:w="108" w:type="dxa"/>
          </w:tblCellMar>
        </w:tblPrEx>
        <w:trPr>
          <w:trHeight w:val="446" w:hRule="atLeast"/>
          <w:jc w:val="center"/>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方正仿宋_GBK" w:hAnsi="Calibri" w:eastAsia="方正仿宋_GBK" w:cs="Times New Roman"/>
                <w:kern w:val="0"/>
                <w:szCs w:val="21"/>
              </w:rPr>
            </w:pPr>
          </w:p>
        </w:tc>
        <w:tc>
          <w:tcPr>
            <w:tcW w:w="1233" w:type="dxa"/>
            <w:vMerge w:val="continue"/>
            <w:tcBorders>
              <w:top w:val="single" w:color="auto" w:sz="4" w:space="0"/>
              <w:left w:val="nil"/>
              <w:bottom w:val="single" w:color="auto" w:sz="4" w:space="0"/>
              <w:right w:val="single" w:color="auto" w:sz="4" w:space="0"/>
            </w:tcBorders>
            <w:vAlign w:val="center"/>
          </w:tcPr>
          <w:p>
            <w:pPr>
              <w:widowControl/>
              <w:spacing w:line="200" w:lineRule="exact"/>
              <w:jc w:val="left"/>
              <w:rPr>
                <w:rFonts w:ascii="方正仿宋_GBK" w:hAnsi="Calibri" w:eastAsia="方正仿宋_GBK" w:cs="Times New Roman"/>
                <w:kern w:val="0"/>
                <w:szCs w:val="21"/>
              </w:rPr>
            </w:pPr>
          </w:p>
        </w:tc>
        <w:tc>
          <w:tcPr>
            <w:tcW w:w="1243" w:type="dxa"/>
            <w:gridSpan w:val="3"/>
            <w:tcBorders>
              <w:top w:val="nil"/>
              <w:left w:val="nil"/>
              <w:bottom w:val="single" w:color="auto" w:sz="4" w:space="0"/>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增长（</w:t>
            </w:r>
            <w:r>
              <w:rPr>
                <w:rFonts w:hint="eastAsia" w:ascii="方正仿宋_GBK" w:hAnsi="Calibri" w:eastAsia="方正仿宋_GBK" w:cs="Times New Roman"/>
                <w:kern w:val="0"/>
                <w:szCs w:val="21"/>
              </w:rPr>
              <w:t>%</w:t>
            </w:r>
            <w:r>
              <w:rPr>
                <w:rFonts w:hint="eastAsia" w:ascii="方正仿宋_GBK" w:hAnsi="宋体" w:eastAsia="方正仿宋_GBK" w:cs="Times New Roman"/>
                <w:kern w:val="0"/>
                <w:szCs w:val="21"/>
              </w:rPr>
              <w:t>）</w:t>
            </w:r>
          </w:p>
        </w:tc>
        <w:tc>
          <w:tcPr>
            <w:tcW w:w="1412"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p>
        </w:tc>
        <w:tc>
          <w:tcPr>
            <w:tcW w:w="1205" w:type="dxa"/>
            <w:vMerge w:val="continue"/>
            <w:tcBorders>
              <w:top w:val="single" w:color="auto" w:sz="4" w:space="0"/>
              <w:left w:val="nil"/>
              <w:bottom w:val="single" w:color="auto" w:sz="4" w:space="0"/>
              <w:right w:val="single" w:color="auto" w:sz="4" w:space="0"/>
            </w:tcBorders>
            <w:vAlign w:val="center"/>
          </w:tcPr>
          <w:p>
            <w:pPr>
              <w:widowControl/>
              <w:spacing w:line="200" w:lineRule="exact"/>
              <w:jc w:val="left"/>
              <w:rPr>
                <w:rFonts w:ascii="方正仿宋_GBK" w:hAnsi="Calibri" w:eastAsia="方正仿宋_GBK" w:cs="Times New Roman"/>
                <w:kern w:val="0"/>
                <w:szCs w:val="21"/>
              </w:rPr>
            </w:pPr>
          </w:p>
        </w:tc>
        <w:tc>
          <w:tcPr>
            <w:tcW w:w="1398" w:type="dxa"/>
            <w:tcBorders>
              <w:top w:val="nil"/>
              <w:left w:val="nil"/>
              <w:bottom w:val="single" w:color="auto" w:sz="4" w:space="0"/>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增长（</w:t>
            </w:r>
            <w:r>
              <w:rPr>
                <w:rFonts w:hint="eastAsia" w:ascii="方正仿宋_GBK" w:hAnsi="Calibri" w:eastAsia="方正仿宋_GBK" w:cs="Times New Roman"/>
                <w:kern w:val="0"/>
                <w:szCs w:val="21"/>
              </w:rPr>
              <w:t>%</w:t>
            </w:r>
            <w:r>
              <w:rPr>
                <w:rFonts w:hint="eastAsia" w:ascii="方正仿宋_GBK" w:hAnsi="宋体" w:eastAsia="方正仿宋_GBK" w:cs="Times New Roman"/>
                <w:kern w:val="0"/>
                <w:szCs w:val="21"/>
              </w:rPr>
              <w:t>）</w:t>
            </w:r>
          </w:p>
        </w:tc>
        <w:tc>
          <w:tcPr>
            <w:tcW w:w="1407" w:type="dxa"/>
            <w:gridSpan w:val="2"/>
            <w:tcBorders>
              <w:top w:val="nil"/>
              <w:left w:val="nil"/>
              <w:bottom w:val="single" w:color="auto" w:sz="4" w:space="0"/>
              <w:right w:val="single" w:color="auto" w:sz="4" w:space="0"/>
            </w:tcBorders>
            <w:vAlign w:val="center"/>
          </w:tcPr>
          <w:p>
            <w:pPr>
              <w:widowControl/>
              <w:spacing w:line="200" w:lineRule="exact"/>
              <w:jc w:val="left"/>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370" w:hRule="atLeast"/>
          <w:jc w:val="center"/>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方正仿宋_GBK" w:hAnsi="Calibri" w:eastAsia="方正仿宋_GBK" w:cs="Times New Roman"/>
                <w:kern w:val="0"/>
                <w:szCs w:val="21"/>
              </w:rPr>
            </w:pPr>
          </w:p>
        </w:tc>
        <w:tc>
          <w:tcPr>
            <w:tcW w:w="1233" w:type="dxa"/>
            <w:vMerge w:val="restart"/>
            <w:tcBorders>
              <w:top w:val="single" w:color="auto" w:sz="4" w:space="0"/>
              <w:left w:val="nil"/>
              <w:bottom w:val="single" w:color="auto" w:sz="4" w:space="0"/>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上缴税金</w:t>
            </w:r>
          </w:p>
        </w:tc>
        <w:tc>
          <w:tcPr>
            <w:tcW w:w="1243" w:type="dxa"/>
            <w:gridSpan w:val="3"/>
            <w:tcBorders>
              <w:top w:val="single" w:color="auto" w:sz="4" w:space="0"/>
              <w:left w:val="nil"/>
              <w:bottom w:val="single" w:color="auto" w:sz="4" w:space="0"/>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总额</w:t>
            </w:r>
          </w:p>
        </w:tc>
        <w:tc>
          <w:tcPr>
            <w:tcW w:w="1412" w:type="dxa"/>
            <w:gridSpan w:val="2"/>
            <w:tcBorders>
              <w:top w:val="single" w:color="auto" w:sz="4" w:space="0"/>
              <w:left w:val="nil"/>
              <w:bottom w:val="single" w:color="auto" w:sz="4" w:space="0"/>
              <w:right w:val="single" w:color="auto" w:sz="4" w:space="0"/>
            </w:tcBorders>
            <w:vAlign w:val="center"/>
          </w:tcPr>
          <w:p>
            <w:pPr>
              <w:widowControl/>
              <w:spacing w:line="200" w:lineRule="exact"/>
              <w:jc w:val="left"/>
              <w:rPr>
                <w:rFonts w:ascii="方正仿宋_GBK" w:hAnsi="Calibri" w:eastAsia="方正仿宋_GBK" w:cs="Times New Roman"/>
                <w:kern w:val="0"/>
                <w:szCs w:val="21"/>
              </w:rPr>
            </w:pPr>
          </w:p>
        </w:tc>
        <w:tc>
          <w:tcPr>
            <w:tcW w:w="4010" w:type="dxa"/>
            <w:gridSpan w:val="4"/>
            <w:vMerge w:val="restart"/>
            <w:tcBorders>
              <w:top w:val="single" w:color="auto" w:sz="4" w:space="0"/>
              <w:left w:val="nil"/>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420" w:hRule="atLeast"/>
          <w:jc w:val="center"/>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方正仿宋_GBK" w:hAnsi="Calibri" w:eastAsia="方正仿宋_GBK" w:cs="Times New Roman"/>
                <w:kern w:val="0"/>
                <w:szCs w:val="21"/>
              </w:rPr>
            </w:pPr>
          </w:p>
        </w:tc>
        <w:tc>
          <w:tcPr>
            <w:tcW w:w="1233" w:type="dxa"/>
            <w:vMerge w:val="continue"/>
            <w:tcBorders>
              <w:top w:val="single" w:color="auto" w:sz="4" w:space="0"/>
              <w:left w:val="nil"/>
              <w:bottom w:val="single" w:color="auto" w:sz="4" w:space="0"/>
              <w:right w:val="single" w:color="auto" w:sz="4" w:space="0"/>
            </w:tcBorders>
            <w:vAlign w:val="center"/>
          </w:tcPr>
          <w:p>
            <w:pPr>
              <w:widowControl/>
              <w:spacing w:line="200" w:lineRule="exact"/>
              <w:jc w:val="left"/>
              <w:rPr>
                <w:rFonts w:ascii="方正仿宋_GBK" w:hAnsi="Calibri" w:eastAsia="方正仿宋_GBK" w:cs="Times New Roman"/>
                <w:kern w:val="0"/>
                <w:szCs w:val="21"/>
              </w:rPr>
            </w:pPr>
          </w:p>
        </w:tc>
        <w:tc>
          <w:tcPr>
            <w:tcW w:w="1243" w:type="dxa"/>
            <w:gridSpan w:val="3"/>
            <w:tcBorders>
              <w:top w:val="single" w:color="auto" w:sz="4" w:space="0"/>
              <w:left w:val="nil"/>
              <w:bottom w:val="single" w:color="auto" w:sz="4" w:space="0"/>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增长（</w:t>
            </w:r>
            <w:r>
              <w:rPr>
                <w:rFonts w:hint="eastAsia" w:ascii="方正仿宋_GBK" w:hAnsi="Calibri" w:eastAsia="方正仿宋_GBK" w:cs="Times New Roman"/>
                <w:kern w:val="0"/>
                <w:szCs w:val="21"/>
              </w:rPr>
              <w:t>%</w:t>
            </w:r>
            <w:r>
              <w:rPr>
                <w:rFonts w:hint="eastAsia" w:ascii="方正仿宋_GBK" w:hAnsi="宋体" w:eastAsia="方正仿宋_GBK" w:cs="Times New Roman"/>
                <w:kern w:val="0"/>
                <w:szCs w:val="21"/>
              </w:rPr>
              <w:t>）</w:t>
            </w:r>
          </w:p>
        </w:tc>
        <w:tc>
          <w:tcPr>
            <w:tcW w:w="1412" w:type="dxa"/>
            <w:gridSpan w:val="2"/>
            <w:tcBorders>
              <w:top w:val="single" w:color="auto" w:sz="4" w:space="0"/>
              <w:left w:val="nil"/>
              <w:bottom w:val="single" w:color="auto" w:sz="4" w:space="0"/>
              <w:right w:val="single" w:color="auto" w:sz="4" w:space="0"/>
            </w:tcBorders>
            <w:vAlign w:val="center"/>
          </w:tcPr>
          <w:p>
            <w:pPr>
              <w:widowControl/>
              <w:spacing w:line="200" w:lineRule="exact"/>
              <w:jc w:val="left"/>
              <w:rPr>
                <w:rFonts w:ascii="方正仿宋_GBK" w:hAnsi="Calibri" w:eastAsia="方正仿宋_GBK" w:cs="Times New Roman"/>
                <w:kern w:val="0"/>
                <w:szCs w:val="21"/>
              </w:rPr>
            </w:pPr>
          </w:p>
        </w:tc>
        <w:tc>
          <w:tcPr>
            <w:tcW w:w="4010" w:type="dxa"/>
            <w:gridSpan w:val="4"/>
            <w:vMerge w:val="continue"/>
            <w:tcBorders>
              <w:left w:val="nil"/>
              <w:bottom w:val="single" w:color="auto" w:sz="4" w:space="0"/>
              <w:right w:val="single" w:color="auto" w:sz="4" w:space="0"/>
            </w:tcBorders>
            <w:vAlign w:val="center"/>
          </w:tcPr>
          <w:p>
            <w:pPr>
              <w:widowControl/>
              <w:spacing w:line="200" w:lineRule="exact"/>
              <w:jc w:val="center"/>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525" w:hRule="exact"/>
          <w:jc w:val="center"/>
        </w:trPr>
        <w:tc>
          <w:tcPr>
            <w:tcW w:w="1684" w:type="dxa"/>
            <w:vMerge w:val="restart"/>
            <w:tcBorders>
              <w:top w:val="nil"/>
              <w:left w:val="single" w:color="auto" w:sz="4" w:space="0"/>
              <w:right w:val="single" w:color="auto" w:sz="4" w:space="0"/>
            </w:tcBorders>
            <w:vAlign w:val="center"/>
          </w:tcPr>
          <w:p>
            <w:pPr>
              <w:widowControl/>
              <w:adjustRightInd w:val="0"/>
              <w:snapToGrid w:val="0"/>
              <w:spacing w:line="200" w:lineRule="exact"/>
              <w:jc w:val="left"/>
              <w:rPr>
                <w:rFonts w:ascii="方正仿宋_GBK" w:hAnsi="Calibri" w:eastAsia="方正仿宋_GBK" w:cs="Times New Roman"/>
                <w:kern w:val="0"/>
                <w:szCs w:val="21"/>
              </w:rPr>
            </w:pPr>
          </w:p>
          <w:p>
            <w:pPr>
              <w:widowControl/>
              <w:spacing w:line="200" w:lineRule="exact"/>
              <w:rPr>
                <w:rFonts w:ascii="方正仿宋_GBK" w:hAnsi="Calibri" w:eastAsia="方正仿宋_GBK" w:cs="Times New Roman"/>
                <w:kern w:val="0"/>
                <w:szCs w:val="21"/>
              </w:rPr>
            </w:pPr>
            <w:r>
              <w:rPr>
                <w:rFonts w:hint="eastAsia" w:ascii="方正仿宋_GBK" w:hAnsi="宋体" w:eastAsia="方正仿宋_GBK" w:cs="宋体"/>
                <w:bCs/>
                <w:kern w:val="0"/>
                <w:szCs w:val="21"/>
              </w:rPr>
              <w:t>申请事项</w:t>
            </w:r>
          </w:p>
        </w:tc>
        <w:tc>
          <w:tcPr>
            <w:tcW w:w="7898" w:type="dxa"/>
            <w:gridSpan w:val="10"/>
            <w:tcBorders>
              <w:top w:val="nil"/>
              <w:left w:val="single" w:color="auto" w:sz="4" w:space="0"/>
              <w:bottom w:val="single" w:color="auto" w:sz="4" w:space="0"/>
              <w:right w:val="single" w:color="auto" w:sz="4" w:space="0"/>
            </w:tcBorders>
          </w:tcPr>
          <w:p>
            <w:pPr>
              <w:spacing w:after="120" w:line="200" w:lineRule="exact"/>
              <w:jc w:val="left"/>
              <w:rPr>
                <w:rFonts w:ascii="方正仿宋_GBK" w:hAnsi="Calibri" w:eastAsia="方正仿宋_GBK" w:cs="Times New Roman"/>
                <w:kern w:val="0"/>
                <w:szCs w:val="21"/>
              </w:rPr>
            </w:pPr>
            <w:r>
              <w:rPr>
                <w:rFonts w:hint="eastAsia" w:ascii="方正仿宋_GBK" w:hAnsi="Calibri" w:eastAsia="方正仿宋_GBK" w:cs="Times New Roman"/>
                <w:kern w:val="0"/>
                <w:szCs w:val="21"/>
              </w:rPr>
              <w:sym w:font="Wingdings 2" w:char="00A3"/>
            </w:r>
            <w:r>
              <w:rPr>
                <w:rFonts w:hint="eastAsia" w:ascii="方正仿宋_GBK" w:hAnsi="Calibri" w:eastAsia="方正仿宋_GBK" w:cs="Times New Roman"/>
                <w:kern w:val="0"/>
                <w:szCs w:val="21"/>
              </w:rPr>
              <w:t xml:space="preserve">  首次升规且稳定经营一年以上</w:t>
            </w:r>
          </w:p>
        </w:tc>
      </w:tr>
      <w:tr>
        <w:tblPrEx>
          <w:tblCellMar>
            <w:top w:w="0" w:type="dxa"/>
            <w:left w:w="108" w:type="dxa"/>
            <w:bottom w:w="0" w:type="dxa"/>
            <w:right w:w="108" w:type="dxa"/>
          </w:tblCellMar>
        </w:tblPrEx>
        <w:trPr>
          <w:trHeight w:val="470" w:hRule="exact"/>
          <w:jc w:val="center"/>
        </w:trPr>
        <w:tc>
          <w:tcPr>
            <w:tcW w:w="1684" w:type="dxa"/>
            <w:vMerge w:val="continue"/>
            <w:tcBorders>
              <w:left w:val="single" w:color="auto" w:sz="4" w:space="0"/>
              <w:right w:val="single" w:color="auto" w:sz="4" w:space="0"/>
            </w:tcBorders>
            <w:vAlign w:val="center"/>
          </w:tcPr>
          <w:p>
            <w:pPr>
              <w:spacing w:after="120" w:line="200" w:lineRule="exact"/>
              <w:ind w:left="640" w:hanging="640" w:hangingChars="200"/>
              <w:jc w:val="left"/>
              <w:rPr>
                <w:rFonts w:ascii="Times New Roman" w:hAnsi="Times New Roman" w:eastAsia="方正仿宋_GBK" w:cs="Times New Roman"/>
                <w:sz w:val="32"/>
                <w:szCs w:val="24"/>
              </w:rPr>
            </w:pPr>
          </w:p>
        </w:tc>
        <w:tc>
          <w:tcPr>
            <w:tcW w:w="7898" w:type="dxa"/>
            <w:gridSpan w:val="10"/>
            <w:tcBorders>
              <w:top w:val="nil"/>
              <w:left w:val="single" w:color="auto" w:sz="4" w:space="0"/>
              <w:bottom w:val="single" w:color="auto" w:sz="4" w:space="0"/>
              <w:right w:val="single" w:color="auto" w:sz="4" w:space="0"/>
            </w:tcBorders>
          </w:tcPr>
          <w:p>
            <w:pPr>
              <w:spacing w:after="120" w:line="200" w:lineRule="exact"/>
              <w:ind w:left="420" w:hanging="420" w:hangingChars="200"/>
              <w:jc w:val="left"/>
              <w:rPr>
                <w:rFonts w:ascii="方正仿宋_GBK" w:hAnsi="Calibri" w:eastAsia="方正仿宋_GBK" w:cs="Times New Roman"/>
                <w:kern w:val="0"/>
                <w:szCs w:val="21"/>
              </w:rPr>
            </w:pPr>
            <w:r>
              <w:rPr>
                <w:rFonts w:hint="eastAsia" w:ascii="方正仿宋_GBK" w:hAnsi="Calibri" w:eastAsia="方正仿宋_GBK" w:cs="Times New Roman"/>
                <w:kern w:val="0"/>
                <w:szCs w:val="21"/>
              </w:rPr>
              <w:sym w:font="Wingdings 2" w:char="00A3"/>
            </w:r>
            <w:r>
              <w:rPr>
                <w:rFonts w:hint="eastAsia" w:ascii="方正仿宋_GBK" w:hAnsi="Calibri" w:eastAsia="方正仿宋_GBK" w:cs="Times New Roman"/>
                <w:kern w:val="0"/>
                <w:szCs w:val="21"/>
              </w:rPr>
              <w:t xml:space="preserve">  年度工业产值5亿元以上的工业企业剥离物流企业并升规且稳定经营一年以上</w:t>
            </w:r>
          </w:p>
        </w:tc>
      </w:tr>
      <w:tr>
        <w:tblPrEx>
          <w:tblCellMar>
            <w:top w:w="0" w:type="dxa"/>
            <w:left w:w="108" w:type="dxa"/>
            <w:bottom w:w="0" w:type="dxa"/>
            <w:right w:w="108" w:type="dxa"/>
          </w:tblCellMar>
        </w:tblPrEx>
        <w:trPr>
          <w:trHeight w:val="359" w:hRule="atLeast"/>
          <w:jc w:val="center"/>
        </w:trPr>
        <w:tc>
          <w:tcPr>
            <w:tcW w:w="1684" w:type="dxa"/>
            <w:vMerge w:val="continue"/>
            <w:tcBorders>
              <w:left w:val="single" w:color="auto" w:sz="4" w:space="0"/>
              <w:bottom w:val="single" w:color="auto" w:sz="4" w:space="0"/>
              <w:right w:val="single" w:color="auto" w:sz="4" w:space="0"/>
            </w:tcBorders>
            <w:vAlign w:val="center"/>
          </w:tcPr>
          <w:p>
            <w:pPr>
              <w:spacing w:after="120" w:line="200" w:lineRule="exact"/>
              <w:ind w:left="420" w:hanging="420" w:hangingChars="200"/>
              <w:jc w:val="left"/>
              <w:rPr>
                <w:rFonts w:ascii="方正仿宋_GBK" w:hAnsi="Calibri" w:eastAsia="方正仿宋_GBK" w:cs="Times New Roman"/>
                <w:kern w:val="0"/>
                <w:szCs w:val="21"/>
              </w:rPr>
            </w:pPr>
          </w:p>
        </w:tc>
        <w:tc>
          <w:tcPr>
            <w:tcW w:w="7898" w:type="dxa"/>
            <w:gridSpan w:val="10"/>
            <w:tcBorders>
              <w:top w:val="nil"/>
              <w:left w:val="single" w:color="auto" w:sz="4" w:space="0"/>
              <w:bottom w:val="single" w:color="auto" w:sz="4" w:space="0"/>
              <w:right w:val="single" w:color="auto" w:sz="4" w:space="0"/>
            </w:tcBorders>
          </w:tcPr>
          <w:p>
            <w:pPr>
              <w:spacing w:line="200" w:lineRule="exact"/>
              <w:ind w:left="420" w:hanging="420" w:hangingChars="200"/>
              <w:jc w:val="left"/>
              <w:rPr>
                <w:rFonts w:ascii="Times New Roman" w:hAnsi="Times New Roman" w:eastAsia="方正仿宋_GBK" w:cs="Times New Roman"/>
                <w:sz w:val="32"/>
                <w:szCs w:val="24"/>
              </w:rPr>
            </w:pPr>
            <w:r>
              <w:rPr>
                <w:rFonts w:hint="eastAsia" w:ascii="方正仿宋_GBK" w:hAnsi="Calibri" w:eastAsia="方正仿宋_GBK" w:cs="Times New Roman"/>
                <w:kern w:val="0"/>
                <w:szCs w:val="21"/>
              </w:rPr>
              <w:sym w:font="Wingdings 2" w:char="00A3"/>
            </w:r>
            <w:r>
              <w:rPr>
                <w:rFonts w:hint="eastAsia" w:ascii="方正仿宋_GBK" w:hAnsi="Calibri" w:eastAsia="方正仿宋_GBK" w:cs="Times New Roman"/>
                <w:kern w:val="0"/>
                <w:szCs w:val="21"/>
              </w:rPr>
              <w:t>规上物流企业年营收达标且增速在20%以上</w:t>
            </w:r>
          </w:p>
        </w:tc>
      </w:tr>
      <w:tr>
        <w:tblPrEx>
          <w:tblCellMar>
            <w:top w:w="0" w:type="dxa"/>
            <w:left w:w="108" w:type="dxa"/>
            <w:bottom w:w="0" w:type="dxa"/>
            <w:right w:w="108" w:type="dxa"/>
          </w:tblCellMar>
        </w:tblPrEx>
        <w:trPr>
          <w:trHeight w:val="779" w:hRule="atLeast"/>
          <w:jc w:val="center"/>
        </w:trPr>
        <w:tc>
          <w:tcPr>
            <w:tcW w:w="1684" w:type="dxa"/>
            <w:vMerge w:val="continue"/>
            <w:tcBorders>
              <w:left w:val="single" w:color="auto" w:sz="4" w:space="0"/>
              <w:bottom w:val="single" w:color="auto" w:sz="4" w:space="0"/>
              <w:right w:val="single" w:color="auto" w:sz="4" w:space="0"/>
            </w:tcBorders>
            <w:vAlign w:val="center"/>
          </w:tcPr>
          <w:p>
            <w:pPr>
              <w:spacing w:line="200" w:lineRule="exact"/>
              <w:ind w:left="640" w:hanging="640" w:hangingChars="200"/>
              <w:jc w:val="left"/>
              <w:rPr>
                <w:rFonts w:ascii="Times New Roman" w:hAnsi="Times New Roman" w:eastAsia="方正仿宋_GBK" w:cs="Times New Roman"/>
                <w:sz w:val="32"/>
                <w:szCs w:val="24"/>
              </w:rPr>
            </w:pPr>
          </w:p>
        </w:tc>
        <w:tc>
          <w:tcPr>
            <w:tcW w:w="7898" w:type="dxa"/>
            <w:gridSpan w:val="10"/>
            <w:tcBorders>
              <w:top w:val="nil"/>
              <w:left w:val="single" w:color="auto" w:sz="4" w:space="0"/>
              <w:bottom w:val="single" w:color="auto" w:sz="4" w:space="0"/>
              <w:right w:val="single" w:color="auto" w:sz="4" w:space="0"/>
            </w:tcBorders>
          </w:tcPr>
          <w:p>
            <w:pPr>
              <w:spacing w:line="200" w:lineRule="exact"/>
              <w:ind w:left="420" w:hanging="420" w:hangingChars="200"/>
              <w:jc w:val="left"/>
              <w:rPr>
                <w:rFonts w:ascii="方正仿宋_GBK" w:hAnsi="Calibri" w:eastAsia="方正仿宋_GBK" w:cs="Times New Roman"/>
                <w:kern w:val="0"/>
                <w:szCs w:val="21"/>
              </w:rPr>
            </w:pPr>
            <w:r>
              <w:rPr>
                <w:rFonts w:hint="eastAsia" w:ascii="方正仿宋_GBK" w:hAnsi="Calibri" w:eastAsia="方正仿宋_GBK" w:cs="Times New Roman"/>
                <w:kern w:val="0"/>
                <w:szCs w:val="21"/>
              </w:rPr>
              <w:sym w:font="Wingdings 2" w:char="00A3"/>
            </w:r>
            <w:r>
              <w:rPr>
                <w:rFonts w:hint="eastAsia" w:ascii="方正仿宋_GBK" w:hAnsi="Calibri" w:eastAsia="方正仿宋_GBK" w:cs="Times New Roman"/>
                <w:kern w:val="0"/>
                <w:szCs w:val="21"/>
              </w:rPr>
              <w:t xml:space="preserve">  新注册成立的物流公司以及新设立的大宗商品交易平台、权益类交易平台、供应链服务、区域性结算中心</w:t>
            </w:r>
          </w:p>
        </w:tc>
      </w:tr>
      <w:tr>
        <w:tblPrEx>
          <w:tblCellMar>
            <w:top w:w="0" w:type="dxa"/>
            <w:left w:w="108" w:type="dxa"/>
            <w:bottom w:w="0" w:type="dxa"/>
            <w:right w:w="108" w:type="dxa"/>
          </w:tblCellMar>
        </w:tblPrEx>
        <w:trPr>
          <w:trHeight w:val="1525" w:hRule="atLeast"/>
          <w:jc w:val="center"/>
        </w:trPr>
        <w:tc>
          <w:tcPr>
            <w:tcW w:w="9582" w:type="dxa"/>
            <w:gridSpan w:val="11"/>
            <w:tcBorders>
              <w:left w:val="single" w:color="auto" w:sz="4" w:space="0"/>
              <w:bottom w:val="single" w:color="auto" w:sz="4" w:space="0"/>
              <w:right w:val="single" w:color="auto" w:sz="4" w:space="0"/>
            </w:tcBorders>
            <w:vAlign w:val="center"/>
          </w:tcPr>
          <w:p>
            <w:pPr>
              <w:widowControl/>
              <w:adjustRightInd w:val="0"/>
              <w:snapToGrid w:val="0"/>
              <w:spacing w:line="200" w:lineRule="exact"/>
              <w:jc w:val="left"/>
              <w:rPr>
                <w:rFonts w:ascii="方正仿宋_GBK" w:hAnsi="Calibri" w:eastAsia="方正仿宋_GBK" w:cs="Times New Roman"/>
                <w:kern w:val="0"/>
                <w:szCs w:val="21"/>
              </w:rPr>
            </w:pPr>
            <w:r>
              <w:rPr>
                <w:rFonts w:hint="eastAsia" w:ascii="方正仿宋_GBK" w:hAnsi="Calibri" w:eastAsia="方正仿宋_GBK" w:cs="Times New Roman"/>
                <w:kern w:val="0"/>
                <w:szCs w:val="21"/>
              </w:rPr>
              <w:t>涪陵区税务局审核意见：</w:t>
            </w:r>
          </w:p>
          <w:p>
            <w:pPr>
              <w:widowControl/>
              <w:adjustRightInd w:val="0"/>
              <w:snapToGrid w:val="0"/>
              <w:spacing w:line="200" w:lineRule="exact"/>
              <w:jc w:val="left"/>
              <w:rPr>
                <w:rFonts w:ascii="方正仿宋_GBK" w:hAnsi="Calibri" w:eastAsia="方正仿宋_GBK" w:cs="Times New Roman"/>
                <w:kern w:val="0"/>
                <w:szCs w:val="21"/>
              </w:rPr>
            </w:pPr>
          </w:p>
          <w:p>
            <w:pPr>
              <w:widowControl/>
              <w:adjustRightInd w:val="0"/>
              <w:snapToGrid w:val="0"/>
              <w:spacing w:line="200" w:lineRule="exact"/>
              <w:jc w:val="left"/>
              <w:rPr>
                <w:rFonts w:ascii="方正仿宋_GBK" w:hAnsi="Calibri" w:eastAsia="方正仿宋_GBK" w:cs="Times New Roman"/>
                <w:kern w:val="0"/>
                <w:szCs w:val="21"/>
              </w:rPr>
            </w:pPr>
          </w:p>
          <w:p>
            <w:pPr>
              <w:spacing w:line="2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审核人：                                    负责人签字：</w:t>
            </w:r>
          </w:p>
          <w:p>
            <w:pPr>
              <w:widowControl/>
              <w:adjustRightInd w:val="0"/>
              <w:snapToGrid w:val="0"/>
              <w:spacing w:line="200" w:lineRule="exact"/>
              <w:ind w:firstLine="3990" w:firstLineChars="1900"/>
              <w:jc w:val="left"/>
              <w:rPr>
                <w:rFonts w:ascii="方正仿宋_GBK" w:hAnsi="方正仿宋_GBK" w:eastAsia="方正仿宋_GBK" w:cs="方正仿宋_GBK"/>
                <w:szCs w:val="21"/>
              </w:rPr>
            </w:pPr>
          </w:p>
          <w:p>
            <w:pPr>
              <w:widowControl/>
              <w:adjustRightInd w:val="0"/>
              <w:snapToGrid w:val="0"/>
              <w:spacing w:line="200" w:lineRule="exact"/>
              <w:ind w:firstLine="3990" w:firstLineChars="1900"/>
              <w:jc w:val="left"/>
              <w:rPr>
                <w:rFonts w:ascii="方正仿宋_GBK" w:hAnsi="Calibri" w:eastAsia="方正仿宋_GBK" w:cs="Times New Roman"/>
                <w:kern w:val="0"/>
                <w:szCs w:val="21"/>
              </w:rPr>
            </w:pPr>
            <w:r>
              <w:rPr>
                <w:rFonts w:hint="eastAsia" w:ascii="方正仿宋_GBK" w:hAnsi="方正仿宋_GBK" w:eastAsia="方正仿宋_GBK" w:cs="方正仿宋_GBK"/>
                <w:szCs w:val="21"/>
              </w:rPr>
              <w:t>年      月      日（公章）</w:t>
            </w:r>
          </w:p>
        </w:tc>
      </w:tr>
      <w:tr>
        <w:tblPrEx>
          <w:tblCellMar>
            <w:top w:w="0" w:type="dxa"/>
            <w:left w:w="108" w:type="dxa"/>
            <w:bottom w:w="0" w:type="dxa"/>
            <w:right w:w="108" w:type="dxa"/>
          </w:tblCellMar>
        </w:tblPrEx>
        <w:trPr>
          <w:trHeight w:val="1655" w:hRule="exact"/>
          <w:jc w:val="center"/>
        </w:trPr>
        <w:tc>
          <w:tcPr>
            <w:tcW w:w="9582" w:type="dxa"/>
            <w:gridSpan w:val="11"/>
            <w:tcBorders>
              <w:left w:val="single" w:color="auto" w:sz="4" w:space="0"/>
              <w:bottom w:val="single" w:color="auto" w:sz="4" w:space="0"/>
              <w:right w:val="single" w:color="auto" w:sz="4" w:space="0"/>
            </w:tcBorders>
            <w:vAlign w:val="center"/>
          </w:tcPr>
          <w:p>
            <w:pPr>
              <w:widowControl/>
              <w:adjustRightInd w:val="0"/>
              <w:snapToGrid w:val="0"/>
              <w:spacing w:line="200" w:lineRule="exact"/>
              <w:jc w:val="left"/>
              <w:rPr>
                <w:rFonts w:ascii="方正仿宋_GBK" w:hAnsi="Calibri" w:eastAsia="方正仿宋_GBK" w:cs="Times New Roman"/>
                <w:kern w:val="0"/>
                <w:szCs w:val="21"/>
              </w:rPr>
            </w:pPr>
            <w:r>
              <w:rPr>
                <w:rFonts w:hint="eastAsia" w:ascii="方正仿宋_GBK" w:hAnsi="Calibri" w:eastAsia="方正仿宋_GBK" w:cs="Times New Roman"/>
                <w:kern w:val="0"/>
                <w:szCs w:val="21"/>
              </w:rPr>
              <w:t>涪陵区统计局审核意见：</w:t>
            </w:r>
          </w:p>
          <w:p>
            <w:pPr>
              <w:widowControl/>
              <w:adjustRightInd w:val="0"/>
              <w:snapToGrid w:val="0"/>
              <w:spacing w:line="200" w:lineRule="exact"/>
              <w:jc w:val="left"/>
              <w:rPr>
                <w:rFonts w:ascii="方正仿宋_GBK" w:hAnsi="Calibri" w:eastAsia="方正仿宋_GBK" w:cs="Times New Roman"/>
                <w:kern w:val="0"/>
                <w:szCs w:val="21"/>
              </w:rPr>
            </w:pPr>
          </w:p>
          <w:p>
            <w:pPr>
              <w:widowControl/>
              <w:adjustRightInd w:val="0"/>
              <w:snapToGrid w:val="0"/>
              <w:spacing w:line="200" w:lineRule="exact"/>
              <w:jc w:val="left"/>
              <w:rPr>
                <w:rFonts w:ascii="方正仿宋_GBK" w:hAnsi="Calibri" w:eastAsia="方正仿宋_GBK" w:cs="Times New Roman"/>
                <w:kern w:val="0"/>
                <w:szCs w:val="21"/>
              </w:rPr>
            </w:pPr>
          </w:p>
          <w:p>
            <w:pPr>
              <w:spacing w:line="2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审核人：                                    负责人签字：</w:t>
            </w:r>
          </w:p>
          <w:p>
            <w:pPr>
              <w:widowControl/>
              <w:adjustRightInd w:val="0"/>
              <w:snapToGrid w:val="0"/>
              <w:spacing w:line="200" w:lineRule="exact"/>
              <w:ind w:firstLine="3990" w:firstLineChars="1900"/>
              <w:jc w:val="left"/>
              <w:rPr>
                <w:rFonts w:ascii="方正仿宋_GBK" w:hAnsi="方正仿宋_GBK" w:eastAsia="方正仿宋_GBK" w:cs="方正仿宋_GBK"/>
                <w:szCs w:val="21"/>
              </w:rPr>
            </w:pPr>
          </w:p>
          <w:p>
            <w:pPr>
              <w:widowControl/>
              <w:adjustRightInd w:val="0"/>
              <w:snapToGrid w:val="0"/>
              <w:spacing w:line="200" w:lineRule="exact"/>
              <w:ind w:firstLine="3990" w:firstLineChars="1900"/>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年      月      日（公章）</w:t>
            </w:r>
          </w:p>
        </w:tc>
      </w:tr>
      <w:tr>
        <w:tblPrEx>
          <w:tblCellMar>
            <w:top w:w="0" w:type="dxa"/>
            <w:left w:w="108" w:type="dxa"/>
            <w:bottom w:w="0" w:type="dxa"/>
            <w:right w:w="108" w:type="dxa"/>
          </w:tblCellMar>
        </w:tblPrEx>
        <w:trPr>
          <w:trHeight w:val="1024" w:hRule="atLeast"/>
          <w:jc w:val="center"/>
        </w:trPr>
        <w:tc>
          <w:tcPr>
            <w:tcW w:w="9582" w:type="dxa"/>
            <w:gridSpan w:val="11"/>
            <w:tcBorders>
              <w:left w:val="single" w:color="auto" w:sz="4" w:space="0"/>
              <w:bottom w:val="single" w:color="auto" w:sz="4" w:space="0"/>
              <w:right w:val="single" w:color="auto" w:sz="4" w:space="0"/>
            </w:tcBorders>
            <w:vAlign w:val="center"/>
          </w:tcPr>
          <w:p>
            <w:pPr>
              <w:spacing w:line="2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涪陵区物流办审核意见：</w:t>
            </w:r>
          </w:p>
          <w:p>
            <w:pPr>
              <w:spacing w:after="120" w:line="200" w:lineRule="exact"/>
              <w:rPr>
                <w:rFonts w:ascii="Times New Roman" w:hAnsi="Times New Roman" w:eastAsia="方正仿宋_GBK" w:cs="Times New Roman"/>
                <w:sz w:val="32"/>
                <w:szCs w:val="24"/>
              </w:rPr>
            </w:pPr>
          </w:p>
          <w:p>
            <w:pPr>
              <w:spacing w:line="20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审核人：                                    负责人签字：</w:t>
            </w:r>
          </w:p>
          <w:p>
            <w:pPr>
              <w:spacing w:after="120" w:line="200" w:lineRule="exact"/>
              <w:ind w:left="273" w:leftChars="130" w:firstLine="3570" w:firstLineChars="1700"/>
              <w:jc w:val="left"/>
              <w:rPr>
                <w:rFonts w:ascii="方正仿宋_GBK" w:hAnsi="Calibri" w:eastAsia="方正仿宋_GBK" w:cs="Times New Roman"/>
                <w:kern w:val="0"/>
                <w:szCs w:val="21"/>
              </w:rPr>
            </w:pPr>
            <w:r>
              <w:rPr>
                <w:rFonts w:hint="eastAsia" w:ascii="方正仿宋_GBK" w:hAnsi="方正仿宋_GBK" w:eastAsia="方正仿宋_GBK" w:cs="方正仿宋_GBK"/>
                <w:szCs w:val="21"/>
              </w:rPr>
              <w:t>年      月      日（公章）</w:t>
            </w:r>
          </w:p>
        </w:tc>
      </w:tr>
      <w:tr>
        <w:tblPrEx>
          <w:tblCellMar>
            <w:top w:w="0" w:type="dxa"/>
            <w:left w:w="108" w:type="dxa"/>
            <w:bottom w:w="0" w:type="dxa"/>
            <w:right w:w="108" w:type="dxa"/>
          </w:tblCellMar>
        </w:tblPrEx>
        <w:trPr>
          <w:trHeight w:val="439" w:hRule="atLeast"/>
          <w:jc w:val="center"/>
        </w:trPr>
        <w:tc>
          <w:tcPr>
            <w:tcW w:w="1684" w:type="dxa"/>
            <w:vAlign w:val="center"/>
          </w:tcPr>
          <w:p>
            <w:pPr>
              <w:widowControl/>
              <w:spacing w:line="20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填表人：</w:t>
            </w:r>
          </w:p>
        </w:tc>
        <w:tc>
          <w:tcPr>
            <w:tcW w:w="1398" w:type="dxa"/>
            <w:gridSpan w:val="2"/>
            <w:vAlign w:val="center"/>
          </w:tcPr>
          <w:p>
            <w:pPr>
              <w:widowControl/>
              <w:spacing w:line="200" w:lineRule="exact"/>
              <w:jc w:val="left"/>
              <w:rPr>
                <w:rFonts w:ascii="方正仿宋_GBK" w:hAnsi="Calibri" w:eastAsia="方正仿宋_GBK" w:cs="Times New Roman"/>
                <w:kern w:val="0"/>
                <w:szCs w:val="21"/>
              </w:rPr>
            </w:pPr>
          </w:p>
        </w:tc>
        <w:tc>
          <w:tcPr>
            <w:tcW w:w="364" w:type="dxa"/>
            <w:vAlign w:val="center"/>
          </w:tcPr>
          <w:p>
            <w:pPr>
              <w:widowControl/>
              <w:spacing w:line="200" w:lineRule="exact"/>
              <w:jc w:val="left"/>
              <w:rPr>
                <w:rFonts w:ascii="方正仿宋_GBK" w:hAnsi="Calibri" w:eastAsia="方正仿宋_GBK" w:cs="Times New Roman"/>
                <w:kern w:val="0"/>
                <w:szCs w:val="21"/>
              </w:rPr>
            </w:pPr>
          </w:p>
        </w:tc>
        <w:tc>
          <w:tcPr>
            <w:tcW w:w="714" w:type="dxa"/>
            <w:vAlign w:val="center"/>
          </w:tcPr>
          <w:p>
            <w:pPr>
              <w:widowControl/>
              <w:spacing w:line="200" w:lineRule="exact"/>
              <w:jc w:val="left"/>
              <w:rPr>
                <w:rFonts w:ascii="方正仿宋_GBK" w:hAnsi="Calibri" w:eastAsia="方正仿宋_GBK" w:cs="Times New Roman"/>
                <w:kern w:val="0"/>
                <w:szCs w:val="21"/>
              </w:rPr>
            </w:pPr>
          </w:p>
        </w:tc>
        <w:tc>
          <w:tcPr>
            <w:tcW w:w="1172" w:type="dxa"/>
            <w:vAlign w:val="center"/>
          </w:tcPr>
          <w:p>
            <w:pPr>
              <w:widowControl/>
              <w:spacing w:line="200" w:lineRule="exact"/>
              <w:jc w:val="left"/>
              <w:rPr>
                <w:rFonts w:ascii="方正仿宋_GBK" w:hAnsi="Calibri" w:eastAsia="方正仿宋_GBK" w:cs="Times New Roman"/>
                <w:kern w:val="0"/>
                <w:szCs w:val="21"/>
              </w:rPr>
            </w:pPr>
          </w:p>
        </w:tc>
        <w:tc>
          <w:tcPr>
            <w:tcW w:w="2843" w:type="dxa"/>
            <w:gridSpan w:val="3"/>
            <w:vAlign w:val="center"/>
          </w:tcPr>
          <w:p>
            <w:pPr>
              <w:widowControl/>
              <w:spacing w:line="200" w:lineRule="exact"/>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填表时间：</w:t>
            </w:r>
          </w:p>
        </w:tc>
        <w:tc>
          <w:tcPr>
            <w:tcW w:w="711" w:type="dxa"/>
            <w:vAlign w:val="center"/>
          </w:tcPr>
          <w:p>
            <w:pPr>
              <w:widowControl/>
              <w:spacing w:line="200" w:lineRule="exact"/>
              <w:jc w:val="left"/>
              <w:rPr>
                <w:rFonts w:ascii="方正仿宋_GBK" w:hAnsi="Calibri" w:eastAsia="方正仿宋_GBK" w:cs="Times New Roman"/>
                <w:kern w:val="0"/>
                <w:szCs w:val="21"/>
              </w:rPr>
            </w:pPr>
          </w:p>
        </w:tc>
        <w:tc>
          <w:tcPr>
            <w:tcW w:w="696" w:type="dxa"/>
            <w:vAlign w:val="center"/>
          </w:tcPr>
          <w:p>
            <w:pPr>
              <w:widowControl/>
              <w:spacing w:line="200" w:lineRule="exact"/>
              <w:jc w:val="left"/>
              <w:rPr>
                <w:rFonts w:ascii="方正仿宋_GBK" w:hAnsi="Calibri" w:eastAsia="方正仿宋_GBK" w:cs="Times New Roman"/>
                <w:kern w:val="0"/>
                <w:szCs w:val="21"/>
              </w:rPr>
            </w:pPr>
          </w:p>
        </w:tc>
      </w:tr>
    </w:tbl>
    <w:p>
      <w:pPr>
        <w:spacing w:line="520" w:lineRule="exact"/>
        <w:jc w:val="left"/>
        <w:rPr>
          <w:rFonts w:ascii="方正黑体_GBK" w:hAnsi="方正黑体_GBK" w:eastAsia="方正黑体_GBK" w:cs="Times New Roman"/>
          <w:sz w:val="32"/>
          <w:szCs w:val="24"/>
        </w:rPr>
      </w:pPr>
      <w:r>
        <w:rPr>
          <w:rFonts w:hint="eastAsia" w:ascii="方正黑体_GBK" w:hAnsi="方正黑体_GBK" w:eastAsia="方正黑体_GBK" w:cs="Times New Roman"/>
          <w:sz w:val="32"/>
          <w:szCs w:val="24"/>
        </w:rPr>
        <w:t>附件2</w:t>
      </w:r>
    </w:p>
    <w:p>
      <w:pPr>
        <w:spacing w:line="520" w:lineRule="exact"/>
        <w:jc w:val="left"/>
        <w:rPr>
          <w:rFonts w:ascii="方正黑体_GBK" w:hAnsi="方正黑体_GBK" w:eastAsia="方正黑体_GBK" w:cs="Times New Roman"/>
          <w:sz w:val="32"/>
          <w:szCs w:val="24"/>
        </w:rPr>
      </w:pPr>
    </w:p>
    <w:p>
      <w:pPr>
        <w:spacing w:line="520" w:lineRule="exact"/>
        <w:jc w:val="center"/>
        <w:rPr>
          <w:rFonts w:ascii="方正小标宋_GBK" w:hAnsi="方正小标宋_GBK" w:eastAsia="方正小标宋_GBK" w:cs="Times New Roman"/>
          <w:w w:val="90"/>
          <w:sz w:val="44"/>
          <w:szCs w:val="28"/>
        </w:rPr>
      </w:pPr>
      <w:r>
        <w:rPr>
          <w:rFonts w:hint="eastAsia" w:ascii="方正小标宋_GBK" w:hAnsi="方正小标宋_GBK" w:eastAsia="方正小标宋_GBK" w:cs="Times New Roman"/>
          <w:w w:val="90"/>
          <w:sz w:val="44"/>
          <w:szCs w:val="28"/>
        </w:rPr>
        <w:t>涪陵区</w:t>
      </w:r>
      <w:r>
        <w:rPr>
          <w:rFonts w:hint="eastAsia" w:ascii="方正小标宋_GBK" w:hAnsi="方正小标宋_GBK" w:eastAsia="方正小标宋_GBK" w:cs="Times New Roman"/>
          <w:sz w:val="44"/>
          <w:szCs w:val="28"/>
        </w:rPr>
        <w:t>服务业</w:t>
      </w:r>
      <w:r>
        <w:rPr>
          <w:rFonts w:ascii="方正小标宋_GBK" w:hAnsi="方正小标宋_GBK" w:eastAsia="方正小标宋_GBK" w:cs="Times New Roman"/>
          <w:sz w:val="44"/>
          <w:szCs w:val="28"/>
        </w:rPr>
        <w:t>发展现代物流类专项资金</w:t>
      </w:r>
    </w:p>
    <w:p>
      <w:pPr>
        <w:spacing w:line="520" w:lineRule="exact"/>
        <w:jc w:val="center"/>
        <w:rPr>
          <w:rFonts w:ascii="方正小标宋_GBK" w:hAnsi="方正小标宋_GBK" w:eastAsia="方正小标宋_GBK" w:cs="Times New Roman"/>
          <w:w w:val="90"/>
          <w:sz w:val="44"/>
          <w:szCs w:val="28"/>
        </w:rPr>
      </w:pPr>
      <w:r>
        <w:rPr>
          <w:rFonts w:hint="eastAsia" w:ascii="方正小标宋_GBK" w:hAnsi="方正小标宋_GBK" w:eastAsia="方正小标宋_GBK" w:cs="Times New Roman"/>
          <w:w w:val="90"/>
          <w:sz w:val="44"/>
          <w:szCs w:val="28"/>
        </w:rPr>
        <w:t>（信息化建设）申报表</w:t>
      </w:r>
    </w:p>
    <w:tbl>
      <w:tblPr>
        <w:tblStyle w:val="7"/>
        <w:tblW w:w="9582" w:type="dxa"/>
        <w:jc w:val="center"/>
        <w:tblLayout w:type="fixed"/>
        <w:tblCellMar>
          <w:top w:w="0" w:type="dxa"/>
          <w:left w:w="108" w:type="dxa"/>
          <w:bottom w:w="0" w:type="dxa"/>
          <w:right w:w="108" w:type="dxa"/>
        </w:tblCellMar>
      </w:tblPr>
      <w:tblGrid>
        <w:gridCol w:w="507"/>
        <w:gridCol w:w="1177"/>
        <w:gridCol w:w="1052"/>
        <w:gridCol w:w="181"/>
        <w:gridCol w:w="165"/>
        <w:gridCol w:w="364"/>
        <w:gridCol w:w="57"/>
        <w:gridCol w:w="657"/>
        <w:gridCol w:w="668"/>
        <w:gridCol w:w="414"/>
        <w:gridCol w:w="90"/>
        <w:gridCol w:w="220"/>
        <w:gridCol w:w="25"/>
        <w:gridCol w:w="189"/>
        <w:gridCol w:w="649"/>
        <w:gridCol w:w="362"/>
        <w:gridCol w:w="550"/>
        <w:gridCol w:w="52"/>
        <w:gridCol w:w="796"/>
        <w:gridCol w:w="711"/>
        <w:gridCol w:w="696"/>
      </w:tblGrid>
      <w:tr>
        <w:tblPrEx>
          <w:tblCellMar>
            <w:top w:w="0" w:type="dxa"/>
            <w:left w:w="108" w:type="dxa"/>
            <w:bottom w:w="0" w:type="dxa"/>
            <w:right w:w="108" w:type="dxa"/>
          </w:tblCellMar>
        </w:tblPrEx>
        <w:trPr>
          <w:trHeight w:val="360" w:hRule="atLeast"/>
          <w:jc w:val="center"/>
        </w:trPr>
        <w:tc>
          <w:tcPr>
            <w:tcW w:w="4160" w:type="dxa"/>
            <w:gridSpan w:val="8"/>
            <w:vAlign w:val="center"/>
          </w:tcPr>
          <w:p>
            <w:pPr>
              <w:widowControl/>
              <w:spacing w:line="240" w:lineRule="exact"/>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单位名称（盖章）：</w:t>
            </w:r>
          </w:p>
        </w:tc>
        <w:tc>
          <w:tcPr>
            <w:tcW w:w="1172" w:type="dxa"/>
            <w:gridSpan w:val="3"/>
            <w:vAlign w:val="center"/>
          </w:tcPr>
          <w:p>
            <w:pPr>
              <w:widowControl/>
              <w:spacing w:line="240" w:lineRule="exact"/>
              <w:jc w:val="left"/>
              <w:rPr>
                <w:rFonts w:ascii="方正仿宋_GBK" w:hAnsi="Calibri" w:eastAsia="方正仿宋_GBK" w:cs="Times New Roman"/>
                <w:kern w:val="0"/>
                <w:szCs w:val="21"/>
              </w:rPr>
            </w:pPr>
          </w:p>
        </w:tc>
        <w:tc>
          <w:tcPr>
            <w:tcW w:w="245" w:type="dxa"/>
            <w:gridSpan w:val="2"/>
            <w:vAlign w:val="center"/>
          </w:tcPr>
          <w:p>
            <w:pPr>
              <w:widowControl/>
              <w:spacing w:line="240" w:lineRule="exact"/>
              <w:jc w:val="left"/>
              <w:rPr>
                <w:rFonts w:ascii="方正仿宋_GBK" w:hAnsi="Calibri" w:eastAsia="方正仿宋_GBK" w:cs="Times New Roman"/>
                <w:kern w:val="0"/>
                <w:szCs w:val="21"/>
              </w:rPr>
            </w:pPr>
          </w:p>
        </w:tc>
        <w:tc>
          <w:tcPr>
            <w:tcW w:w="4005" w:type="dxa"/>
            <w:gridSpan w:val="8"/>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单位：万元</w:t>
            </w:r>
          </w:p>
        </w:tc>
      </w:tr>
      <w:tr>
        <w:tblPrEx>
          <w:tblCellMar>
            <w:top w:w="0" w:type="dxa"/>
            <w:left w:w="108" w:type="dxa"/>
            <w:bottom w:w="0" w:type="dxa"/>
            <w:right w:w="108" w:type="dxa"/>
          </w:tblCellMar>
        </w:tblPrEx>
        <w:trPr>
          <w:trHeight w:val="417" w:hRule="atLeast"/>
          <w:jc w:val="center"/>
        </w:trPr>
        <w:tc>
          <w:tcPr>
            <w:tcW w:w="1684" w:type="dxa"/>
            <w:gridSpan w:val="2"/>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企业基本情况</w:t>
            </w: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Calibri" w:eastAsia="方正仿宋_GBK" w:cs="Times New Roman"/>
                <w:kern w:val="0"/>
                <w:szCs w:val="21"/>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法人代表</w:t>
            </w:r>
          </w:p>
        </w:tc>
        <w:tc>
          <w:tcPr>
            <w:tcW w:w="2635" w:type="dxa"/>
            <w:gridSpan w:val="8"/>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25"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联系电话</w:t>
            </w:r>
          </w:p>
        </w:tc>
        <w:tc>
          <w:tcPr>
            <w:tcW w:w="2805"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417" w:hRule="atLeast"/>
          <w:jc w:val="center"/>
        </w:trPr>
        <w:tc>
          <w:tcPr>
            <w:tcW w:w="1684" w:type="dxa"/>
            <w:gridSpan w:val="2"/>
            <w:vMerge w:val="continue"/>
            <w:tcBorders>
              <w:left w:val="single" w:color="auto" w:sz="4" w:space="0"/>
              <w:right w:val="single" w:color="auto" w:sz="4" w:space="0"/>
            </w:tcBorders>
            <w:vAlign w:val="center"/>
          </w:tcPr>
          <w:p>
            <w:pPr>
              <w:widowControl/>
              <w:spacing w:line="240" w:lineRule="exact"/>
              <w:jc w:val="left"/>
              <w:rPr>
                <w:rFonts w:ascii="Calibri" w:hAnsi="Calibri" w:eastAsia="方正仿宋_GBK" w:cs="Times New Roman"/>
                <w:sz w:val="32"/>
                <w:szCs w:val="24"/>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联系人</w:t>
            </w:r>
          </w:p>
        </w:tc>
        <w:tc>
          <w:tcPr>
            <w:tcW w:w="2635" w:type="dxa"/>
            <w:gridSpan w:val="8"/>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25"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联系电话</w:t>
            </w:r>
          </w:p>
        </w:tc>
        <w:tc>
          <w:tcPr>
            <w:tcW w:w="2805"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417" w:hRule="atLeast"/>
          <w:jc w:val="center"/>
        </w:trPr>
        <w:tc>
          <w:tcPr>
            <w:tcW w:w="1684" w:type="dxa"/>
            <w:gridSpan w:val="2"/>
            <w:vMerge w:val="continue"/>
            <w:tcBorders>
              <w:left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主营业务</w:t>
            </w:r>
          </w:p>
        </w:tc>
        <w:tc>
          <w:tcPr>
            <w:tcW w:w="6665" w:type="dxa"/>
            <w:gridSpan w:val="17"/>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417" w:hRule="atLeast"/>
          <w:jc w:val="center"/>
        </w:trPr>
        <w:tc>
          <w:tcPr>
            <w:tcW w:w="1684"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详细地址</w:t>
            </w:r>
          </w:p>
        </w:tc>
        <w:tc>
          <w:tcPr>
            <w:tcW w:w="6665" w:type="dxa"/>
            <w:gridSpan w:val="17"/>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432" w:hRule="atLeast"/>
          <w:jc w:val="center"/>
        </w:trPr>
        <w:tc>
          <w:tcPr>
            <w:tcW w:w="168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单位全年经营</w:t>
            </w:r>
          </w:p>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状况</w:t>
            </w:r>
          </w:p>
        </w:tc>
        <w:tc>
          <w:tcPr>
            <w:tcW w:w="1233" w:type="dxa"/>
            <w:gridSpan w:val="2"/>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营业收入</w:t>
            </w:r>
          </w:p>
        </w:tc>
        <w:tc>
          <w:tcPr>
            <w:tcW w:w="1243" w:type="dxa"/>
            <w:gridSpan w:val="4"/>
            <w:tcBorders>
              <w:top w:val="nil"/>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总额</w:t>
            </w:r>
          </w:p>
        </w:tc>
        <w:tc>
          <w:tcPr>
            <w:tcW w:w="139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p>
        </w:tc>
        <w:tc>
          <w:tcPr>
            <w:tcW w:w="1225" w:type="dxa"/>
            <w:gridSpan w:val="4"/>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营业利润</w:t>
            </w:r>
          </w:p>
        </w:tc>
        <w:tc>
          <w:tcPr>
            <w:tcW w:w="139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总额</w:t>
            </w:r>
          </w:p>
        </w:tc>
        <w:tc>
          <w:tcPr>
            <w:tcW w:w="140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r>
      <w:tr>
        <w:tblPrEx>
          <w:tblCellMar>
            <w:top w:w="0" w:type="dxa"/>
            <w:left w:w="108" w:type="dxa"/>
            <w:bottom w:w="0" w:type="dxa"/>
            <w:right w:w="108" w:type="dxa"/>
          </w:tblCellMar>
        </w:tblPrEx>
        <w:trPr>
          <w:trHeight w:val="446" w:hRule="atLeast"/>
          <w:jc w:val="center"/>
        </w:trPr>
        <w:tc>
          <w:tcPr>
            <w:tcW w:w="16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33" w:type="dxa"/>
            <w:gridSpan w:val="2"/>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43" w:type="dxa"/>
            <w:gridSpan w:val="4"/>
            <w:tcBorders>
              <w:top w:val="nil"/>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增长（</w:t>
            </w:r>
            <w:r>
              <w:rPr>
                <w:rFonts w:hint="eastAsia" w:ascii="方正仿宋_GBK" w:hAnsi="Calibri" w:eastAsia="方正仿宋_GBK" w:cs="Times New Roman"/>
                <w:kern w:val="0"/>
                <w:szCs w:val="21"/>
              </w:rPr>
              <w:t>%</w:t>
            </w:r>
            <w:r>
              <w:rPr>
                <w:rFonts w:hint="eastAsia" w:ascii="方正仿宋_GBK" w:hAnsi="宋体" w:eastAsia="方正仿宋_GBK" w:cs="Times New Roman"/>
                <w:kern w:val="0"/>
                <w:szCs w:val="21"/>
              </w:rPr>
              <w:t>）</w:t>
            </w:r>
          </w:p>
        </w:tc>
        <w:tc>
          <w:tcPr>
            <w:tcW w:w="139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p>
        </w:tc>
        <w:tc>
          <w:tcPr>
            <w:tcW w:w="1225" w:type="dxa"/>
            <w:gridSpan w:val="4"/>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398" w:type="dxa"/>
            <w:gridSpan w:val="3"/>
            <w:tcBorders>
              <w:top w:val="nil"/>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增长（</w:t>
            </w:r>
            <w:r>
              <w:rPr>
                <w:rFonts w:hint="eastAsia" w:ascii="方正仿宋_GBK" w:hAnsi="Calibri" w:eastAsia="方正仿宋_GBK" w:cs="Times New Roman"/>
                <w:kern w:val="0"/>
                <w:szCs w:val="21"/>
              </w:rPr>
              <w:t>%</w:t>
            </w:r>
            <w:r>
              <w:rPr>
                <w:rFonts w:hint="eastAsia" w:ascii="方正仿宋_GBK" w:hAnsi="宋体" w:eastAsia="方正仿宋_GBK" w:cs="Times New Roman"/>
                <w:kern w:val="0"/>
                <w:szCs w:val="21"/>
              </w:rPr>
              <w:t>）</w:t>
            </w:r>
          </w:p>
        </w:tc>
        <w:tc>
          <w:tcPr>
            <w:tcW w:w="1407" w:type="dxa"/>
            <w:gridSpan w:val="2"/>
            <w:tcBorders>
              <w:top w:val="nil"/>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385" w:hRule="atLeast"/>
          <w:jc w:val="center"/>
        </w:trPr>
        <w:tc>
          <w:tcPr>
            <w:tcW w:w="16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33" w:type="dxa"/>
            <w:gridSpan w:val="2"/>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上缴税金</w:t>
            </w:r>
          </w:p>
        </w:tc>
        <w:tc>
          <w:tcPr>
            <w:tcW w:w="124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总额</w:t>
            </w:r>
          </w:p>
        </w:tc>
        <w:tc>
          <w:tcPr>
            <w:tcW w:w="1392"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4030" w:type="dxa"/>
            <w:gridSpan w:val="9"/>
            <w:vMerge w:val="restart"/>
            <w:tcBorders>
              <w:top w:val="single" w:color="auto" w:sz="4" w:space="0"/>
              <w:left w:val="nil"/>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425" w:hRule="atLeast"/>
          <w:jc w:val="center"/>
        </w:trPr>
        <w:tc>
          <w:tcPr>
            <w:tcW w:w="16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33" w:type="dxa"/>
            <w:gridSpan w:val="2"/>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4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增长（</w:t>
            </w:r>
            <w:r>
              <w:rPr>
                <w:rFonts w:hint="eastAsia" w:ascii="方正仿宋_GBK" w:hAnsi="Calibri" w:eastAsia="方正仿宋_GBK" w:cs="Times New Roman"/>
                <w:kern w:val="0"/>
                <w:szCs w:val="21"/>
              </w:rPr>
              <w:t>%</w:t>
            </w:r>
            <w:r>
              <w:rPr>
                <w:rFonts w:hint="eastAsia" w:ascii="方正仿宋_GBK" w:hAnsi="宋体" w:eastAsia="方正仿宋_GBK" w:cs="Times New Roman"/>
                <w:kern w:val="0"/>
                <w:szCs w:val="21"/>
              </w:rPr>
              <w:t>）</w:t>
            </w:r>
          </w:p>
        </w:tc>
        <w:tc>
          <w:tcPr>
            <w:tcW w:w="1392"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4030" w:type="dxa"/>
            <w:gridSpan w:val="9"/>
            <w:vMerge w:val="continue"/>
            <w:tcBorders>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585" w:hRule="atLeast"/>
          <w:jc w:val="center"/>
        </w:trPr>
        <w:tc>
          <w:tcPr>
            <w:tcW w:w="50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项目投资情况</w:t>
            </w:r>
          </w:p>
        </w:tc>
        <w:tc>
          <w:tcPr>
            <w:tcW w:w="1177" w:type="dxa"/>
            <w:tcBorders>
              <w:top w:val="nil"/>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项目名称</w:t>
            </w:r>
          </w:p>
        </w:tc>
        <w:tc>
          <w:tcPr>
            <w:tcW w:w="314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c>
          <w:tcPr>
            <w:tcW w:w="938" w:type="dxa"/>
            <w:gridSpan w:val="5"/>
            <w:tcBorders>
              <w:top w:val="nil"/>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项目负责人</w:t>
            </w:r>
          </w:p>
        </w:tc>
        <w:tc>
          <w:tcPr>
            <w:tcW w:w="156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c>
          <w:tcPr>
            <w:tcW w:w="848" w:type="dxa"/>
            <w:gridSpan w:val="2"/>
            <w:tcBorders>
              <w:top w:val="nil"/>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手机</w:t>
            </w:r>
          </w:p>
        </w:tc>
        <w:tc>
          <w:tcPr>
            <w:tcW w:w="14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r>
      <w:tr>
        <w:tblPrEx>
          <w:tblCellMar>
            <w:top w:w="0" w:type="dxa"/>
            <w:left w:w="108" w:type="dxa"/>
            <w:bottom w:w="0" w:type="dxa"/>
            <w:right w:w="108" w:type="dxa"/>
          </w:tblCellMar>
        </w:tblPrEx>
        <w:trPr>
          <w:trHeight w:val="1094" w:hRule="atLeast"/>
          <w:jc w:val="center"/>
        </w:trPr>
        <w:tc>
          <w:tcPr>
            <w:tcW w:w="50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177" w:type="dxa"/>
            <w:tcBorders>
              <w:top w:val="nil"/>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项目主要建设内容及生产规模</w:t>
            </w:r>
          </w:p>
        </w:tc>
        <w:tc>
          <w:tcPr>
            <w:tcW w:w="4731"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c>
          <w:tcPr>
            <w:tcW w:w="912" w:type="dxa"/>
            <w:gridSpan w:val="2"/>
            <w:tcBorders>
              <w:top w:val="nil"/>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项目</w:t>
            </w:r>
          </w:p>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进度</w:t>
            </w:r>
          </w:p>
        </w:tc>
        <w:tc>
          <w:tcPr>
            <w:tcW w:w="848" w:type="dxa"/>
            <w:gridSpan w:val="2"/>
            <w:tcBorders>
              <w:top w:val="nil"/>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c>
          <w:tcPr>
            <w:tcW w:w="711" w:type="dxa"/>
            <w:tcBorders>
              <w:top w:val="nil"/>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项目实施起止时间</w:t>
            </w:r>
          </w:p>
        </w:tc>
        <w:tc>
          <w:tcPr>
            <w:tcW w:w="696" w:type="dxa"/>
            <w:tcBorders>
              <w:top w:val="nil"/>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r>
      <w:tr>
        <w:tblPrEx>
          <w:tblCellMar>
            <w:top w:w="0" w:type="dxa"/>
            <w:left w:w="108" w:type="dxa"/>
            <w:bottom w:w="0" w:type="dxa"/>
            <w:right w:w="108" w:type="dxa"/>
          </w:tblCellMar>
        </w:tblPrEx>
        <w:trPr>
          <w:trHeight w:val="645" w:hRule="atLeast"/>
          <w:jc w:val="center"/>
        </w:trPr>
        <w:tc>
          <w:tcPr>
            <w:tcW w:w="50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17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项目总</w:t>
            </w:r>
          </w:p>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投资</w:t>
            </w:r>
          </w:p>
        </w:tc>
        <w:tc>
          <w:tcPr>
            <w:tcW w:w="2476" w:type="dxa"/>
            <w:gridSpan w:val="6"/>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c>
          <w:tcPr>
            <w:tcW w:w="1082" w:type="dxa"/>
            <w:gridSpan w:val="2"/>
            <w:tcBorders>
              <w:top w:val="nil"/>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其中：</w:t>
            </w:r>
            <w:r>
              <w:rPr>
                <w:rFonts w:hint="eastAsia" w:ascii="方正仿宋_GBK" w:hAnsi="Calibri" w:eastAsia="方正仿宋_GBK" w:cs="Times New Roman"/>
                <w:kern w:val="0"/>
                <w:szCs w:val="21"/>
              </w:rPr>
              <w:t xml:space="preserve">     1.</w:t>
            </w:r>
            <w:r>
              <w:rPr>
                <w:rFonts w:hint="eastAsia" w:ascii="方正仿宋_GBK" w:hAnsi="宋体" w:eastAsia="方正仿宋_GBK" w:cs="Times New Roman"/>
                <w:kern w:val="0"/>
                <w:szCs w:val="21"/>
              </w:rPr>
              <w:t>软件投资</w:t>
            </w:r>
          </w:p>
        </w:tc>
        <w:tc>
          <w:tcPr>
            <w:tcW w:w="4340"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r>
      <w:tr>
        <w:tblPrEx>
          <w:tblCellMar>
            <w:top w:w="0" w:type="dxa"/>
            <w:left w:w="108" w:type="dxa"/>
            <w:bottom w:w="0" w:type="dxa"/>
            <w:right w:w="108" w:type="dxa"/>
          </w:tblCellMar>
        </w:tblPrEx>
        <w:trPr>
          <w:trHeight w:val="507" w:hRule="atLeast"/>
          <w:jc w:val="center"/>
        </w:trPr>
        <w:tc>
          <w:tcPr>
            <w:tcW w:w="50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17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2476"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082" w:type="dxa"/>
            <w:gridSpan w:val="2"/>
            <w:tcBorders>
              <w:top w:val="nil"/>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2.</w:t>
            </w:r>
            <w:r>
              <w:rPr>
                <w:rFonts w:hint="eastAsia" w:ascii="方正仿宋_GBK" w:hAnsi="宋体" w:eastAsia="方正仿宋_GBK" w:cs="Times New Roman"/>
                <w:kern w:val="0"/>
                <w:szCs w:val="21"/>
              </w:rPr>
              <w:t>固定资产投资</w:t>
            </w:r>
          </w:p>
        </w:tc>
        <w:tc>
          <w:tcPr>
            <w:tcW w:w="4340"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r>
      <w:tr>
        <w:tblPrEx>
          <w:tblCellMar>
            <w:top w:w="0" w:type="dxa"/>
            <w:left w:w="108" w:type="dxa"/>
            <w:bottom w:w="0" w:type="dxa"/>
            <w:right w:w="108" w:type="dxa"/>
          </w:tblCellMar>
        </w:tblPrEx>
        <w:trPr>
          <w:trHeight w:val="824" w:hRule="atLeast"/>
          <w:jc w:val="center"/>
        </w:trPr>
        <w:tc>
          <w:tcPr>
            <w:tcW w:w="50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177" w:type="dxa"/>
            <w:tcBorders>
              <w:top w:val="nil"/>
              <w:left w:val="nil"/>
              <w:bottom w:val="nil"/>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项目预计年新增经济效益</w:t>
            </w:r>
          </w:p>
        </w:tc>
        <w:tc>
          <w:tcPr>
            <w:tcW w:w="1052" w:type="dxa"/>
            <w:tcBorders>
              <w:top w:val="nil"/>
              <w:left w:val="nil"/>
              <w:bottom w:val="nil"/>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销售收入</w:t>
            </w:r>
          </w:p>
        </w:tc>
        <w:tc>
          <w:tcPr>
            <w:tcW w:w="767" w:type="dxa"/>
            <w:gridSpan w:val="4"/>
            <w:tcBorders>
              <w:top w:val="nil"/>
              <w:left w:val="nil"/>
              <w:bottom w:val="nil"/>
              <w:right w:val="single" w:color="auto" w:sz="4" w:space="0"/>
            </w:tcBorders>
            <w:vAlign w:val="center"/>
          </w:tcPr>
          <w:p>
            <w:pPr>
              <w:widowControl/>
              <w:spacing w:line="240" w:lineRule="exact"/>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c>
          <w:tcPr>
            <w:tcW w:w="657" w:type="dxa"/>
            <w:tcBorders>
              <w:top w:val="nil"/>
              <w:left w:val="nil"/>
              <w:bottom w:val="nil"/>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利润</w:t>
            </w:r>
          </w:p>
        </w:tc>
        <w:tc>
          <w:tcPr>
            <w:tcW w:w="1082" w:type="dxa"/>
            <w:gridSpan w:val="2"/>
            <w:tcBorders>
              <w:top w:val="nil"/>
              <w:left w:val="nil"/>
              <w:bottom w:val="nil"/>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c>
          <w:tcPr>
            <w:tcW w:w="524" w:type="dxa"/>
            <w:gridSpan w:val="4"/>
            <w:tcBorders>
              <w:top w:val="nil"/>
              <w:left w:val="nil"/>
              <w:bottom w:val="nil"/>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税金</w:t>
            </w:r>
          </w:p>
        </w:tc>
        <w:tc>
          <w:tcPr>
            <w:tcW w:w="649" w:type="dxa"/>
            <w:tcBorders>
              <w:top w:val="nil"/>
              <w:left w:val="nil"/>
              <w:bottom w:val="nil"/>
              <w:right w:val="single" w:color="auto" w:sz="4" w:space="0"/>
            </w:tcBorders>
            <w:vAlign w:val="center"/>
          </w:tcPr>
          <w:p>
            <w:pPr>
              <w:widowControl/>
              <w:spacing w:line="240" w:lineRule="exact"/>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c>
          <w:tcPr>
            <w:tcW w:w="964" w:type="dxa"/>
            <w:gridSpan w:val="3"/>
            <w:tcBorders>
              <w:top w:val="nil"/>
              <w:left w:val="nil"/>
              <w:bottom w:val="nil"/>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增加值</w:t>
            </w:r>
          </w:p>
        </w:tc>
        <w:tc>
          <w:tcPr>
            <w:tcW w:w="796" w:type="dxa"/>
            <w:tcBorders>
              <w:top w:val="nil"/>
              <w:left w:val="nil"/>
              <w:bottom w:val="nil"/>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c>
          <w:tcPr>
            <w:tcW w:w="711" w:type="dxa"/>
            <w:tcBorders>
              <w:top w:val="nil"/>
              <w:left w:val="nil"/>
              <w:bottom w:val="nil"/>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社会效益</w:t>
            </w:r>
          </w:p>
        </w:tc>
        <w:tc>
          <w:tcPr>
            <w:tcW w:w="696" w:type="dxa"/>
            <w:tcBorders>
              <w:top w:val="nil"/>
              <w:left w:val="nil"/>
              <w:bottom w:val="nil"/>
              <w:right w:val="single" w:color="auto" w:sz="4" w:space="0"/>
            </w:tcBorders>
            <w:vAlign w:val="center"/>
          </w:tcPr>
          <w:p>
            <w:pPr>
              <w:widowControl/>
              <w:spacing w:line="240" w:lineRule="exact"/>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r>
      <w:tr>
        <w:tblPrEx>
          <w:tblCellMar>
            <w:top w:w="0" w:type="dxa"/>
            <w:left w:w="108" w:type="dxa"/>
            <w:bottom w:w="0" w:type="dxa"/>
            <w:right w:w="108" w:type="dxa"/>
          </w:tblCellMar>
        </w:tblPrEx>
        <w:trPr>
          <w:trHeight w:val="461" w:hRule="atLeast"/>
          <w:jc w:val="center"/>
        </w:trPr>
        <w:tc>
          <w:tcPr>
            <w:tcW w:w="168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备注</w:t>
            </w:r>
          </w:p>
        </w:tc>
        <w:tc>
          <w:tcPr>
            <w:tcW w:w="7898" w:type="dxa"/>
            <w:gridSpan w:val="19"/>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r>
      <w:tr>
        <w:tblPrEx>
          <w:tblCellMar>
            <w:top w:w="0" w:type="dxa"/>
            <w:left w:w="108" w:type="dxa"/>
            <w:bottom w:w="0" w:type="dxa"/>
            <w:right w:w="108" w:type="dxa"/>
          </w:tblCellMar>
        </w:tblPrEx>
        <w:trPr>
          <w:trHeight w:val="461" w:hRule="atLeast"/>
          <w:jc w:val="center"/>
        </w:trPr>
        <w:tc>
          <w:tcPr>
            <w:tcW w:w="9582" w:type="dxa"/>
            <w:gridSpan w:val="21"/>
            <w:tcBorders>
              <w:top w:val="single" w:color="auto" w:sz="4" w:space="0"/>
              <w:left w:val="single" w:color="auto" w:sz="4" w:space="0"/>
              <w:bottom w:val="single" w:color="auto" w:sz="4" w:space="0"/>
              <w:right w:val="single" w:color="auto" w:sz="4" w:space="0"/>
            </w:tcBorders>
            <w:vAlign w:val="center"/>
          </w:tcPr>
          <w:p>
            <w:pPr>
              <w:spacing w:line="24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涪陵区物流办审核意见：</w:t>
            </w:r>
          </w:p>
          <w:p>
            <w:pPr>
              <w:spacing w:line="240" w:lineRule="exact"/>
              <w:rPr>
                <w:rFonts w:ascii="方正仿宋_GBK" w:hAnsi="方正仿宋_GBK" w:eastAsia="方正仿宋_GBK" w:cs="方正仿宋_GBK"/>
                <w:szCs w:val="21"/>
              </w:rPr>
            </w:pPr>
          </w:p>
          <w:p>
            <w:pPr>
              <w:spacing w:line="24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审核人：                                    负责人签字：</w:t>
            </w:r>
          </w:p>
          <w:p>
            <w:pPr>
              <w:spacing w:after="120" w:line="240" w:lineRule="exact"/>
              <w:rPr>
                <w:rFonts w:ascii="方正仿宋_GBK" w:hAnsi="宋体" w:eastAsia="方正仿宋_GBK" w:cs="Times New Roman"/>
                <w:kern w:val="0"/>
                <w:szCs w:val="21"/>
              </w:rPr>
            </w:pPr>
            <w:r>
              <w:rPr>
                <w:rFonts w:hint="eastAsia" w:ascii="方正仿宋_GBK" w:hAnsi="方正仿宋_GBK" w:eastAsia="方正仿宋_GBK" w:cs="方正仿宋_GBK"/>
                <w:szCs w:val="21"/>
              </w:rPr>
              <w:t>年      月      日（公章）</w:t>
            </w:r>
          </w:p>
        </w:tc>
      </w:tr>
      <w:tr>
        <w:tblPrEx>
          <w:tblCellMar>
            <w:top w:w="0" w:type="dxa"/>
            <w:left w:w="108" w:type="dxa"/>
            <w:bottom w:w="0" w:type="dxa"/>
            <w:right w:w="108" w:type="dxa"/>
          </w:tblCellMar>
        </w:tblPrEx>
        <w:trPr>
          <w:trHeight w:val="439" w:hRule="atLeast"/>
          <w:jc w:val="center"/>
        </w:trPr>
        <w:tc>
          <w:tcPr>
            <w:tcW w:w="1684" w:type="dxa"/>
            <w:gridSpan w:val="2"/>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填表人：</w:t>
            </w:r>
          </w:p>
        </w:tc>
        <w:tc>
          <w:tcPr>
            <w:tcW w:w="1398" w:type="dxa"/>
            <w:gridSpan w:val="3"/>
            <w:vAlign w:val="center"/>
          </w:tcPr>
          <w:p>
            <w:pPr>
              <w:widowControl/>
              <w:spacing w:line="240" w:lineRule="exact"/>
              <w:jc w:val="left"/>
              <w:rPr>
                <w:rFonts w:ascii="方正仿宋_GBK" w:hAnsi="Calibri" w:eastAsia="方正仿宋_GBK" w:cs="Times New Roman"/>
                <w:kern w:val="0"/>
                <w:szCs w:val="21"/>
              </w:rPr>
            </w:pPr>
          </w:p>
        </w:tc>
        <w:tc>
          <w:tcPr>
            <w:tcW w:w="364" w:type="dxa"/>
            <w:vAlign w:val="center"/>
          </w:tcPr>
          <w:p>
            <w:pPr>
              <w:widowControl/>
              <w:spacing w:line="240" w:lineRule="exact"/>
              <w:jc w:val="left"/>
              <w:rPr>
                <w:rFonts w:ascii="方正仿宋_GBK" w:hAnsi="Calibri" w:eastAsia="方正仿宋_GBK" w:cs="Times New Roman"/>
                <w:kern w:val="0"/>
                <w:szCs w:val="21"/>
              </w:rPr>
            </w:pPr>
          </w:p>
        </w:tc>
        <w:tc>
          <w:tcPr>
            <w:tcW w:w="714" w:type="dxa"/>
            <w:gridSpan w:val="2"/>
            <w:vAlign w:val="center"/>
          </w:tcPr>
          <w:p>
            <w:pPr>
              <w:widowControl/>
              <w:spacing w:line="240" w:lineRule="exact"/>
              <w:jc w:val="left"/>
              <w:rPr>
                <w:rFonts w:ascii="方正仿宋_GBK" w:hAnsi="Calibri" w:eastAsia="方正仿宋_GBK" w:cs="Times New Roman"/>
                <w:kern w:val="0"/>
                <w:szCs w:val="21"/>
              </w:rPr>
            </w:pPr>
          </w:p>
        </w:tc>
        <w:tc>
          <w:tcPr>
            <w:tcW w:w="1172" w:type="dxa"/>
            <w:gridSpan w:val="3"/>
            <w:vAlign w:val="center"/>
          </w:tcPr>
          <w:p>
            <w:pPr>
              <w:widowControl/>
              <w:spacing w:line="240" w:lineRule="exact"/>
              <w:jc w:val="left"/>
              <w:rPr>
                <w:rFonts w:ascii="方正仿宋_GBK" w:hAnsi="Calibri" w:eastAsia="方正仿宋_GBK" w:cs="Times New Roman"/>
                <w:kern w:val="0"/>
                <w:szCs w:val="21"/>
              </w:rPr>
            </w:pPr>
          </w:p>
        </w:tc>
        <w:tc>
          <w:tcPr>
            <w:tcW w:w="2843" w:type="dxa"/>
            <w:gridSpan w:val="8"/>
            <w:vAlign w:val="center"/>
          </w:tcPr>
          <w:p>
            <w:pPr>
              <w:widowControl/>
              <w:spacing w:line="240" w:lineRule="exact"/>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填表时间：</w:t>
            </w:r>
          </w:p>
        </w:tc>
        <w:tc>
          <w:tcPr>
            <w:tcW w:w="711" w:type="dxa"/>
            <w:vAlign w:val="center"/>
          </w:tcPr>
          <w:p>
            <w:pPr>
              <w:widowControl/>
              <w:spacing w:line="240" w:lineRule="exact"/>
              <w:jc w:val="left"/>
              <w:rPr>
                <w:rFonts w:ascii="方正仿宋_GBK" w:hAnsi="Calibri" w:eastAsia="方正仿宋_GBK" w:cs="Times New Roman"/>
                <w:kern w:val="0"/>
                <w:szCs w:val="21"/>
              </w:rPr>
            </w:pPr>
          </w:p>
        </w:tc>
        <w:tc>
          <w:tcPr>
            <w:tcW w:w="696" w:type="dxa"/>
            <w:vAlign w:val="center"/>
          </w:tcPr>
          <w:p>
            <w:pPr>
              <w:widowControl/>
              <w:spacing w:line="240" w:lineRule="exact"/>
              <w:jc w:val="left"/>
              <w:rPr>
                <w:rFonts w:ascii="方正仿宋_GBK" w:hAnsi="Calibri" w:eastAsia="方正仿宋_GBK" w:cs="Times New Roman"/>
                <w:kern w:val="0"/>
                <w:szCs w:val="21"/>
              </w:rPr>
            </w:pPr>
          </w:p>
        </w:tc>
      </w:tr>
    </w:tbl>
    <w:p>
      <w:pPr>
        <w:keepNext w:val="0"/>
        <w:keepLines w:val="0"/>
        <w:pageBreakBefore w:val="0"/>
        <w:kinsoku/>
        <w:overflowPunct/>
        <w:topLinePunct w:val="0"/>
        <w:bidi w:val="0"/>
        <w:spacing w:line="600" w:lineRule="atLeast"/>
        <w:ind w:left="0" w:leftChars="0" w:right="0" w:rightChars="0" w:firstLine="640" w:firstLineChars="200"/>
        <w:jc w:val="both"/>
        <w:textAlignment w:val="auto"/>
        <w:rPr>
          <w:rFonts w:hint="eastAsia" w:ascii="方正仿宋_GBK" w:hAnsi="Calibri" w:eastAsia="方正仿宋_GBK" w:cs="Times New Roman"/>
          <w:sz w:val="32"/>
          <w:szCs w:val="32"/>
          <w:lang w:val="en-US" w:eastAsia="zh-CN"/>
        </w:rPr>
      </w:pPr>
    </w:p>
    <w:p>
      <w:pPr>
        <w:spacing w:line="520" w:lineRule="exact"/>
        <w:rPr>
          <w:rFonts w:ascii="方正黑体_GBK" w:hAnsi="方正黑体_GBK" w:eastAsia="方正黑体_GBK" w:cs="Times New Roman"/>
          <w:sz w:val="32"/>
          <w:szCs w:val="24"/>
        </w:rPr>
      </w:pPr>
      <w:r>
        <w:rPr>
          <w:rFonts w:hint="eastAsia" w:ascii="方正黑体_GBK" w:hAnsi="方正黑体_GBK" w:eastAsia="方正黑体_GBK" w:cs="Times New Roman"/>
          <w:sz w:val="32"/>
          <w:szCs w:val="24"/>
        </w:rPr>
        <w:t>附件3</w:t>
      </w:r>
    </w:p>
    <w:p>
      <w:pPr>
        <w:spacing w:line="520" w:lineRule="exact"/>
        <w:rPr>
          <w:rFonts w:ascii="方正黑体_GBK" w:hAnsi="方正黑体_GBK" w:eastAsia="方正黑体_GBK" w:cs="Times New Roman"/>
          <w:sz w:val="32"/>
          <w:szCs w:val="24"/>
        </w:rPr>
      </w:pPr>
    </w:p>
    <w:p>
      <w:pPr>
        <w:spacing w:line="520" w:lineRule="exact"/>
        <w:jc w:val="center"/>
        <w:rPr>
          <w:rFonts w:ascii="方正小标宋_GBK" w:hAnsi="方正小标宋_GBK" w:eastAsia="方正小标宋_GBK" w:cs="Times New Roman"/>
          <w:w w:val="90"/>
          <w:sz w:val="44"/>
          <w:szCs w:val="28"/>
        </w:rPr>
      </w:pPr>
      <w:r>
        <w:rPr>
          <w:rFonts w:hint="eastAsia" w:ascii="方正小标宋_GBK" w:hAnsi="方正小标宋_GBK" w:eastAsia="方正小标宋_GBK" w:cs="Times New Roman"/>
          <w:w w:val="90"/>
          <w:sz w:val="44"/>
          <w:szCs w:val="28"/>
        </w:rPr>
        <w:t>涪陵区</w:t>
      </w:r>
      <w:r>
        <w:rPr>
          <w:rFonts w:hint="eastAsia" w:ascii="方正小标宋_GBK" w:hAnsi="方正小标宋_GBK" w:eastAsia="方正小标宋_GBK" w:cs="Times New Roman"/>
          <w:sz w:val="44"/>
          <w:szCs w:val="28"/>
        </w:rPr>
        <w:t>服务业</w:t>
      </w:r>
      <w:r>
        <w:rPr>
          <w:rFonts w:ascii="方正小标宋_GBK" w:hAnsi="方正小标宋_GBK" w:eastAsia="方正小标宋_GBK" w:cs="Times New Roman"/>
          <w:sz w:val="44"/>
          <w:szCs w:val="28"/>
        </w:rPr>
        <w:t>发展现代物流类专项资金</w:t>
      </w:r>
    </w:p>
    <w:p>
      <w:pPr>
        <w:spacing w:line="520" w:lineRule="exact"/>
        <w:jc w:val="center"/>
        <w:rPr>
          <w:rFonts w:ascii="方正小标宋_GBK" w:hAnsi="方正小标宋_GBK" w:eastAsia="方正小标宋_GBK" w:cs="Times New Roman"/>
          <w:w w:val="90"/>
          <w:sz w:val="44"/>
          <w:szCs w:val="28"/>
        </w:rPr>
      </w:pPr>
      <w:r>
        <w:rPr>
          <w:rFonts w:hint="eastAsia" w:ascii="方正小标宋_GBK" w:hAnsi="方正小标宋_GBK" w:eastAsia="方正小标宋_GBK" w:cs="Times New Roman"/>
          <w:w w:val="90"/>
          <w:sz w:val="44"/>
          <w:szCs w:val="28"/>
        </w:rPr>
        <w:t>（企业培育）申报表</w:t>
      </w:r>
    </w:p>
    <w:tbl>
      <w:tblPr>
        <w:tblStyle w:val="7"/>
        <w:tblW w:w="9582" w:type="dxa"/>
        <w:jc w:val="center"/>
        <w:tblLayout w:type="fixed"/>
        <w:tblCellMar>
          <w:top w:w="0" w:type="dxa"/>
          <w:left w:w="108" w:type="dxa"/>
          <w:bottom w:w="0" w:type="dxa"/>
          <w:right w:w="108" w:type="dxa"/>
        </w:tblCellMar>
      </w:tblPr>
      <w:tblGrid>
        <w:gridCol w:w="1684"/>
        <w:gridCol w:w="1233"/>
        <w:gridCol w:w="1243"/>
        <w:gridCol w:w="1172"/>
        <w:gridCol w:w="240"/>
        <w:gridCol w:w="1205"/>
        <w:gridCol w:w="1398"/>
        <w:gridCol w:w="1407"/>
      </w:tblGrid>
      <w:tr>
        <w:tblPrEx>
          <w:tblCellMar>
            <w:top w:w="0" w:type="dxa"/>
            <w:left w:w="108" w:type="dxa"/>
            <w:bottom w:w="0" w:type="dxa"/>
            <w:right w:w="108" w:type="dxa"/>
          </w:tblCellMar>
        </w:tblPrEx>
        <w:trPr>
          <w:trHeight w:val="360" w:hRule="atLeast"/>
          <w:jc w:val="center"/>
        </w:trPr>
        <w:tc>
          <w:tcPr>
            <w:tcW w:w="4160" w:type="dxa"/>
            <w:gridSpan w:val="3"/>
            <w:vAlign w:val="center"/>
          </w:tcPr>
          <w:p>
            <w:pPr>
              <w:widowControl/>
              <w:spacing w:line="240" w:lineRule="exact"/>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单位名称（盖章）：</w:t>
            </w:r>
          </w:p>
        </w:tc>
        <w:tc>
          <w:tcPr>
            <w:tcW w:w="1172" w:type="dxa"/>
            <w:vAlign w:val="center"/>
          </w:tcPr>
          <w:p>
            <w:pPr>
              <w:widowControl/>
              <w:spacing w:line="240" w:lineRule="exact"/>
              <w:jc w:val="left"/>
              <w:rPr>
                <w:rFonts w:ascii="方正仿宋_GBK" w:hAnsi="Calibri" w:eastAsia="方正仿宋_GBK" w:cs="Times New Roman"/>
                <w:kern w:val="0"/>
                <w:szCs w:val="21"/>
              </w:rPr>
            </w:pPr>
          </w:p>
        </w:tc>
        <w:tc>
          <w:tcPr>
            <w:tcW w:w="240" w:type="dxa"/>
            <w:vAlign w:val="center"/>
          </w:tcPr>
          <w:p>
            <w:pPr>
              <w:widowControl/>
              <w:spacing w:line="240" w:lineRule="exact"/>
              <w:jc w:val="left"/>
              <w:rPr>
                <w:rFonts w:ascii="方正仿宋_GBK" w:hAnsi="Calibri" w:eastAsia="方正仿宋_GBK" w:cs="Times New Roman"/>
                <w:kern w:val="0"/>
                <w:szCs w:val="21"/>
              </w:rPr>
            </w:pPr>
          </w:p>
        </w:tc>
        <w:tc>
          <w:tcPr>
            <w:tcW w:w="4010" w:type="dxa"/>
            <w:gridSpan w:val="3"/>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单位：万元</w:t>
            </w:r>
          </w:p>
        </w:tc>
      </w:tr>
      <w:tr>
        <w:tblPrEx>
          <w:tblCellMar>
            <w:top w:w="0" w:type="dxa"/>
            <w:left w:w="108" w:type="dxa"/>
            <w:bottom w:w="0" w:type="dxa"/>
            <w:right w:w="108" w:type="dxa"/>
          </w:tblCellMar>
        </w:tblPrEx>
        <w:trPr>
          <w:trHeight w:val="417" w:hRule="atLeast"/>
          <w:jc w:val="center"/>
        </w:trPr>
        <w:tc>
          <w:tcPr>
            <w:tcW w:w="168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企业基本情况</w:t>
            </w: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Calibri" w:eastAsia="方正仿宋_GBK" w:cs="Times New Roman"/>
                <w:kern w:val="0"/>
                <w:szCs w:val="21"/>
              </w:rPr>
            </w:pPr>
          </w:p>
        </w:tc>
        <w:tc>
          <w:tcPr>
            <w:tcW w:w="12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法人代表</w:t>
            </w:r>
          </w:p>
        </w:tc>
        <w:tc>
          <w:tcPr>
            <w:tcW w:w="265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联系电话</w:t>
            </w:r>
          </w:p>
        </w:tc>
        <w:tc>
          <w:tcPr>
            <w:tcW w:w="28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417" w:hRule="atLeast"/>
          <w:jc w:val="center"/>
        </w:trPr>
        <w:tc>
          <w:tcPr>
            <w:tcW w:w="1684" w:type="dxa"/>
            <w:vMerge w:val="continue"/>
            <w:tcBorders>
              <w:left w:val="single" w:color="auto" w:sz="4" w:space="0"/>
              <w:right w:val="single" w:color="auto" w:sz="4" w:space="0"/>
            </w:tcBorders>
            <w:vAlign w:val="center"/>
          </w:tcPr>
          <w:p>
            <w:pPr>
              <w:widowControl/>
              <w:spacing w:line="240" w:lineRule="exact"/>
              <w:jc w:val="left"/>
              <w:rPr>
                <w:rFonts w:ascii="Calibri" w:hAnsi="Calibri" w:eastAsia="方正仿宋_GBK" w:cs="Times New Roman"/>
                <w:sz w:val="32"/>
                <w:szCs w:val="24"/>
              </w:rPr>
            </w:pPr>
          </w:p>
        </w:tc>
        <w:tc>
          <w:tcPr>
            <w:tcW w:w="12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Calibri" w:hAnsi="Calibri" w:eastAsia="方正仿宋_GBK" w:cs="Times New Roman"/>
                <w:sz w:val="32"/>
                <w:szCs w:val="24"/>
              </w:rPr>
            </w:pPr>
            <w:r>
              <w:rPr>
                <w:rFonts w:hint="eastAsia" w:ascii="方正仿宋_GBK" w:hAnsi="Calibri" w:eastAsia="方正仿宋_GBK" w:cs="Times New Roman"/>
                <w:kern w:val="0"/>
                <w:szCs w:val="21"/>
              </w:rPr>
              <w:t>联系人</w:t>
            </w:r>
          </w:p>
        </w:tc>
        <w:tc>
          <w:tcPr>
            <w:tcW w:w="265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Calibri" w:hAnsi="Calibri" w:eastAsia="方正仿宋_GBK" w:cs="Times New Roman"/>
                <w:sz w:val="32"/>
                <w:szCs w:val="24"/>
              </w:rPr>
            </w:pPr>
          </w:p>
        </w:tc>
        <w:tc>
          <w:tcPr>
            <w:tcW w:w="12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联系电话</w:t>
            </w:r>
          </w:p>
        </w:tc>
        <w:tc>
          <w:tcPr>
            <w:tcW w:w="28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417" w:hRule="atLeast"/>
          <w:jc w:val="center"/>
        </w:trPr>
        <w:tc>
          <w:tcPr>
            <w:tcW w:w="1684" w:type="dxa"/>
            <w:vMerge w:val="continue"/>
            <w:tcBorders>
              <w:left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主营业务</w:t>
            </w:r>
          </w:p>
        </w:tc>
        <w:tc>
          <w:tcPr>
            <w:tcW w:w="6665"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417" w:hRule="atLeast"/>
          <w:jc w:val="center"/>
        </w:trPr>
        <w:tc>
          <w:tcPr>
            <w:tcW w:w="1684"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详细地址</w:t>
            </w:r>
          </w:p>
        </w:tc>
        <w:tc>
          <w:tcPr>
            <w:tcW w:w="6665"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432" w:hRule="atLeast"/>
          <w:jc w:val="center"/>
        </w:trPr>
        <w:tc>
          <w:tcPr>
            <w:tcW w:w="16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企业全年经营</w:t>
            </w:r>
          </w:p>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状况</w:t>
            </w:r>
          </w:p>
        </w:tc>
        <w:tc>
          <w:tcPr>
            <w:tcW w:w="1233"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营业收入</w:t>
            </w:r>
          </w:p>
        </w:tc>
        <w:tc>
          <w:tcPr>
            <w:tcW w:w="1243" w:type="dxa"/>
            <w:tcBorders>
              <w:top w:val="nil"/>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总额</w:t>
            </w:r>
          </w:p>
        </w:tc>
        <w:tc>
          <w:tcPr>
            <w:tcW w:w="14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p>
        </w:tc>
        <w:tc>
          <w:tcPr>
            <w:tcW w:w="1205"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营业利润</w:t>
            </w:r>
          </w:p>
        </w:tc>
        <w:tc>
          <w:tcPr>
            <w:tcW w:w="13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总额</w:t>
            </w:r>
          </w:p>
        </w:tc>
        <w:tc>
          <w:tcPr>
            <w:tcW w:w="1407"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　</w:t>
            </w:r>
          </w:p>
        </w:tc>
      </w:tr>
      <w:tr>
        <w:tblPrEx>
          <w:tblCellMar>
            <w:top w:w="0" w:type="dxa"/>
            <w:left w:w="108" w:type="dxa"/>
            <w:bottom w:w="0" w:type="dxa"/>
            <w:right w:w="108" w:type="dxa"/>
          </w:tblCellMar>
        </w:tblPrEx>
        <w:trPr>
          <w:trHeight w:val="446" w:hRule="atLeast"/>
          <w:jc w:val="center"/>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33"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43" w:type="dxa"/>
            <w:tcBorders>
              <w:top w:val="nil"/>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增长（</w:t>
            </w:r>
            <w:r>
              <w:rPr>
                <w:rFonts w:hint="eastAsia" w:ascii="方正仿宋_GBK" w:hAnsi="Calibri" w:eastAsia="方正仿宋_GBK" w:cs="Times New Roman"/>
                <w:kern w:val="0"/>
                <w:szCs w:val="21"/>
              </w:rPr>
              <w:t>%</w:t>
            </w:r>
            <w:r>
              <w:rPr>
                <w:rFonts w:hint="eastAsia" w:ascii="方正仿宋_GBK" w:hAnsi="宋体" w:eastAsia="方正仿宋_GBK" w:cs="Times New Roman"/>
                <w:kern w:val="0"/>
                <w:szCs w:val="21"/>
              </w:rPr>
              <w:t>）</w:t>
            </w:r>
          </w:p>
        </w:tc>
        <w:tc>
          <w:tcPr>
            <w:tcW w:w="14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p>
        </w:tc>
        <w:tc>
          <w:tcPr>
            <w:tcW w:w="1205"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398" w:type="dxa"/>
            <w:tcBorders>
              <w:top w:val="nil"/>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增长（</w:t>
            </w:r>
            <w:r>
              <w:rPr>
                <w:rFonts w:hint="eastAsia" w:ascii="方正仿宋_GBK" w:hAnsi="Calibri" w:eastAsia="方正仿宋_GBK" w:cs="Times New Roman"/>
                <w:kern w:val="0"/>
                <w:szCs w:val="21"/>
              </w:rPr>
              <w:t>%</w:t>
            </w:r>
            <w:r>
              <w:rPr>
                <w:rFonts w:hint="eastAsia" w:ascii="方正仿宋_GBK" w:hAnsi="宋体" w:eastAsia="方正仿宋_GBK" w:cs="Times New Roman"/>
                <w:kern w:val="0"/>
                <w:szCs w:val="21"/>
              </w:rPr>
              <w:t>）</w:t>
            </w:r>
          </w:p>
        </w:tc>
        <w:tc>
          <w:tcPr>
            <w:tcW w:w="1407" w:type="dxa"/>
            <w:tcBorders>
              <w:top w:val="nil"/>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490" w:hRule="atLeast"/>
          <w:jc w:val="center"/>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33"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上缴税金</w:t>
            </w:r>
          </w:p>
        </w:tc>
        <w:tc>
          <w:tcPr>
            <w:tcW w:w="124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总额</w:t>
            </w:r>
          </w:p>
        </w:tc>
        <w:tc>
          <w:tcPr>
            <w:tcW w:w="141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4010" w:type="dxa"/>
            <w:gridSpan w:val="3"/>
            <w:vMerge w:val="restart"/>
            <w:tcBorders>
              <w:top w:val="single" w:color="auto" w:sz="4" w:space="0"/>
              <w:left w:val="nil"/>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530" w:hRule="atLeast"/>
          <w:jc w:val="center"/>
        </w:trPr>
        <w:tc>
          <w:tcPr>
            <w:tcW w:w="1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33"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4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增长（</w:t>
            </w:r>
            <w:r>
              <w:rPr>
                <w:rFonts w:hint="eastAsia" w:ascii="方正仿宋_GBK" w:hAnsi="Calibri" w:eastAsia="方正仿宋_GBK" w:cs="Times New Roman"/>
                <w:kern w:val="0"/>
                <w:szCs w:val="21"/>
              </w:rPr>
              <w:t>%</w:t>
            </w:r>
            <w:r>
              <w:rPr>
                <w:rFonts w:hint="eastAsia" w:ascii="方正仿宋_GBK" w:hAnsi="宋体" w:eastAsia="方正仿宋_GBK" w:cs="Times New Roman"/>
                <w:kern w:val="0"/>
                <w:szCs w:val="21"/>
              </w:rPr>
              <w:t>）</w:t>
            </w:r>
          </w:p>
        </w:tc>
        <w:tc>
          <w:tcPr>
            <w:tcW w:w="141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4010" w:type="dxa"/>
            <w:gridSpan w:val="3"/>
            <w:vMerge w:val="continue"/>
            <w:tcBorders>
              <w:left w:val="nil"/>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2590" w:hRule="atLeast"/>
          <w:jc w:val="center"/>
        </w:trPr>
        <w:tc>
          <w:tcPr>
            <w:tcW w:w="9582" w:type="dxa"/>
            <w:gridSpan w:val="8"/>
            <w:tcBorders>
              <w:top w:val="nil"/>
              <w:left w:val="single" w:color="auto" w:sz="4" w:space="0"/>
              <w:bottom w:val="single" w:color="auto" w:sz="4" w:space="0"/>
              <w:right w:val="single" w:color="auto" w:sz="4" w:space="0"/>
            </w:tcBorders>
          </w:tcPr>
          <w:p>
            <w:pPr>
              <w:widowControl/>
              <w:spacing w:line="240" w:lineRule="exact"/>
              <w:ind w:firstLine="420" w:firstLineChars="200"/>
              <w:rPr>
                <w:rFonts w:ascii="方正仿宋_GBK" w:hAnsi="宋体" w:eastAsia="方正仿宋_GBK" w:cs="宋体"/>
                <w:bCs/>
                <w:kern w:val="0"/>
                <w:szCs w:val="21"/>
              </w:rPr>
            </w:pPr>
          </w:p>
          <w:p>
            <w:pPr>
              <w:widowControl/>
              <w:spacing w:line="240" w:lineRule="exact"/>
              <w:ind w:firstLine="420" w:firstLineChars="200"/>
              <w:rPr>
                <w:rFonts w:ascii="方正仿宋_GBK" w:hAnsi="宋体" w:eastAsia="方正仿宋_GBK" w:cs="宋体"/>
                <w:bCs/>
                <w:kern w:val="0"/>
                <w:szCs w:val="21"/>
              </w:rPr>
            </w:pPr>
            <w:r>
              <w:rPr>
                <w:rFonts w:hint="eastAsia" w:ascii="方正仿宋_GBK" w:hAnsi="宋体" w:eastAsia="方正仿宋_GBK" w:cs="宋体"/>
                <w:bCs/>
                <w:kern w:val="0"/>
                <w:szCs w:val="21"/>
              </w:rPr>
              <w:t>本企业年月申请评定，并于年月成功获评。</w:t>
            </w:r>
          </w:p>
          <w:p>
            <w:pPr>
              <w:widowControl/>
              <w:spacing w:line="240" w:lineRule="exact"/>
              <w:ind w:firstLine="420" w:firstLineChars="200"/>
              <w:rPr>
                <w:rFonts w:ascii="方正仿宋_GBK" w:hAnsi="宋体" w:eastAsia="方正仿宋_GBK" w:cs="宋体"/>
                <w:bCs/>
                <w:kern w:val="0"/>
                <w:szCs w:val="21"/>
              </w:rPr>
            </w:pPr>
          </w:p>
          <w:p>
            <w:pPr>
              <w:widowControl/>
              <w:spacing w:line="240" w:lineRule="exact"/>
              <w:ind w:firstLine="420" w:firstLineChars="200"/>
              <w:rPr>
                <w:rFonts w:ascii="方正仿宋_GBK" w:hAnsi="宋体" w:eastAsia="方正仿宋_GBK" w:cs="宋体"/>
                <w:bCs/>
                <w:kern w:val="0"/>
                <w:szCs w:val="21"/>
              </w:rPr>
            </w:pPr>
          </w:p>
          <w:p>
            <w:pPr>
              <w:widowControl/>
              <w:spacing w:line="240" w:lineRule="exact"/>
              <w:ind w:firstLine="420" w:firstLineChars="200"/>
              <w:rPr>
                <w:rFonts w:ascii="方正仿宋_GBK" w:hAnsi="宋体" w:eastAsia="方正仿宋_GBK" w:cs="宋体"/>
                <w:bCs/>
                <w:kern w:val="0"/>
                <w:szCs w:val="21"/>
              </w:rPr>
            </w:pPr>
          </w:p>
          <w:p>
            <w:pPr>
              <w:widowControl/>
              <w:spacing w:line="240" w:lineRule="exact"/>
              <w:ind w:firstLine="420" w:firstLineChars="200"/>
              <w:rPr>
                <w:rFonts w:ascii="方正仿宋_GBK" w:hAnsi="宋体" w:eastAsia="方正仿宋_GBK" w:cs="宋体"/>
                <w:bCs/>
                <w:kern w:val="0"/>
                <w:szCs w:val="21"/>
              </w:rPr>
            </w:pPr>
          </w:p>
          <w:p>
            <w:pPr>
              <w:widowControl/>
              <w:spacing w:line="240" w:lineRule="exact"/>
              <w:rPr>
                <w:rFonts w:ascii="方正仿宋_GBK" w:hAnsi="宋体" w:eastAsia="方正仿宋_GBK" w:cs="宋体"/>
                <w:bCs/>
                <w:kern w:val="0"/>
                <w:szCs w:val="21"/>
              </w:rPr>
            </w:pPr>
            <w:r>
              <w:rPr>
                <w:rFonts w:hint="eastAsia" w:ascii="方正仿宋_GBK" w:hAnsi="宋体" w:eastAsia="方正仿宋_GBK" w:cs="宋体"/>
                <w:bCs/>
                <w:kern w:val="0"/>
                <w:szCs w:val="21"/>
              </w:rPr>
              <w:t xml:space="preserve">    兹声明以上申报无讹并承担相关法律责任。</w:t>
            </w:r>
          </w:p>
          <w:p>
            <w:pPr>
              <w:widowControl/>
              <w:spacing w:line="240" w:lineRule="exact"/>
              <w:rPr>
                <w:rFonts w:ascii="方正仿宋_GBK" w:hAnsi="宋体" w:eastAsia="方正仿宋_GBK" w:cs="宋体"/>
                <w:bCs/>
                <w:kern w:val="0"/>
                <w:szCs w:val="21"/>
              </w:rPr>
            </w:pPr>
            <w:r>
              <w:rPr>
                <w:rFonts w:hint="eastAsia" w:ascii="方正仿宋_GBK" w:hAnsi="宋体" w:eastAsia="方正仿宋_GBK" w:cs="宋体"/>
                <w:bCs/>
                <w:kern w:val="0"/>
                <w:szCs w:val="21"/>
              </w:rPr>
              <w:t xml:space="preserve">                                             法人授权代表签字：</w:t>
            </w:r>
          </w:p>
          <w:p>
            <w:pPr>
              <w:widowControl/>
              <w:adjustRightInd w:val="0"/>
              <w:snapToGrid w:val="0"/>
              <w:spacing w:line="240" w:lineRule="exact"/>
              <w:rPr>
                <w:rFonts w:ascii="方正仿宋_GBK" w:hAnsi="Calibri" w:eastAsia="方正仿宋_GBK" w:cs="Times New Roman"/>
                <w:kern w:val="0"/>
                <w:szCs w:val="21"/>
              </w:rPr>
            </w:pPr>
            <w:r>
              <w:rPr>
                <w:rFonts w:hint="eastAsia" w:ascii="方正仿宋_GBK" w:hAnsi="宋体" w:eastAsia="方正仿宋_GBK" w:cs="宋体"/>
                <w:bCs/>
                <w:kern w:val="0"/>
                <w:szCs w:val="21"/>
              </w:rPr>
              <w:t xml:space="preserve">                                           年      月      日（公章）</w:t>
            </w:r>
          </w:p>
          <w:p>
            <w:pPr>
              <w:widowControl/>
              <w:adjustRightInd w:val="0"/>
              <w:snapToGrid w:val="0"/>
              <w:spacing w:line="240" w:lineRule="exact"/>
              <w:rPr>
                <w:rFonts w:ascii="方正仿宋_GBK" w:hAnsi="Calibri" w:eastAsia="方正仿宋_GBK" w:cs="Times New Roman"/>
                <w:kern w:val="0"/>
                <w:szCs w:val="21"/>
              </w:rPr>
            </w:pPr>
          </w:p>
        </w:tc>
      </w:tr>
      <w:tr>
        <w:tblPrEx>
          <w:tblCellMar>
            <w:top w:w="0" w:type="dxa"/>
            <w:left w:w="108" w:type="dxa"/>
            <w:bottom w:w="0" w:type="dxa"/>
            <w:right w:w="108" w:type="dxa"/>
          </w:tblCellMar>
        </w:tblPrEx>
        <w:trPr>
          <w:trHeight w:val="90" w:hRule="atLeast"/>
          <w:jc w:val="center"/>
        </w:trPr>
        <w:tc>
          <w:tcPr>
            <w:tcW w:w="9582" w:type="dxa"/>
            <w:gridSpan w:val="8"/>
            <w:tcBorders>
              <w:top w:val="single" w:color="auto" w:sz="4" w:space="0"/>
              <w:left w:val="single" w:color="auto" w:sz="4" w:space="0"/>
              <w:bottom w:val="single" w:color="auto" w:sz="4" w:space="0"/>
              <w:right w:val="single" w:color="auto" w:sz="4" w:space="0"/>
            </w:tcBorders>
          </w:tcPr>
          <w:p>
            <w:pPr>
              <w:spacing w:line="24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涪陵区物流办审核意见：</w:t>
            </w:r>
          </w:p>
          <w:p>
            <w:pPr>
              <w:spacing w:line="240" w:lineRule="exact"/>
              <w:rPr>
                <w:rFonts w:ascii="方正仿宋_GBK" w:hAnsi="方正仿宋_GBK" w:eastAsia="方正仿宋_GBK" w:cs="方正仿宋_GBK"/>
                <w:szCs w:val="21"/>
              </w:rPr>
            </w:pPr>
          </w:p>
          <w:p>
            <w:pPr>
              <w:spacing w:line="24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审核人：                                    负责人签字：</w:t>
            </w:r>
          </w:p>
          <w:p>
            <w:pPr>
              <w:spacing w:line="240" w:lineRule="exact"/>
              <w:ind w:firstLine="4200" w:firstLineChars="2000"/>
              <w:rPr>
                <w:rFonts w:ascii="方正仿宋_GBK" w:hAnsi="宋体" w:eastAsia="方正仿宋_GBK" w:cs="Times New Roman"/>
                <w:kern w:val="0"/>
                <w:szCs w:val="21"/>
              </w:rPr>
            </w:pPr>
            <w:r>
              <w:rPr>
                <w:rFonts w:hint="eastAsia" w:ascii="方正仿宋_GBK" w:hAnsi="方正仿宋_GBK" w:eastAsia="方正仿宋_GBK" w:cs="方正仿宋_GBK"/>
                <w:szCs w:val="21"/>
              </w:rPr>
              <w:t>年      月      日（公章）</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spacing w:line="520" w:lineRule="exact"/>
        <w:jc w:val="left"/>
        <w:rPr>
          <w:rFonts w:ascii="方正黑体_GBK" w:hAnsi="方正黑体_GBK" w:eastAsia="方正黑体_GBK" w:cs="Times New Roman"/>
          <w:sz w:val="32"/>
          <w:szCs w:val="24"/>
        </w:rPr>
      </w:pPr>
      <w:r>
        <w:rPr>
          <w:rFonts w:hint="eastAsia" w:ascii="方正黑体_GBK" w:hAnsi="方正黑体_GBK" w:eastAsia="方正黑体_GBK" w:cs="Times New Roman"/>
          <w:sz w:val="32"/>
          <w:szCs w:val="24"/>
        </w:rPr>
        <w:t>附件4</w:t>
      </w:r>
    </w:p>
    <w:p>
      <w:pPr>
        <w:spacing w:line="520" w:lineRule="exact"/>
        <w:jc w:val="left"/>
        <w:rPr>
          <w:rFonts w:ascii="方正黑体_GBK" w:hAnsi="方正黑体_GBK" w:eastAsia="方正黑体_GBK" w:cs="Times New Roman"/>
          <w:sz w:val="32"/>
          <w:szCs w:val="24"/>
        </w:rPr>
      </w:pPr>
    </w:p>
    <w:p>
      <w:pPr>
        <w:spacing w:line="520" w:lineRule="exact"/>
        <w:jc w:val="center"/>
        <w:rPr>
          <w:rFonts w:ascii="方正小标宋_GBK" w:hAnsi="方正小标宋_GBK" w:eastAsia="方正小标宋_GBK" w:cs="Times New Roman"/>
          <w:w w:val="90"/>
          <w:sz w:val="44"/>
          <w:szCs w:val="28"/>
        </w:rPr>
      </w:pPr>
      <w:r>
        <w:rPr>
          <w:rFonts w:hint="eastAsia" w:ascii="方正小标宋_GBK" w:hAnsi="方正小标宋_GBK" w:eastAsia="方正小标宋_GBK" w:cs="Times New Roman"/>
          <w:w w:val="90"/>
          <w:sz w:val="44"/>
          <w:szCs w:val="28"/>
        </w:rPr>
        <w:t>涪陵区</w:t>
      </w:r>
      <w:r>
        <w:rPr>
          <w:rFonts w:hint="eastAsia" w:ascii="方正小标宋_GBK" w:hAnsi="方正小标宋_GBK" w:eastAsia="方正小标宋_GBK" w:cs="Times New Roman"/>
          <w:sz w:val="44"/>
          <w:szCs w:val="28"/>
        </w:rPr>
        <w:t>服务业</w:t>
      </w:r>
      <w:r>
        <w:rPr>
          <w:rFonts w:ascii="方正小标宋_GBK" w:hAnsi="方正小标宋_GBK" w:eastAsia="方正小标宋_GBK" w:cs="Times New Roman"/>
          <w:sz w:val="44"/>
          <w:szCs w:val="28"/>
        </w:rPr>
        <w:t>发展现代物流类专项资金</w:t>
      </w:r>
    </w:p>
    <w:p>
      <w:pPr>
        <w:spacing w:line="520" w:lineRule="exact"/>
        <w:jc w:val="center"/>
        <w:rPr>
          <w:rFonts w:ascii="方正小标宋_GBK" w:hAnsi="方正小标宋_GBK" w:eastAsia="方正小标宋_GBK" w:cs="Times New Roman"/>
          <w:w w:val="90"/>
          <w:sz w:val="44"/>
          <w:szCs w:val="28"/>
        </w:rPr>
      </w:pPr>
      <w:r>
        <w:rPr>
          <w:rFonts w:hint="eastAsia" w:ascii="方正小标宋_GBK" w:hAnsi="方正小标宋_GBK" w:eastAsia="方正小标宋_GBK" w:cs="Times New Roman"/>
          <w:w w:val="90"/>
          <w:sz w:val="44"/>
          <w:szCs w:val="28"/>
        </w:rPr>
        <w:t>（新增船舶）申报表</w:t>
      </w:r>
    </w:p>
    <w:tbl>
      <w:tblPr>
        <w:tblStyle w:val="7"/>
        <w:tblW w:w="95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84"/>
        <w:gridCol w:w="1232"/>
        <w:gridCol w:w="165"/>
        <w:gridCol w:w="364"/>
        <w:gridCol w:w="714"/>
        <w:gridCol w:w="1171"/>
        <w:gridCol w:w="240"/>
        <w:gridCol w:w="1204"/>
        <w:gridCol w:w="1401"/>
        <w:gridCol w:w="711"/>
        <w:gridCol w:w="6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160" w:type="dxa"/>
            <w:gridSpan w:val="5"/>
            <w:tcBorders>
              <w:top w:val="nil"/>
              <w:left w:val="nil"/>
              <w:bottom w:val="single" w:color="auto" w:sz="4" w:space="0"/>
              <w:right w:val="nil"/>
            </w:tcBorders>
            <w:vAlign w:val="center"/>
          </w:tcPr>
          <w:p>
            <w:pPr>
              <w:widowControl/>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单位名称（盖章）：</w:t>
            </w:r>
          </w:p>
        </w:tc>
        <w:tc>
          <w:tcPr>
            <w:tcW w:w="1172" w:type="dxa"/>
            <w:tcBorders>
              <w:top w:val="nil"/>
              <w:left w:val="nil"/>
              <w:bottom w:val="single" w:color="auto" w:sz="4" w:space="0"/>
              <w:right w:val="nil"/>
            </w:tcBorders>
            <w:vAlign w:val="center"/>
          </w:tcPr>
          <w:p>
            <w:pPr>
              <w:widowControl/>
              <w:jc w:val="left"/>
              <w:rPr>
                <w:rFonts w:ascii="方正仿宋_GBK" w:hAnsi="Calibri" w:eastAsia="方正仿宋_GBK" w:cs="Times New Roman"/>
                <w:kern w:val="0"/>
                <w:szCs w:val="21"/>
              </w:rPr>
            </w:pPr>
          </w:p>
        </w:tc>
        <w:tc>
          <w:tcPr>
            <w:tcW w:w="240" w:type="dxa"/>
            <w:tcBorders>
              <w:top w:val="nil"/>
              <w:left w:val="nil"/>
              <w:bottom w:val="single" w:color="auto" w:sz="4" w:space="0"/>
              <w:right w:val="nil"/>
            </w:tcBorders>
            <w:vAlign w:val="center"/>
          </w:tcPr>
          <w:p>
            <w:pPr>
              <w:widowControl/>
              <w:jc w:val="left"/>
              <w:rPr>
                <w:rFonts w:ascii="方正仿宋_GBK" w:hAnsi="Calibri" w:eastAsia="方正仿宋_GBK" w:cs="Times New Roman"/>
                <w:kern w:val="0"/>
                <w:szCs w:val="21"/>
              </w:rPr>
            </w:pPr>
          </w:p>
        </w:tc>
        <w:tc>
          <w:tcPr>
            <w:tcW w:w="4010" w:type="dxa"/>
            <w:gridSpan w:val="4"/>
            <w:tcBorders>
              <w:top w:val="nil"/>
              <w:left w:val="nil"/>
              <w:bottom w:val="single" w:color="auto" w:sz="4" w:space="0"/>
              <w:right w:val="nil"/>
            </w:tcBorders>
            <w:vAlign w:val="center"/>
          </w:tcPr>
          <w:p>
            <w:pPr>
              <w:widowControl/>
              <w:jc w:val="center"/>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7" w:hRule="atLeast"/>
          <w:jc w:val="center"/>
        </w:trPr>
        <w:tc>
          <w:tcPr>
            <w:tcW w:w="1684" w:type="dxa"/>
            <w:vMerge w:val="restart"/>
            <w:tcBorders>
              <w:top w:val="single" w:color="auto" w:sz="4" w:space="0"/>
              <w:bottom w:val="single" w:color="auto" w:sz="4" w:space="0"/>
              <w:right w:val="single" w:color="auto" w:sz="4" w:space="0"/>
            </w:tcBorders>
            <w:vAlign w:val="center"/>
          </w:tcPr>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企业基本情况</w:t>
            </w: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Calibri" w:eastAsia="方正仿宋_GBK" w:cs="Times New Roman"/>
                <w:kern w:val="0"/>
                <w:szCs w:val="21"/>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法人代表</w:t>
            </w:r>
          </w:p>
        </w:tc>
        <w:tc>
          <w:tcPr>
            <w:tcW w:w="2655"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联系电话</w:t>
            </w:r>
          </w:p>
        </w:tc>
        <w:tc>
          <w:tcPr>
            <w:tcW w:w="2805" w:type="dxa"/>
            <w:gridSpan w:val="3"/>
            <w:tcBorders>
              <w:top w:val="single" w:color="auto" w:sz="4" w:space="0"/>
              <w:left w:val="single" w:color="auto" w:sz="4" w:space="0"/>
              <w:bottom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684"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ascii="Calibri" w:hAnsi="Calibri" w:eastAsia="方正仿宋_GBK" w:cs="Times New Roman"/>
                <w:sz w:val="32"/>
                <w:szCs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Calibri" w:hAnsi="Calibri" w:eastAsia="方正仿宋_GBK" w:cs="Times New Roman"/>
                <w:sz w:val="32"/>
                <w:szCs w:val="24"/>
              </w:rPr>
            </w:pPr>
            <w:r>
              <w:rPr>
                <w:rFonts w:hint="eastAsia" w:ascii="方正仿宋_GBK" w:hAnsi="Calibri" w:eastAsia="方正仿宋_GBK" w:cs="Times New Roman"/>
                <w:kern w:val="0"/>
                <w:szCs w:val="21"/>
              </w:rPr>
              <w:t>联系人</w:t>
            </w:r>
          </w:p>
        </w:tc>
        <w:tc>
          <w:tcPr>
            <w:tcW w:w="2655"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Calibri" w:hAnsi="Calibri" w:eastAsia="方正仿宋_GBK" w:cs="Times New Roman"/>
                <w:sz w:val="32"/>
                <w:szCs w:val="24"/>
              </w:rPr>
            </w:pP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联系电话</w:t>
            </w:r>
          </w:p>
        </w:tc>
        <w:tc>
          <w:tcPr>
            <w:tcW w:w="2805" w:type="dxa"/>
            <w:gridSpan w:val="3"/>
            <w:tcBorders>
              <w:top w:val="single" w:color="auto" w:sz="4" w:space="0"/>
              <w:left w:val="single" w:color="auto" w:sz="4" w:space="0"/>
              <w:bottom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684"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主营业务</w:t>
            </w:r>
          </w:p>
        </w:tc>
        <w:tc>
          <w:tcPr>
            <w:tcW w:w="6665" w:type="dxa"/>
            <w:gridSpan w:val="9"/>
            <w:tcBorders>
              <w:top w:val="single" w:color="auto" w:sz="4" w:space="0"/>
              <w:left w:val="single" w:color="auto" w:sz="4" w:space="0"/>
              <w:bottom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684"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详细地址</w:t>
            </w:r>
          </w:p>
        </w:tc>
        <w:tc>
          <w:tcPr>
            <w:tcW w:w="6665" w:type="dxa"/>
            <w:gridSpan w:val="9"/>
            <w:tcBorders>
              <w:top w:val="single" w:color="auto" w:sz="4" w:space="0"/>
              <w:left w:val="single" w:color="auto" w:sz="4" w:space="0"/>
              <w:bottom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684" w:type="dxa"/>
            <w:vMerge w:val="restart"/>
            <w:tcBorders>
              <w:top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新增运力情况</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载重量（吨）</w:t>
            </w:r>
          </w:p>
        </w:tc>
        <w:tc>
          <w:tcPr>
            <w:tcW w:w="1243" w:type="dxa"/>
            <w:gridSpan w:val="3"/>
            <w:tcBorders>
              <w:top w:val="single" w:color="auto" w:sz="4" w:space="0"/>
              <w:left w:val="single" w:color="auto" w:sz="4" w:space="0"/>
              <w:bottom w:val="single" w:color="auto" w:sz="4" w:space="0"/>
            </w:tcBorders>
            <w:vAlign w:val="center"/>
          </w:tcPr>
          <w:p>
            <w:pPr>
              <w:widowControl/>
              <w:spacing w:line="240" w:lineRule="exact"/>
              <w:ind w:firstLine="420" w:firstLineChars="200"/>
              <w:rPr>
                <w:rFonts w:ascii="方正仿宋_GBK" w:hAnsi="宋体" w:eastAsia="方正仿宋_GBK" w:cs="Times New Roman"/>
                <w:kern w:val="0"/>
                <w:szCs w:val="21"/>
              </w:rPr>
            </w:pPr>
            <w:r>
              <w:rPr>
                <w:rFonts w:hint="eastAsia" w:ascii="方正仿宋_GBK" w:hAnsi="宋体" w:eastAsia="方正仿宋_GBK" w:cs="Times New Roman"/>
                <w:kern w:val="0"/>
                <w:szCs w:val="21"/>
              </w:rPr>
              <w:t>核载</w:t>
            </w:r>
          </w:p>
        </w:tc>
        <w:tc>
          <w:tcPr>
            <w:tcW w:w="1412" w:type="dxa"/>
            <w:gridSpan w:val="2"/>
            <w:tcBorders>
              <w:top w:val="single" w:color="auto" w:sz="4" w:space="0"/>
              <w:left w:val="single" w:color="auto" w:sz="4" w:space="0"/>
              <w:bottom w:val="single" w:color="auto" w:sz="4" w:space="0"/>
            </w:tcBorders>
            <w:vAlign w:val="center"/>
          </w:tcPr>
          <w:p>
            <w:pPr>
              <w:widowControl/>
              <w:spacing w:line="240" w:lineRule="exact"/>
              <w:jc w:val="left"/>
              <w:rPr>
                <w:rFonts w:ascii="方正仿宋_GBK" w:hAnsi="宋体" w:eastAsia="方正仿宋_GBK" w:cs="Times New Roman"/>
                <w:kern w:val="0"/>
                <w:szCs w:val="21"/>
              </w:rPr>
            </w:pPr>
          </w:p>
        </w:tc>
        <w:tc>
          <w:tcPr>
            <w:tcW w:w="1205" w:type="dxa"/>
            <w:tcBorders>
              <w:top w:val="single" w:color="auto" w:sz="4" w:space="0"/>
              <w:left w:val="single" w:color="auto" w:sz="4" w:space="0"/>
              <w:bottom w:val="single" w:color="auto" w:sz="4" w:space="0"/>
            </w:tcBorders>
            <w:vAlign w:val="center"/>
          </w:tcPr>
          <w:p>
            <w:pPr>
              <w:widowControl/>
              <w:spacing w:line="24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总和</w:t>
            </w:r>
          </w:p>
        </w:tc>
        <w:tc>
          <w:tcPr>
            <w:tcW w:w="2805" w:type="dxa"/>
            <w:gridSpan w:val="3"/>
            <w:tcBorders>
              <w:top w:val="single" w:color="auto" w:sz="4" w:space="0"/>
              <w:left w:val="single" w:color="auto" w:sz="4" w:space="0"/>
              <w:bottom w:val="single" w:color="auto" w:sz="4" w:space="0"/>
            </w:tcBorders>
            <w:vAlign w:val="center"/>
          </w:tcPr>
          <w:p>
            <w:pPr>
              <w:widowControl/>
              <w:spacing w:line="240" w:lineRule="exact"/>
              <w:jc w:val="lef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7" w:hRule="atLeast"/>
          <w:jc w:val="center"/>
        </w:trPr>
        <w:tc>
          <w:tcPr>
            <w:tcW w:w="1684" w:type="dxa"/>
            <w:vMerge w:val="continue"/>
            <w:tcBorders>
              <w:top w:val="single" w:color="auto" w:sz="4" w:space="0"/>
              <w:bottom w:val="single" w:color="auto" w:sz="4" w:space="0"/>
              <w:right w:val="single" w:color="auto" w:sz="4" w:space="0"/>
            </w:tcBorders>
            <w:vAlign w:val="center"/>
          </w:tcPr>
          <w:p>
            <w:pPr>
              <w:widowControl/>
              <w:jc w:val="left"/>
              <w:rPr>
                <w:rFonts w:ascii="方正仿宋_GBK" w:hAnsi="Calibri" w:eastAsia="方正仿宋_GBK" w:cs="Times New Roman"/>
                <w:kern w:val="0"/>
                <w:szCs w:val="21"/>
              </w:rPr>
            </w:pPr>
          </w:p>
        </w:tc>
        <w:tc>
          <w:tcPr>
            <w:tcW w:w="1233" w:type="dxa"/>
            <w:vMerge w:val="restart"/>
            <w:tcBorders>
              <w:top w:val="single" w:color="auto" w:sz="4" w:space="0"/>
              <w:left w:val="single" w:color="auto" w:sz="4" w:space="0"/>
              <w:right w:val="single" w:color="auto" w:sz="4" w:space="0"/>
            </w:tcBorders>
            <w:vAlign w:val="center"/>
          </w:tcPr>
          <w:p>
            <w:pPr>
              <w:widowControl/>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数量（艘）</w:t>
            </w:r>
          </w:p>
        </w:tc>
        <w:tc>
          <w:tcPr>
            <w:tcW w:w="1243" w:type="dxa"/>
            <w:gridSpan w:val="3"/>
            <w:vMerge w:val="restart"/>
            <w:tcBorders>
              <w:top w:val="single" w:color="auto" w:sz="4" w:space="0"/>
              <w:left w:val="single" w:color="auto" w:sz="4" w:space="0"/>
            </w:tcBorders>
            <w:vAlign w:val="center"/>
          </w:tcPr>
          <w:p>
            <w:pPr>
              <w:widowControl/>
              <w:spacing w:line="240" w:lineRule="exact"/>
              <w:jc w:val="center"/>
              <w:rPr>
                <w:rFonts w:ascii="方正仿宋_GBK" w:hAnsi="Calibri" w:eastAsia="方正仿宋_GBK" w:cs="Times New Roman"/>
                <w:kern w:val="0"/>
                <w:szCs w:val="21"/>
              </w:rPr>
            </w:pPr>
          </w:p>
        </w:tc>
        <w:tc>
          <w:tcPr>
            <w:tcW w:w="1412" w:type="dxa"/>
            <w:gridSpan w:val="2"/>
            <w:tcBorders>
              <w:top w:val="single" w:color="auto" w:sz="4" w:space="0"/>
              <w:left w:val="single" w:color="auto" w:sz="4" w:space="0"/>
              <w:bottom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其中：</w:t>
            </w:r>
            <w:r>
              <w:rPr>
                <w:rFonts w:hint="eastAsia" w:ascii="方正仿宋_GBK" w:hAnsi="Calibri" w:eastAsia="方正仿宋_GBK" w:cs="Times New Roman"/>
                <w:kern w:val="0"/>
                <w:szCs w:val="21"/>
              </w:rPr>
              <w:t xml:space="preserve">     1.</w:t>
            </w:r>
            <w:r>
              <w:rPr>
                <w:rFonts w:hint="eastAsia" w:ascii="方正仿宋_GBK" w:hAnsi="宋体" w:eastAsia="方正仿宋_GBK" w:cs="Times New Roman"/>
                <w:kern w:val="0"/>
                <w:szCs w:val="21"/>
              </w:rPr>
              <w:t>新购建</w:t>
            </w:r>
          </w:p>
        </w:tc>
        <w:tc>
          <w:tcPr>
            <w:tcW w:w="4010" w:type="dxa"/>
            <w:gridSpan w:val="4"/>
            <w:tcBorders>
              <w:top w:val="single" w:color="auto" w:sz="4" w:space="0"/>
              <w:left w:val="single" w:color="auto" w:sz="4" w:space="0"/>
              <w:bottom w:val="single" w:color="auto" w:sz="4" w:space="0"/>
            </w:tcBorders>
            <w:vAlign w:val="center"/>
          </w:tcPr>
          <w:p>
            <w:pPr>
              <w:widowControl/>
              <w:spacing w:line="240" w:lineRule="exact"/>
              <w:jc w:val="center"/>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7" w:hRule="atLeast"/>
          <w:jc w:val="center"/>
        </w:trPr>
        <w:tc>
          <w:tcPr>
            <w:tcW w:w="1684" w:type="dxa"/>
            <w:vMerge w:val="continue"/>
            <w:tcBorders>
              <w:bottom w:val="single" w:color="auto" w:sz="4" w:space="0"/>
              <w:right w:val="single" w:color="auto" w:sz="4" w:space="0"/>
            </w:tcBorders>
            <w:vAlign w:val="center"/>
          </w:tcPr>
          <w:p>
            <w:pPr>
              <w:widowControl/>
              <w:spacing w:line="240" w:lineRule="exact"/>
              <w:jc w:val="center"/>
              <w:rPr>
                <w:rFonts w:ascii="Calibri" w:hAnsi="Calibri" w:eastAsia="方正仿宋_GBK" w:cs="Times New Roman"/>
                <w:sz w:val="32"/>
                <w:szCs w:val="24"/>
              </w:rPr>
            </w:pPr>
          </w:p>
        </w:tc>
        <w:tc>
          <w:tcPr>
            <w:tcW w:w="1233"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Calibri" w:hAnsi="Calibri" w:eastAsia="方正仿宋_GBK" w:cs="Times New Roman"/>
                <w:sz w:val="32"/>
                <w:szCs w:val="24"/>
              </w:rPr>
            </w:pPr>
          </w:p>
        </w:tc>
        <w:tc>
          <w:tcPr>
            <w:tcW w:w="1243" w:type="dxa"/>
            <w:gridSpan w:val="3"/>
            <w:vMerge w:val="continue"/>
            <w:tcBorders>
              <w:left w:val="single" w:color="auto" w:sz="4" w:space="0"/>
              <w:bottom w:val="single" w:color="auto" w:sz="4" w:space="0"/>
            </w:tcBorders>
            <w:vAlign w:val="center"/>
          </w:tcPr>
          <w:p>
            <w:pPr>
              <w:widowControl/>
              <w:spacing w:line="240" w:lineRule="exact"/>
              <w:jc w:val="center"/>
              <w:rPr>
                <w:rFonts w:ascii="Calibri" w:hAnsi="Calibri" w:eastAsia="方正仿宋_GBK" w:cs="Times New Roman"/>
                <w:sz w:val="32"/>
                <w:szCs w:val="24"/>
              </w:rPr>
            </w:pPr>
          </w:p>
        </w:tc>
        <w:tc>
          <w:tcPr>
            <w:tcW w:w="1412" w:type="dxa"/>
            <w:gridSpan w:val="2"/>
            <w:tcBorders>
              <w:top w:val="single" w:color="auto" w:sz="4" w:space="0"/>
              <w:left w:val="single" w:color="auto" w:sz="4" w:space="0"/>
              <w:bottom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2.</w:t>
            </w:r>
            <w:r>
              <w:rPr>
                <w:rFonts w:hint="eastAsia" w:ascii="方正仿宋_GBK" w:hAnsi="宋体" w:eastAsia="方正仿宋_GBK" w:cs="Times New Roman"/>
                <w:kern w:val="0"/>
                <w:szCs w:val="21"/>
              </w:rPr>
              <w:t>回迁落籍</w:t>
            </w:r>
          </w:p>
        </w:tc>
        <w:tc>
          <w:tcPr>
            <w:tcW w:w="1205" w:type="dxa"/>
            <w:tcBorders>
              <w:top w:val="single" w:color="auto" w:sz="4" w:space="0"/>
              <w:left w:val="single" w:color="auto" w:sz="4" w:space="0"/>
              <w:bottom w:val="single" w:color="auto" w:sz="4" w:space="0"/>
            </w:tcBorders>
            <w:vAlign w:val="center"/>
          </w:tcPr>
          <w:p>
            <w:pPr>
              <w:widowControl/>
              <w:spacing w:line="240" w:lineRule="exact"/>
              <w:jc w:val="center"/>
              <w:rPr>
                <w:rFonts w:ascii="方正仿宋_GBK" w:hAnsi="Calibri" w:eastAsia="方正仿宋_GBK" w:cs="Times New Roman"/>
                <w:kern w:val="0"/>
                <w:szCs w:val="21"/>
              </w:rPr>
            </w:pPr>
          </w:p>
        </w:tc>
        <w:tc>
          <w:tcPr>
            <w:tcW w:w="1402" w:type="dxa"/>
            <w:tcBorders>
              <w:top w:val="single" w:color="auto" w:sz="4" w:space="0"/>
              <w:left w:val="single" w:color="auto" w:sz="4" w:space="0"/>
              <w:bottom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船龄（年）</w:t>
            </w:r>
          </w:p>
        </w:tc>
        <w:tc>
          <w:tcPr>
            <w:tcW w:w="1403" w:type="dxa"/>
            <w:gridSpan w:val="2"/>
            <w:tcBorders>
              <w:top w:val="single" w:color="auto" w:sz="4" w:space="0"/>
              <w:left w:val="single" w:color="auto" w:sz="4" w:space="0"/>
              <w:bottom w:val="single" w:color="auto" w:sz="4" w:space="0"/>
            </w:tcBorders>
            <w:vAlign w:val="center"/>
          </w:tcPr>
          <w:p>
            <w:pPr>
              <w:widowControl/>
              <w:spacing w:line="240" w:lineRule="exact"/>
              <w:jc w:val="center"/>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90" w:hRule="atLeast"/>
          <w:jc w:val="center"/>
        </w:trPr>
        <w:tc>
          <w:tcPr>
            <w:tcW w:w="9582" w:type="dxa"/>
            <w:gridSpan w:val="11"/>
            <w:tcBorders>
              <w:top w:val="single" w:color="auto" w:sz="4" w:space="0"/>
              <w:bottom w:val="single" w:color="auto" w:sz="4" w:space="0"/>
            </w:tcBorders>
            <w:vAlign w:val="center"/>
          </w:tcPr>
          <w:p>
            <w:pPr>
              <w:widowControl/>
              <w:adjustRightInd w:val="0"/>
              <w:snapToGrid w:val="0"/>
              <w:spacing w:line="220" w:lineRule="exact"/>
              <w:jc w:val="left"/>
              <w:rPr>
                <w:rFonts w:ascii="方正仿宋_GBK" w:hAnsi="Calibri" w:eastAsia="方正仿宋_GBK" w:cs="Times New Roman"/>
                <w:kern w:val="0"/>
                <w:szCs w:val="21"/>
              </w:rPr>
            </w:pPr>
          </w:p>
          <w:p>
            <w:pPr>
              <w:widowControl/>
              <w:adjustRightInd w:val="0"/>
              <w:snapToGrid w:val="0"/>
              <w:spacing w:line="220" w:lineRule="exact"/>
              <w:jc w:val="left"/>
              <w:rPr>
                <w:rFonts w:ascii="方正仿宋_GBK" w:hAnsi="Calibri" w:eastAsia="方正仿宋_GBK" w:cs="Times New Roman"/>
                <w:kern w:val="0"/>
                <w:szCs w:val="21"/>
              </w:rPr>
            </w:pPr>
            <w:r>
              <w:rPr>
                <w:rFonts w:hint="eastAsia" w:ascii="方正仿宋_GBK" w:hAnsi="Calibri" w:eastAsia="方正仿宋_GBK" w:cs="Times New Roman"/>
                <w:kern w:val="0"/>
                <w:szCs w:val="21"/>
              </w:rPr>
              <w:t>涪陵区港航海事事务中心审核意见：</w:t>
            </w:r>
          </w:p>
          <w:p>
            <w:pPr>
              <w:widowControl/>
              <w:adjustRightInd w:val="0"/>
              <w:snapToGrid w:val="0"/>
              <w:spacing w:line="220" w:lineRule="exact"/>
              <w:jc w:val="left"/>
              <w:rPr>
                <w:rFonts w:ascii="方正仿宋_GBK" w:hAnsi="Calibri" w:eastAsia="方正仿宋_GBK" w:cs="Times New Roman"/>
                <w:kern w:val="0"/>
                <w:szCs w:val="21"/>
              </w:rPr>
            </w:pPr>
          </w:p>
          <w:p>
            <w:pPr>
              <w:widowControl/>
              <w:adjustRightInd w:val="0"/>
              <w:snapToGrid w:val="0"/>
              <w:spacing w:line="220" w:lineRule="exact"/>
              <w:jc w:val="left"/>
              <w:rPr>
                <w:rFonts w:ascii="方正仿宋_GBK" w:hAnsi="Calibri" w:eastAsia="方正仿宋_GBK" w:cs="Times New Roman"/>
                <w:kern w:val="0"/>
                <w:szCs w:val="21"/>
              </w:rPr>
            </w:pPr>
          </w:p>
          <w:p>
            <w:pPr>
              <w:widowControl/>
              <w:adjustRightInd w:val="0"/>
              <w:snapToGrid w:val="0"/>
              <w:spacing w:line="220" w:lineRule="exact"/>
              <w:jc w:val="left"/>
              <w:rPr>
                <w:rFonts w:ascii="方正仿宋_GBK" w:hAnsi="Calibri" w:eastAsia="方正仿宋_GBK" w:cs="Times New Roman"/>
                <w:kern w:val="0"/>
                <w:szCs w:val="21"/>
              </w:rPr>
            </w:pPr>
          </w:p>
          <w:p>
            <w:pPr>
              <w:widowControl/>
              <w:adjustRightInd w:val="0"/>
              <w:snapToGrid w:val="0"/>
              <w:spacing w:line="220" w:lineRule="exact"/>
              <w:jc w:val="left"/>
              <w:rPr>
                <w:rFonts w:ascii="方正仿宋_GBK" w:hAnsi="Calibri" w:eastAsia="方正仿宋_GBK" w:cs="Times New Roman"/>
                <w:kern w:val="0"/>
                <w:szCs w:val="21"/>
              </w:rPr>
            </w:pPr>
          </w:p>
          <w:p>
            <w:pPr>
              <w:widowControl/>
              <w:adjustRightInd w:val="0"/>
              <w:snapToGrid w:val="0"/>
              <w:spacing w:line="220" w:lineRule="exact"/>
              <w:jc w:val="left"/>
              <w:rPr>
                <w:rFonts w:ascii="方正仿宋_GBK" w:hAnsi="Calibri" w:eastAsia="方正仿宋_GBK" w:cs="Times New Roman"/>
                <w:kern w:val="0"/>
                <w:szCs w:val="21"/>
              </w:rPr>
            </w:pPr>
          </w:p>
          <w:p>
            <w:pPr>
              <w:spacing w:line="44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审核人：                                    负责人签字：</w:t>
            </w:r>
          </w:p>
          <w:p>
            <w:pPr>
              <w:widowControl/>
              <w:adjustRightInd w:val="0"/>
              <w:snapToGrid w:val="0"/>
              <w:spacing w:line="220" w:lineRule="exact"/>
              <w:ind w:firstLine="3990" w:firstLineChars="1900"/>
              <w:jc w:val="left"/>
              <w:rPr>
                <w:rFonts w:ascii="方正仿宋_GBK" w:hAnsi="方正仿宋_GBK" w:eastAsia="方正仿宋_GBK" w:cs="方正仿宋_GBK"/>
                <w:szCs w:val="21"/>
              </w:rPr>
            </w:pPr>
          </w:p>
          <w:p>
            <w:pPr>
              <w:widowControl/>
              <w:adjustRightInd w:val="0"/>
              <w:snapToGrid w:val="0"/>
              <w:spacing w:line="220" w:lineRule="exact"/>
              <w:ind w:firstLine="3990" w:firstLineChars="1900"/>
              <w:jc w:val="left"/>
              <w:rPr>
                <w:rFonts w:ascii="方正仿宋_GBK" w:hAnsi="Calibri" w:eastAsia="方正仿宋_GBK" w:cs="Times New Roman"/>
                <w:kern w:val="0"/>
                <w:szCs w:val="21"/>
              </w:rPr>
            </w:pPr>
            <w:r>
              <w:rPr>
                <w:rFonts w:hint="eastAsia" w:ascii="方正仿宋_GBK" w:hAnsi="方正仿宋_GBK" w:eastAsia="方正仿宋_GBK" w:cs="方正仿宋_GBK"/>
                <w:szCs w:val="21"/>
              </w:rPr>
              <w:t>年      月      日（公章）</w:t>
            </w:r>
          </w:p>
          <w:p>
            <w:pPr>
              <w:widowControl/>
              <w:adjustRightInd w:val="0"/>
              <w:snapToGrid w:val="0"/>
              <w:spacing w:line="220" w:lineRule="exact"/>
              <w:jc w:val="left"/>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582" w:type="dxa"/>
            <w:gridSpan w:val="11"/>
            <w:tcBorders>
              <w:top w:val="single" w:color="auto" w:sz="4" w:space="0"/>
              <w:bottom w:val="single" w:color="auto" w:sz="4" w:space="0"/>
            </w:tcBorders>
          </w:tcPr>
          <w:p>
            <w:pPr>
              <w:rPr>
                <w:rFonts w:ascii="方正仿宋_GBK" w:hAnsi="方正仿宋_GBK" w:eastAsia="方正仿宋_GBK" w:cs="方正仿宋_GBK"/>
                <w:szCs w:val="21"/>
              </w:rPr>
            </w:pPr>
            <w:r>
              <w:rPr>
                <w:rFonts w:hint="eastAsia" w:ascii="方正仿宋_GBK" w:hAnsi="方正仿宋_GBK" w:eastAsia="方正仿宋_GBK" w:cs="方正仿宋_GBK"/>
                <w:szCs w:val="21"/>
              </w:rPr>
              <w:t>涪陵区物流办审核意见：</w:t>
            </w:r>
          </w:p>
          <w:p>
            <w:pPr>
              <w:rPr>
                <w:rFonts w:ascii="方正仿宋_GBK" w:hAnsi="方正仿宋_GBK" w:eastAsia="方正仿宋_GBK" w:cs="方正仿宋_GBK"/>
                <w:szCs w:val="21"/>
              </w:rPr>
            </w:pPr>
          </w:p>
          <w:p>
            <w:pPr>
              <w:spacing w:line="44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审核人：                                    负责人签字：</w:t>
            </w:r>
          </w:p>
          <w:p>
            <w:pPr>
              <w:spacing w:line="440" w:lineRule="exact"/>
              <w:ind w:firstLine="4200" w:firstLineChars="2000"/>
              <w:rPr>
                <w:rFonts w:ascii="方正仿宋_GBK" w:hAnsi="宋体" w:eastAsia="方正仿宋_GBK" w:cs="Times New Roman"/>
                <w:kern w:val="0"/>
                <w:szCs w:val="21"/>
              </w:rPr>
            </w:pPr>
            <w:r>
              <w:rPr>
                <w:rFonts w:hint="eastAsia" w:ascii="方正仿宋_GBK" w:hAnsi="方正仿宋_GBK" w:eastAsia="方正仿宋_GBK" w:cs="方正仿宋_GBK"/>
                <w:szCs w:val="21"/>
              </w:rPr>
              <w:t>年      月      日（公章）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684" w:type="dxa"/>
            <w:tcBorders>
              <w:top w:val="single" w:color="auto" w:sz="4" w:space="0"/>
              <w:tl2br w:val="nil"/>
              <w:tr2bl w:val="nil"/>
            </w:tcBorders>
            <w:vAlign w:val="center"/>
          </w:tcPr>
          <w:p>
            <w:pPr>
              <w:widowControl/>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填表人：</w:t>
            </w:r>
          </w:p>
        </w:tc>
        <w:tc>
          <w:tcPr>
            <w:tcW w:w="1398" w:type="dxa"/>
            <w:gridSpan w:val="2"/>
            <w:tcBorders>
              <w:top w:val="single" w:color="auto" w:sz="4" w:space="0"/>
              <w:tl2br w:val="nil"/>
              <w:tr2bl w:val="nil"/>
            </w:tcBorders>
            <w:vAlign w:val="center"/>
          </w:tcPr>
          <w:p>
            <w:pPr>
              <w:widowControl/>
              <w:jc w:val="center"/>
              <w:rPr>
                <w:rFonts w:ascii="方正仿宋_GBK" w:hAnsi="宋体" w:eastAsia="方正仿宋_GBK" w:cs="Times New Roman"/>
                <w:kern w:val="0"/>
                <w:szCs w:val="21"/>
              </w:rPr>
            </w:pPr>
          </w:p>
        </w:tc>
        <w:tc>
          <w:tcPr>
            <w:tcW w:w="364" w:type="dxa"/>
            <w:tcBorders>
              <w:top w:val="single" w:color="auto" w:sz="4" w:space="0"/>
              <w:tl2br w:val="nil"/>
              <w:tr2bl w:val="nil"/>
            </w:tcBorders>
            <w:vAlign w:val="center"/>
          </w:tcPr>
          <w:p>
            <w:pPr>
              <w:widowControl/>
              <w:jc w:val="center"/>
              <w:rPr>
                <w:rFonts w:ascii="方正仿宋_GBK" w:hAnsi="宋体" w:eastAsia="方正仿宋_GBK" w:cs="Times New Roman"/>
                <w:kern w:val="0"/>
                <w:szCs w:val="21"/>
              </w:rPr>
            </w:pPr>
          </w:p>
        </w:tc>
        <w:tc>
          <w:tcPr>
            <w:tcW w:w="714" w:type="dxa"/>
            <w:tcBorders>
              <w:top w:val="single" w:color="auto" w:sz="4" w:space="0"/>
              <w:tl2br w:val="nil"/>
              <w:tr2bl w:val="nil"/>
            </w:tcBorders>
            <w:vAlign w:val="center"/>
          </w:tcPr>
          <w:p>
            <w:pPr>
              <w:widowControl/>
              <w:jc w:val="center"/>
              <w:rPr>
                <w:rFonts w:ascii="方正仿宋_GBK" w:hAnsi="宋体" w:eastAsia="方正仿宋_GBK" w:cs="Times New Roman"/>
                <w:kern w:val="0"/>
                <w:szCs w:val="21"/>
              </w:rPr>
            </w:pPr>
          </w:p>
        </w:tc>
        <w:tc>
          <w:tcPr>
            <w:tcW w:w="1172" w:type="dxa"/>
            <w:tcBorders>
              <w:top w:val="single" w:color="auto" w:sz="4" w:space="0"/>
              <w:tl2br w:val="nil"/>
              <w:tr2bl w:val="nil"/>
            </w:tcBorders>
            <w:vAlign w:val="center"/>
          </w:tcPr>
          <w:p>
            <w:pPr>
              <w:widowControl/>
              <w:jc w:val="center"/>
              <w:rPr>
                <w:rFonts w:ascii="方正仿宋_GBK" w:hAnsi="宋体" w:eastAsia="方正仿宋_GBK" w:cs="Times New Roman"/>
                <w:kern w:val="0"/>
                <w:szCs w:val="21"/>
              </w:rPr>
            </w:pPr>
          </w:p>
        </w:tc>
        <w:tc>
          <w:tcPr>
            <w:tcW w:w="2843" w:type="dxa"/>
            <w:gridSpan w:val="3"/>
            <w:tcBorders>
              <w:top w:val="single" w:color="auto" w:sz="4" w:space="0"/>
              <w:tl2br w:val="nil"/>
              <w:tr2bl w:val="nil"/>
            </w:tcBorders>
            <w:vAlign w:val="center"/>
          </w:tcPr>
          <w:p>
            <w:pPr>
              <w:widowControl/>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 xml:space="preserve">填表时间：               </w:t>
            </w:r>
          </w:p>
        </w:tc>
        <w:tc>
          <w:tcPr>
            <w:tcW w:w="711" w:type="dxa"/>
            <w:tcBorders>
              <w:top w:val="single" w:color="auto" w:sz="4" w:space="0"/>
              <w:tl2br w:val="nil"/>
              <w:tr2bl w:val="nil"/>
            </w:tcBorders>
            <w:vAlign w:val="center"/>
          </w:tcPr>
          <w:p>
            <w:pPr>
              <w:widowControl/>
              <w:jc w:val="center"/>
              <w:rPr>
                <w:rFonts w:ascii="方正仿宋_GBK" w:hAnsi="宋体" w:eastAsia="方正仿宋_GBK" w:cs="Times New Roman"/>
                <w:kern w:val="0"/>
                <w:szCs w:val="21"/>
              </w:rPr>
            </w:pPr>
          </w:p>
        </w:tc>
        <w:tc>
          <w:tcPr>
            <w:tcW w:w="696" w:type="dxa"/>
            <w:tcBorders>
              <w:top w:val="single" w:color="auto" w:sz="4" w:space="0"/>
              <w:tl2br w:val="nil"/>
              <w:tr2bl w:val="nil"/>
            </w:tcBorders>
            <w:vAlign w:val="center"/>
          </w:tcPr>
          <w:p>
            <w:pPr>
              <w:widowControl/>
              <w:jc w:val="center"/>
              <w:rPr>
                <w:rFonts w:ascii="方正仿宋_GBK" w:hAnsi="宋体" w:eastAsia="方正仿宋_GBK" w:cs="Times New Roman"/>
                <w:kern w:val="0"/>
                <w:szCs w:val="21"/>
              </w:rPr>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spacing w:line="520" w:lineRule="exact"/>
        <w:jc w:val="left"/>
        <w:rPr>
          <w:rFonts w:ascii="方正黑体_GBK" w:hAnsi="方正黑体_GBK" w:eastAsia="方正黑体_GBK" w:cs="Times New Roman"/>
          <w:sz w:val="32"/>
          <w:szCs w:val="24"/>
        </w:rPr>
      </w:pPr>
      <w:r>
        <w:rPr>
          <w:rFonts w:hint="eastAsia" w:ascii="方正黑体_GBK" w:hAnsi="方正黑体_GBK" w:eastAsia="方正黑体_GBK" w:cs="Times New Roman"/>
          <w:sz w:val="32"/>
          <w:szCs w:val="24"/>
        </w:rPr>
        <w:t>附件5</w:t>
      </w:r>
    </w:p>
    <w:p>
      <w:pPr>
        <w:spacing w:line="520" w:lineRule="exact"/>
        <w:jc w:val="left"/>
        <w:rPr>
          <w:rFonts w:ascii="方正黑体_GBK" w:hAnsi="方正黑体_GBK" w:eastAsia="方正黑体_GBK" w:cs="Times New Roman"/>
          <w:sz w:val="32"/>
          <w:szCs w:val="24"/>
        </w:rPr>
      </w:pPr>
    </w:p>
    <w:p>
      <w:pPr>
        <w:spacing w:line="520" w:lineRule="exact"/>
        <w:jc w:val="center"/>
        <w:rPr>
          <w:rFonts w:ascii="方正小标宋_GBK" w:hAnsi="方正小标宋_GBK" w:eastAsia="方正小标宋_GBK" w:cs="Times New Roman"/>
          <w:w w:val="90"/>
          <w:sz w:val="44"/>
          <w:szCs w:val="28"/>
        </w:rPr>
      </w:pPr>
      <w:r>
        <w:rPr>
          <w:rFonts w:hint="eastAsia" w:ascii="方正小标宋_GBK" w:hAnsi="方正小标宋_GBK" w:eastAsia="方正小标宋_GBK" w:cs="Times New Roman"/>
          <w:w w:val="90"/>
          <w:sz w:val="44"/>
          <w:szCs w:val="28"/>
        </w:rPr>
        <w:t>涪陵区</w:t>
      </w:r>
      <w:r>
        <w:rPr>
          <w:rFonts w:hint="eastAsia" w:ascii="方正小标宋_GBK" w:hAnsi="方正小标宋_GBK" w:eastAsia="方正小标宋_GBK" w:cs="Times New Roman"/>
          <w:sz w:val="44"/>
          <w:szCs w:val="28"/>
        </w:rPr>
        <w:t>服务业</w:t>
      </w:r>
      <w:r>
        <w:rPr>
          <w:rFonts w:ascii="方正小标宋_GBK" w:hAnsi="方正小标宋_GBK" w:eastAsia="方正小标宋_GBK" w:cs="Times New Roman"/>
          <w:sz w:val="44"/>
          <w:szCs w:val="28"/>
        </w:rPr>
        <w:t>发展现代物流类专项资金</w:t>
      </w:r>
    </w:p>
    <w:p>
      <w:pPr>
        <w:spacing w:line="520" w:lineRule="exact"/>
        <w:jc w:val="center"/>
        <w:rPr>
          <w:rFonts w:ascii="方正小标宋_GBK" w:hAnsi="方正小标宋_GBK" w:eastAsia="方正小标宋_GBK" w:cs="Times New Roman"/>
          <w:w w:val="90"/>
          <w:sz w:val="44"/>
          <w:szCs w:val="28"/>
        </w:rPr>
      </w:pPr>
      <w:r>
        <w:rPr>
          <w:rFonts w:hint="eastAsia" w:ascii="方正小标宋_GBK" w:hAnsi="方正小标宋_GBK" w:eastAsia="方正小标宋_GBK" w:cs="Times New Roman"/>
          <w:w w:val="90"/>
          <w:sz w:val="44"/>
          <w:szCs w:val="28"/>
        </w:rPr>
        <w:t>（新增车辆）申报表</w:t>
      </w:r>
    </w:p>
    <w:tbl>
      <w:tblPr>
        <w:tblStyle w:val="7"/>
        <w:tblW w:w="95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84"/>
        <w:gridCol w:w="1232"/>
        <w:gridCol w:w="165"/>
        <w:gridCol w:w="364"/>
        <w:gridCol w:w="714"/>
        <w:gridCol w:w="1171"/>
        <w:gridCol w:w="240"/>
        <w:gridCol w:w="1204"/>
        <w:gridCol w:w="1401"/>
        <w:gridCol w:w="711"/>
        <w:gridCol w:w="6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160" w:type="dxa"/>
            <w:gridSpan w:val="5"/>
            <w:tcBorders>
              <w:top w:val="nil"/>
              <w:left w:val="nil"/>
              <w:bottom w:val="single" w:color="auto" w:sz="4" w:space="0"/>
              <w:right w:val="nil"/>
            </w:tcBorders>
            <w:vAlign w:val="center"/>
          </w:tcPr>
          <w:p>
            <w:pPr>
              <w:widowControl/>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单位名称（盖章）：</w:t>
            </w:r>
          </w:p>
        </w:tc>
        <w:tc>
          <w:tcPr>
            <w:tcW w:w="1172" w:type="dxa"/>
            <w:tcBorders>
              <w:top w:val="nil"/>
              <w:left w:val="nil"/>
              <w:bottom w:val="single" w:color="auto" w:sz="4" w:space="0"/>
              <w:right w:val="nil"/>
            </w:tcBorders>
            <w:vAlign w:val="center"/>
          </w:tcPr>
          <w:p>
            <w:pPr>
              <w:widowControl/>
              <w:jc w:val="left"/>
              <w:rPr>
                <w:rFonts w:ascii="方正仿宋_GBK" w:hAnsi="Calibri" w:eastAsia="方正仿宋_GBK" w:cs="Times New Roman"/>
                <w:kern w:val="0"/>
                <w:szCs w:val="21"/>
              </w:rPr>
            </w:pPr>
          </w:p>
        </w:tc>
        <w:tc>
          <w:tcPr>
            <w:tcW w:w="240" w:type="dxa"/>
            <w:tcBorders>
              <w:top w:val="nil"/>
              <w:left w:val="nil"/>
              <w:bottom w:val="single" w:color="auto" w:sz="4" w:space="0"/>
              <w:right w:val="nil"/>
            </w:tcBorders>
            <w:vAlign w:val="center"/>
          </w:tcPr>
          <w:p>
            <w:pPr>
              <w:widowControl/>
              <w:jc w:val="left"/>
              <w:rPr>
                <w:rFonts w:ascii="方正仿宋_GBK" w:hAnsi="Calibri" w:eastAsia="方正仿宋_GBK" w:cs="Times New Roman"/>
                <w:kern w:val="0"/>
                <w:szCs w:val="21"/>
              </w:rPr>
            </w:pPr>
          </w:p>
        </w:tc>
        <w:tc>
          <w:tcPr>
            <w:tcW w:w="4010" w:type="dxa"/>
            <w:gridSpan w:val="4"/>
            <w:tcBorders>
              <w:top w:val="nil"/>
              <w:left w:val="nil"/>
              <w:bottom w:val="single" w:color="auto" w:sz="4" w:space="0"/>
              <w:right w:val="nil"/>
            </w:tcBorders>
            <w:vAlign w:val="center"/>
          </w:tcPr>
          <w:p>
            <w:pPr>
              <w:widowControl/>
              <w:jc w:val="center"/>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684" w:type="dxa"/>
            <w:vMerge w:val="restart"/>
            <w:tcBorders>
              <w:top w:val="single" w:color="auto" w:sz="4" w:space="0"/>
              <w:bottom w:val="single" w:color="auto" w:sz="4" w:space="0"/>
              <w:right w:val="single" w:color="auto" w:sz="4" w:space="0"/>
            </w:tcBorders>
            <w:vAlign w:val="center"/>
          </w:tcPr>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企业基本情况</w:t>
            </w: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Calibri" w:eastAsia="方正仿宋_GBK" w:cs="Times New Roman"/>
                <w:kern w:val="0"/>
                <w:szCs w:val="21"/>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法人代表</w:t>
            </w:r>
          </w:p>
        </w:tc>
        <w:tc>
          <w:tcPr>
            <w:tcW w:w="2655"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联系电话</w:t>
            </w:r>
          </w:p>
        </w:tc>
        <w:tc>
          <w:tcPr>
            <w:tcW w:w="2805" w:type="dxa"/>
            <w:gridSpan w:val="3"/>
            <w:tcBorders>
              <w:top w:val="single" w:color="auto" w:sz="4" w:space="0"/>
              <w:left w:val="single" w:color="auto" w:sz="4" w:space="0"/>
              <w:bottom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684"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ascii="Calibri" w:hAnsi="Calibri" w:eastAsia="方正仿宋_GBK" w:cs="Times New Roman"/>
                <w:sz w:val="32"/>
                <w:szCs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Calibri" w:hAnsi="Calibri" w:eastAsia="方正仿宋_GBK" w:cs="Times New Roman"/>
                <w:sz w:val="32"/>
                <w:szCs w:val="24"/>
              </w:rPr>
            </w:pPr>
            <w:r>
              <w:rPr>
                <w:rFonts w:hint="eastAsia" w:ascii="方正仿宋_GBK" w:hAnsi="Calibri" w:eastAsia="方正仿宋_GBK" w:cs="Times New Roman"/>
                <w:kern w:val="0"/>
                <w:szCs w:val="21"/>
              </w:rPr>
              <w:t>联系人</w:t>
            </w:r>
          </w:p>
        </w:tc>
        <w:tc>
          <w:tcPr>
            <w:tcW w:w="2655"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Calibri" w:hAnsi="Calibri" w:eastAsia="方正仿宋_GBK" w:cs="Times New Roman"/>
                <w:sz w:val="32"/>
                <w:szCs w:val="24"/>
              </w:rPr>
            </w:pP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联系电话</w:t>
            </w:r>
          </w:p>
        </w:tc>
        <w:tc>
          <w:tcPr>
            <w:tcW w:w="2805" w:type="dxa"/>
            <w:gridSpan w:val="3"/>
            <w:tcBorders>
              <w:top w:val="single" w:color="auto" w:sz="4" w:space="0"/>
              <w:left w:val="single" w:color="auto" w:sz="4" w:space="0"/>
              <w:bottom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684"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主营业务</w:t>
            </w:r>
          </w:p>
        </w:tc>
        <w:tc>
          <w:tcPr>
            <w:tcW w:w="6665" w:type="dxa"/>
            <w:gridSpan w:val="9"/>
            <w:tcBorders>
              <w:top w:val="single" w:color="auto" w:sz="4" w:space="0"/>
              <w:left w:val="single" w:color="auto" w:sz="4" w:space="0"/>
              <w:bottom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684"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详细地址</w:t>
            </w:r>
          </w:p>
        </w:tc>
        <w:tc>
          <w:tcPr>
            <w:tcW w:w="6665" w:type="dxa"/>
            <w:gridSpan w:val="9"/>
            <w:tcBorders>
              <w:top w:val="single" w:color="auto" w:sz="4" w:space="0"/>
              <w:left w:val="single" w:color="auto" w:sz="4" w:space="0"/>
              <w:bottom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1684" w:type="dxa"/>
            <w:vMerge w:val="restart"/>
            <w:tcBorders>
              <w:top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新增运力情况</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载重量（吨）</w:t>
            </w:r>
          </w:p>
        </w:tc>
        <w:tc>
          <w:tcPr>
            <w:tcW w:w="1243" w:type="dxa"/>
            <w:gridSpan w:val="3"/>
            <w:tcBorders>
              <w:top w:val="single" w:color="auto" w:sz="4" w:space="0"/>
              <w:left w:val="single" w:color="auto" w:sz="4" w:space="0"/>
              <w:bottom w:val="single" w:color="auto" w:sz="4" w:space="0"/>
            </w:tcBorders>
            <w:vAlign w:val="center"/>
          </w:tcPr>
          <w:p>
            <w:pPr>
              <w:widowControl/>
              <w:spacing w:line="240" w:lineRule="exact"/>
              <w:ind w:firstLine="210" w:firstLineChars="100"/>
              <w:rPr>
                <w:rFonts w:ascii="方正仿宋_GBK" w:hAnsi="宋体" w:eastAsia="方正仿宋_GBK" w:cs="Times New Roman"/>
                <w:kern w:val="0"/>
                <w:szCs w:val="21"/>
              </w:rPr>
            </w:pPr>
            <w:r>
              <w:rPr>
                <w:rFonts w:hint="eastAsia" w:ascii="方正仿宋_GBK" w:hAnsi="宋体" w:eastAsia="方正仿宋_GBK" w:cs="Times New Roman"/>
                <w:kern w:val="0"/>
                <w:szCs w:val="21"/>
              </w:rPr>
              <w:t>核载</w:t>
            </w:r>
          </w:p>
        </w:tc>
        <w:tc>
          <w:tcPr>
            <w:tcW w:w="1412" w:type="dxa"/>
            <w:gridSpan w:val="2"/>
            <w:tcBorders>
              <w:top w:val="single" w:color="auto" w:sz="4" w:space="0"/>
              <w:left w:val="single" w:color="auto" w:sz="4" w:space="0"/>
              <w:bottom w:val="single" w:color="auto" w:sz="4" w:space="0"/>
            </w:tcBorders>
            <w:vAlign w:val="center"/>
          </w:tcPr>
          <w:p>
            <w:pPr>
              <w:widowControl/>
              <w:spacing w:line="240" w:lineRule="exact"/>
              <w:jc w:val="left"/>
              <w:rPr>
                <w:rFonts w:ascii="方正仿宋_GBK" w:hAnsi="宋体" w:eastAsia="方正仿宋_GBK" w:cs="Times New Roman"/>
                <w:kern w:val="0"/>
                <w:szCs w:val="21"/>
              </w:rPr>
            </w:pPr>
          </w:p>
        </w:tc>
        <w:tc>
          <w:tcPr>
            <w:tcW w:w="1205" w:type="dxa"/>
            <w:tcBorders>
              <w:top w:val="single" w:color="auto" w:sz="4" w:space="0"/>
              <w:left w:val="single" w:color="auto" w:sz="4" w:space="0"/>
              <w:bottom w:val="single" w:color="auto" w:sz="4" w:space="0"/>
            </w:tcBorders>
            <w:vAlign w:val="center"/>
          </w:tcPr>
          <w:p>
            <w:pPr>
              <w:widowControl/>
              <w:spacing w:line="24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总和</w:t>
            </w:r>
          </w:p>
        </w:tc>
        <w:tc>
          <w:tcPr>
            <w:tcW w:w="2805" w:type="dxa"/>
            <w:gridSpan w:val="3"/>
            <w:tcBorders>
              <w:top w:val="single" w:color="auto" w:sz="4" w:space="0"/>
              <w:left w:val="single" w:color="auto" w:sz="4" w:space="0"/>
              <w:bottom w:val="single" w:color="auto" w:sz="4" w:space="0"/>
            </w:tcBorders>
            <w:vAlign w:val="center"/>
          </w:tcPr>
          <w:p>
            <w:pPr>
              <w:widowControl/>
              <w:spacing w:line="240" w:lineRule="exact"/>
              <w:jc w:val="left"/>
              <w:rPr>
                <w:rFonts w:ascii="方正仿宋_GBK" w:hAnsi="宋体"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7" w:hRule="atLeast"/>
          <w:jc w:val="center"/>
        </w:trPr>
        <w:tc>
          <w:tcPr>
            <w:tcW w:w="1684" w:type="dxa"/>
            <w:vMerge w:val="continue"/>
            <w:tcBorders>
              <w:top w:val="single" w:color="auto" w:sz="4" w:space="0"/>
              <w:bottom w:val="single" w:color="auto" w:sz="4" w:space="0"/>
              <w:right w:val="single" w:color="auto" w:sz="4" w:space="0"/>
            </w:tcBorders>
            <w:vAlign w:val="center"/>
          </w:tcPr>
          <w:p>
            <w:pPr>
              <w:widowControl/>
              <w:jc w:val="left"/>
              <w:rPr>
                <w:rFonts w:ascii="方正仿宋_GBK" w:hAnsi="Calibri" w:eastAsia="方正仿宋_GBK" w:cs="Times New Roman"/>
                <w:kern w:val="0"/>
                <w:szCs w:val="21"/>
              </w:rPr>
            </w:pPr>
          </w:p>
        </w:tc>
        <w:tc>
          <w:tcPr>
            <w:tcW w:w="1233" w:type="dxa"/>
            <w:vMerge w:val="restart"/>
            <w:tcBorders>
              <w:top w:val="single" w:color="auto" w:sz="4" w:space="0"/>
              <w:left w:val="single" w:color="auto" w:sz="4" w:space="0"/>
              <w:right w:val="single" w:color="auto" w:sz="4" w:space="0"/>
            </w:tcBorders>
            <w:vAlign w:val="center"/>
          </w:tcPr>
          <w:p>
            <w:pPr>
              <w:widowControl/>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数量（辆）</w:t>
            </w:r>
          </w:p>
        </w:tc>
        <w:tc>
          <w:tcPr>
            <w:tcW w:w="1243" w:type="dxa"/>
            <w:gridSpan w:val="3"/>
            <w:vMerge w:val="restart"/>
            <w:tcBorders>
              <w:top w:val="single" w:color="auto" w:sz="4" w:space="0"/>
              <w:left w:val="single" w:color="auto" w:sz="4" w:space="0"/>
            </w:tcBorders>
            <w:vAlign w:val="center"/>
          </w:tcPr>
          <w:p>
            <w:pPr>
              <w:widowControl/>
              <w:spacing w:line="240" w:lineRule="exact"/>
              <w:jc w:val="center"/>
              <w:rPr>
                <w:rFonts w:ascii="方正仿宋_GBK" w:hAnsi="Calibri" w:eastAsia="方正仿宋_GBK" w:cs="Times New Roman"/>
                <w:kern w:val="0"/>
                <w:szCs w:val="21"/>
              </w:rPr>
            </w:pPr>
          </w:p>
        </w:tc>
        <w:tc>
          <w:tcPr>
            <w:tcW w:w="1412" w:type="dxa"/>
            <w:gridSpan w:val="2"/>
            <w:tcBorders>
              <w:top w:val="single" w:color="auto" w:sz="4" w:space="0"/>
              <w:left w:val="single" w:color="auto" w:sz="4" w:space="0"/>
              <w:bottom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其中：</w:t>
            </w:r>
            <w:r>
              <w:rPr>
                <w:rFonts w:hint="eastAsia" w:ascii="方正仿宋_GBK" w:hAnsi="Calibri" w:eastAsia="方正仿宋_GBK" w:cs="Times New Roman"/>
                <w:kern w:val="0"/>
                <w:szCs w:val="21"/>
              </w:rPr>
              <w:t xml:space="preserve">     1.</w:t>
            </w:r>
            <w:r>
              <w:rPr>
                <w:rFonts w:hint="eastAsia" w:ascii="方正仿宋_GBK" w:hAnsi="宋体" w:eastAsia="方正仿宋_GBK" w:cs="Times New Roman"/>
                <w:kern w:val="0"/>
                <w:szCs w:val="21"/>
              </w:rPr>
              <w:t>新购建</w:t>
            </w:r>
          </w:p>
        </w:tc>
        <w:tc>
          <w:tcPr>
            <w:tcW w:w="4010" w:type="dxa"/>
            <w:gridSpan w:val="4"/>
            <w:tcBorders>
              <w:top w:val="single" w:color="auto" w:sz="4" w:space="0"/>
              <w:left w:val="single" w:color="auto" w:sz="4" w:space="0"/>
              <w:bottom w:val="single" w:color="auto" w:sz="4" w:space="0"/>
            </w:tcBorders>
            <w:vAlign w:val="center"/>
          </w:tcPr>
          <w:p>
            <w:pPr>
              <w:widowControl/>
              <w:spacing w:line="240" w:lineRule="exact"/>
              <w:jc w:val="center"/>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7" w:hRule="atLeast"/>
          <w:jc w:val="center"/>
        </w:trPr>
        <w:tc>
          <w:tcPr>
            <w:tcW w:w="1684" w:type="dxa"/>
            <w:vMerge w:val="continue"/>
            <w:tcBorders>
              <w:bottom w:val="single" w:color="auto" w:sz="4" w:space="0"/>
              <w:right w:val="single" w:color="auto" w:sz="4" w:space="0"/>
            </w:tcBorders>
            <w:vAlign w:val="center"/>
          </w:tcPr>
          <w:p>
            <w:pPr>
              <w:widowControl/>
              <w:spacing w:line="240" w:lineRule="exact"/>
              <w:jc w:val="center"/>
              <w:rPr>
                <w:rFonts w:ascii="Calibri" w:hAnsi="Calibri" w:eastAsia="方正仿宋_GBK" w:cs="Times New Roman"/>
                <w:sz w:val="32"/>
                <w:szCs w:val="24"/>
              </w:rPr>
            </w:pPr>
          </w:p>
        </w:tc>
        <w:tc>
          <w:tcPr>
            <w:tcW w:w="1233"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Calibri" w:hAnsi="Calibri" w:eastAsia="方正仿宋_GBK" w:cs="Times New Roman"/>
                <w:sz w:val="32"/>
                <w:szCs w:val="24"/>
              </w:rPr>
            </w:pPr>
          </w:p>
        </w:tc>
        <w:tc>
          <w:tcPr>
            <w:tcW w:w="1243" w:type="dxa"/>
            <w:gridSpan w:val="3"/>
            <w:vMerge w:val="continue"/>
            <w:tcBorders>
              <w:left w:val="single" w:color="auto" w:sz="4" w:space="0"/>
              <w:bottom w:val="single" w:color="auto" w:sz="4" w:space="0"/>
            </w:tcBorders>
            <w:vAlign w:val="center"/>
          </w:tcPr>
          <w:p>
            <w:pPr>
              <w:widowControl/>
              <w:spacing w:line="240" w:lineRule="exact"/>
              <w:jc w:val="center"/>
              <w:rPr>
                <w:rFonts w:ascii="Calibri" w:hAnsi="Calibri" w:eastAsia="方正仿宋_GBK" w:cs="Times New Roman"/>
                <w:sz w:val="32"/>
                <w:szCs w:val="24"/>
              </w:rPr>
            </w:pPr>
          </w:p>
        </w:tc>
        <w:tc>
          <w:tcPr>
            <w:tcW w:w="1412" w:type="dxa"/>
            <w:gridSpan w:val="2"/>
            <w:tcBorders>
              <w:top w:val="single" w:color="auto" w:sz="4" w:space="0"/>
              <w:left w:val="single" w:color="auto" w:sz="4" w:space="0"/>
              <w:bottom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2.</w:t>
            </w:r>
            <w:r>
              <w:rPr>
                <w:rFonts w:hint="eastAsia" w:ascii="方正仿宋_GBK" w:hAnsi="宋体" w:eastAsia="方正仿宋_GBK" w:cs="Times New Roman"/>
                <w:kern w:val="0"/>
                <w:szCs w:val="21"/>
              </w:rPr>
              <w:t>回迁落籍</w:t>
            </w:r>
          </w:p>
        </w:tc>
        <w:tc>
          <w:tcPr>
            <w:tcW w:w="1205" w:type="dxa"/>
            <w:tcBorders>
              <w:top w:val="single" w:color="auto" w:sz="4" w:space="0"/>
              <w:left w:val="single" w:color="auto" w:sz="4" w:space="0"/>
              <w:bottom w:val="single" w:color="auto" w:sz="4" w:space="0"/>
            </w:tcBorders>
            <w:vAlign w:val="center"/>
          </w:tcPr>
          <w:p>
            <w:pPr>
              <w:widowControl/>
              <w:spacing w:line="240" w:lineRule="exact"/>
              <w:jc w:val="center"/>
              <w:rPr>
                <w:rFonts w:ascii="方正仿宋_GBK" w:hAnsi="Calibri" w:eastAsia="方正仿宋_GBK" w:cs="Times New Roman"/>
                <w:kern w:val="0"/>
                <w:szCs w:val="21"/>
              </w:rPr>
            </w:pPr>
          </w:p>
        </w:tc>
        <w:tc>
          <w:tcPr>
            <w:tcW w:w="1402" w:type="dxa"/>
            <w:tcBorders>
              <w:top w:val="single" w:color="auto" w:sz="4" w:space="0"/>
              <w:left w:val="single" w:color="auto" w:sz="4" w:space="0"/>
              <w:bottom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车龄（年）</w:t>
            </w:r>
          </w:p>
        </w:tc>
        <w:tc>
          <w:tcPr>
            <w:tcW w:w="1403" w:type="dxa"/>
            <w:gridSpan w:val="2"/>
            <w:tcBorders>
              <w:top w:val="single" w:color="auto" w:sz="4" w:space="0"/>
              <w:left w:val="single" w:color="auto" w:sz="4" w:space="0"/>
              <w:bottom w:val="single" w:color="auto" w:sz="4" w:space="0"/>
            </w:tcBorders>
            <w:vAlign w:val="center"/>
          </w:tcPr>
          <w:p>
            <w:pPr>
              <w:widowControl/>
              <w:spacing w:line="240" w:lineRule="exact"/>
              <w:jc w:val="center"/>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90" w:hRule="atLeast"/>
          <w:jc w:val="center"/>
        </w:trPr>
        <w:tc>
          <w:tcPr>
            <w:tcW w:w="9582" w:type="dxa"/>
            <w:gridSpan w:val="11"/>
            <w:tcBorders>
              <w:top w:val="single" w:color="auto" w:sz="4" w:space="0"/>
              <w:bottom w:val="single" w:color="auto" w:sz="4" w:space="0"/>
            </w:tcBorders>
            <w:vAlign w:val="center"/>
          </w:tcPr>
          <w:p>
            <w:pPr>
              <w:widowControl/>
              <w:adjustRightInd w:val="0"/>
              <w:snapToGrid w:val="0"/>
              <w:spacing w:line="220" w:lineRule="exact"/>
              <w:jc w:val="left"/>
              <w:rPr>
                <w:rFonts w:ascii="方正仿宋_GBK" w:hAnsi="Calibri" w:eastAsia="方正仿宋_GBK" w:cs="Times New Roman"/>
                <w:kern w:val="0"/>
                <w:szCs w:val="21"/>
              </w:rPr>
            </w:pPr>
          </w:p>
          <w:p>
            <w:pPr>
              <w:widowControl/>
              <w:adjustRightInd w:val="0"/>
              <w:snapToGrid w:val="0"/>
              <w:spacing w:line="220" w:lineRule="exact"/>
              <w:jc w:val="left"/>
              <w:rPr>
                <w:rFonts w:ascii="方正仿宋_GBK" w:hAnsi="Calibri" w:eastAsia="方正仿宋_GBK" w:cs="Times New Roman"/>
                <w:kern w:val="0"/>
                <w:szCs w:val="21"/>
              </w:rPr>
            </w:pPr>
            <w:r>
              <w:rPr>
                <w:rFonts w:hint="eastAsia" w:ascii="方正仿宋_GBK" w:hAnsi="Calibri" w:eastAsia="方正仿宋_GBK" w:cs="Times New Roman"/>
                <w:kern w:val="0"/>
                <w:szCs w:val="21"/>
              </w:rPr>
              <w:t>涪陵区道路运输事务中心审核意见：</w:t>
            </w:r>
          </w:p>
          <w:p>
            <w:pPr>
              <w:widowControl/>
              <w:adjustRightInd w:val="0"/>
              <w:snapToGrid w:val="0"/>
              <w:spacing w:line="220" w:lineRule="exact"/>
              <w:jc w:val="left"/>
              <w:rPr>
                <w:rFonts w:ascii="方正仿宋_GBK" w:hAnsi="Calibri" w:eastAsia="方正仿宋_GBK" w:cs="Times New Roman"/>
                <w:kern w:val="0"/>
                <w:szCs w:val="21"/>
              </w:rPr>
            </w:pPr>
          </w:p>
          <w:p>
            <w:pPr>
              <w:widowControl/>
              <w:adjustRightInd w:val="0"/>
              <w:snapToGrid w:val="0"/>
              <w:spacing w:line="220" w:lineRule="exact"/>
              <w:jc w:val="left"/>
              <w:rPr>
                <w:rFonts w:ascii="方正仿宋_GBK" w:hAnsi="Calibri" w:eastAsia="方正仿宋_GBK" w:cs="Times New Roman"/>
                <w:kern w:val="0"/>
                <w:szCs w:val="21"/>
              </w:rPr>
            </w:pPr>
          </w:p>
          <w:p>
            <w:pPr>
              <w:widowControl/>
              <w:adjustRightInd w:val="0"/>
              <w:snapToGrid w:val="0"/>
              <w:spacing w:line="220" w:lineRule="exact"/>
              <w:jc w:val="left"/>
              <w:rPr>
                <w:rFonts w:ascii="方正仿宋_GBK" w:hAnsi="Calibri" w:eastAsia="方正仿宋_GBK" w:cs="Times New Roman"/>
                <w:kern w:val="0"/>
                <w:szCs w:val="21"/>
              </w:rPr>
            </w:pPr>
          </w:p>
          <w:p>
            <w:pPr>
              <w:widowControl/>
              <w:adjustRightInd w:val="0"/>
              <w:snapToGrid w:val="0"/>
              <w:spacing w:line="220" w:lineRule="exact"/>
              <w:jc w:val="left"/>
              <w:rPr>
                <w:rFonts w:ascii="方正仿宋_GBK" w:hAnsi="Calibri" w:eastAsia="方正仿宋_GBK" w:cs="Times New Roman"/>
                <w:kern w:val="0"/>
                <w:szCs w:val="21"/>
              </w:rPr>
            </w:pPr>
          </w:p>
          <w:p>
            <w:pPr>
              <w:widowControl/>
              <w:adjustRightInd w:val="0"/>
              <w:snapToGrid w:val="0"/>
              <w:spacing w:line="220" w:lineRule="exact"/>
              <w:jc w:val="left"/>
              <w:rPr>
                <w:rFonts w:ascii="方正仿宋_GBK" w:hAnsi="Calibri" w:eastAsia="方正仿宋_GBK" w:cs="Times New Roman"/>
                <w:kern w:val="0"/>
                <w:szCs w:val="21"/>
              </w:rPr>
            </w:pPr>
          </w:p>
          <w:p>
            <w:pPr>
              <w:spacing w:line="44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审核人：                                    负责人签字：</w:t>
            </w:r>
          </w:p>
          <w:p>
            <w:pPr>
              <w:widowControl/>
              <w:adjustRightInd w:val="0"/>
              <w:snapToGrid w:val="0"/>
              <w:spacing w:line="220" w:lineRule="exact"/>
              <w:ind w:firstLine="3990" w:firstLineChars="1900"/>
              <w:jc w:val="left"/>
              <w:rPr>
                <w:rFonts w:ascii="方正仿宋_GBK" w:hAnsi="方正仿宋_GBK" w:eastAsia="方正仿宋_GBK" w:cs="方正仿宋_GBK"/>
                <w:szCs w:val="21"/>
              </w:rPr>
            </w:pPr>
          </w:p>
          <w:p>
            <w:pPr>
              <w:widowControl/>
              <w:adjustRightInd w:val="0"/>
              <w:snapToGrid w:val="0"/>
              <w:spacing w:line="220" w:lineRule="exact"/>
              <w:ind w:firstLine="3990" w:firstLineChars="1900"/>
              <w:jc w:val="left"/>
              <w:rPr>
                <w:rFonts w:ascii="方正仿宋_GBK" w:hAnsi="Calibri" w:eastAsia="方正仿宋_GBK" w:cs="Times New Roman"/>
                <w:kern w:val="0"/>
                <w:szCs w:val="21"/>
              </w:rPr>
            </w:pPr>
            <w:r>
              <w:rPr>
                <w:rFonts w:hint="eastAsia" w:ascii="方正仿宋_GBK" w:hAnsi="方正仿宋_GBK" w:eastAsia="方正仿宋_GBK" w:cs="方正仿宋_GBK"/>
                <w:szCs w:val="21"/>
              </w:rPr>
              <w:t>年      月      日（公章）</w:t>
            </w:r>
          </w:p>
          <w:p>
            <w:pPr>
              <w:widowControl/>
              <w:adjustRightInd w:val="0"/>
              <w:snapToGrid w:val="0"/>
              <w:spacing w:line="220" w:lineRule="exact"/>
              <w:jc w:val="left"/>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582" w:type="dxa"/>
            <w:gridSpan w:val="11"/>
            <w:tcBorders>
              <w:top w:val="single" w:color="auto" w:sz="4" w:space="0"/>
              <w:bottom w:val="single" w:color="auto" w:sz="4" w:space="0"/>
            </w:tcBorders>
          </w:tcPr>
          <w:p>
            <w:pPr>
              <w:rPr>
                <w:rFonts w:ascii="方正仿宋_GBK" w:hAnsi="方正仿宋_GBK" w:eastAsia="方正仿宋_GBK" w:cs="方正仿宋_GBK"/>
                <w:szCs w:val="21"/>
              </w:rPr>
            </w:pPr>
            <w:r>
              <w:rPr>
                <w:rFonts w:hint="eastAsia" w:ascii="方正仿宋_GBK" w:hAnsi="方正仿宋_GBK" w:eastAsia="方正仿宋_GBK" w:cs="方正仿宋_GBK"/>
                <w:szCs w:val="21"/>
              </w:rPr>
              <w:t>涪陵区物流办审核意见：</w:t>
            </w:r>
          </w:p>
          <w:p>
            <w:pPr>
              <w:rPr>
                <w:rFonts w:ascii="方正仿宋_GBK" w:hAnsi="方正仿宋_GBK" w:eastAsia="方正仿宋_GBK" w:cs="方正仿宋_GBK"/>
                <w:szCs w:val="21"/>
              </w:rPr>
            </w:pPr>
          </w:p>
          <w:p>
            <w:pPr>
              <w:spacing w:line="44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审核人：                                    负责人签字：</w:t>
            </w:r>
          </w:p>
          <w:p>
            <w:pPr>
              <w:spacing w:line="440" w:lineRule="exact"/>
              <w:ind w:firstLine="4200" w:firstLineChars="2000"/>
              <w:rPr>
                <w:rFonts w:ascii="方正仿宋_GBK" w:hAnsi="宋体" w:eastAsia="方正仿宋_GBK" w:cs="Times New Roman"/>
                <w:kern w:val="0"/>
                <w:szCs w:val="21"/>
              </w:rPr>
            </w:pPr>
            <w:r>
              <w:rPr>
                <w:rFonts w:hint="eastAsia" w:ascii="方正仿宋_GBK" w:hAnsi="方正仿宋_GBK" w:eastAsia="方正仿宋_GBK" w:cs="方正仿宋_GBK"/>
                <w:szCs w:val="21"/>
              </w:rPr>
              <w:t>年      月      日（公章）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684" w:type="dxa"/>
            <w:tcBorders>
              <w:top w:val="single" w:color="auto" w:sz="4" w:space="0"/>
              <w:tl2br w:val="nil"/>
              <w:tr2bl w:val="nil"/>
            </w:tcBorders>
            <w:vAlign w:val="center"/>
          </w:tcPr>
          <w:p>
            <w:pPr>
              <w:widowControl/>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填表人：</w:t>
            </w:r>
          </w:p>
        </w:tc>
        <w:tc>
          <w:tcPr>
            <w:tcW w:w="1398" w:type="dxa"/>
            <w:gridSpan w:val="2"/>
            <w:tcBorders>
              <w:top w:val="single" w:color="auto" w:sz="4" w:space="0"/>
              <w:tl2br w:val="nil"/>
              <w:tr2bl w:val="nil"/>
            </w:tcBorders>
            <w:vAlign w:val="center"/>
          </w:tcPr>
          <w:p>
            <w:pPr>
              <w:widowControl/>
              <w:jc w:val="left"/>
              <w:rPr>
                <w:rFonts w:ascii="方正仿宋_GBK" w:hAnsi="Calibri" w:eastAsia="方正仿宋_GBK" w:cs="Times New Roman"/>
                <w:kern w:val="0"/>
                <w:szCs w:val="21"/>
              </w:rPr>
            </w:pPr>
          </w:p>
        </w:tc>
        <w:tc>
          <w:tcPr>
            <w:tcW w:w="364" w:type="dxa"/>
            <w:tcBorders>
              <w:top w:val="single" w:color="auto" w:sz="4" w:space="0"/>
              <w:tl2br w:val="nil"/>
              <w:tr2bl w:val="nil"/>
            </w:tcBorders>
            <w:vAlign w:val="center"/>
          </w:tcPr>
          <w:p>
            <w:pPr>
              <w:widowControl/>
              <w:jc w:val="left"/>
              <w:rPr>
                <w:rFonts w:ascii="方正仿宋_GBK" w:hAnsi="Calibri" w:eastAsia="方正仿宋_GBK" w:cs="Times New Roman"/>
                <w:kern w:val="0"/>
                <w:szCs w:val="21"/>
              </w:rPr>
            </w:pPr>
          </w:p>
        </w:tc>
        <w:tc>
          <w:tcPr>
            <w:tcW w:w="714" w:type="dxa"/>
            <w:tcBorders>
              <w:top w:val="single" w:color="auto" w:sz="4" w:space="0"/>
              <w:tl2br w:val="nil"/>
              <w:tr2bl w:val="nil"/>
            </w:tcBorders>
            <w:vAlign w:val="center"/>
          </w:tcPr>
          <w:p>
            <w:pPr>
              <w:widowControl/>
              <w:jc w:val="left"/>
              <w:rPr>
                <w:rFonts w:ascii="方正仿宋_GBK" w:hAnsi="Calibri" w:eastAsia="方正仿宋_GBK" w:cs="Times New Roman"/>
                <w:kern w:val="0"/>
                <w:szCs w:val="21"/>
              </w:rPr>
            </w:pPr>
          </w:p>
        </w:tc>
        <w:tc>
          <w:tcPr>
            <w:tcW w:w="1172" w:type="dxa"/>
            <w:tcBorders>
              <w:top w:val="single" w:color="auto" w:sz="4" w:space="0"/>
              <w:tl2br w:val="nil"/>
              <w:tr2bl w:val="nil"/>
            </w:tcBorders>
            <w:vAlign w:val="center"/>
          </w:tcPr>
          <w:p>
            <w:pPr>
              <w:widowControl/>
              <w:jc w:val="left"/>
              <w:rPr>
                <w:rFonts w:ascii="方正仿宋_GBK" w:hAnsi="Calibri" w:eastAsia="方正仿宋_GBK" w:cs="Times New Roman"/>
                <w:kern w:val="0"/>
                <w:szCs w:val="21"/>
              </w:rPr>
            </w:pPr>
          </w:p>
        </w:tc>
        <w:tc>
          <w:tcPr>
            <w:tcW w:w="2843" w:type="dxa"/>
            <w:gridSpan w:val="3"/>
            <w:tcBorders>
              <w:top w:val="single" w:color="auto" w:sz="4" w:space="0"/>
              <w:tl2br w:val="nil"/>
              <w:tr2bl w:val="nil"/>
            </w:tcBorders>
            <w:vAlign w:val="center"/>
          </w:tcPr>
          <w:p>
            <w:pPr>
              <w:widowControl/>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填表时间：</w:t>
            </w:r>
          </w:p>
        </w:tc>
        <w:tc>
          <w:tcPr>
            <w:tcW w:w="711" w:type="dxa"/>
            <w:tcBorders>
              <w:top w:val="single" w:color="auto" w:sz="4" w:space="0"/>
              <w:tl2br w:val="nil"/>
              <w:tr2bl w:val="nil"/>
            </w:tcBorders>
            <w:vAlign w:val="center"/>
          </w:tcPr>
          <w:p>
            <w:pPr>
              <w:widowControl/>
              <w:jc w:val="left"/>
              <w:rPr>
                <w:rFonts w:ascii="方正仿宋_GBK" w:hAnsi="Calibri" w:eastAsia="方正仿宋_GBK" w:cs="Times New Roman"/>
                <w:kern w:val="0"/>
                <w:szCs w:val="21"/>
              </w:rPr>
            </w:pPr>
          </w:p>
        </w:tc>
        <w:tc>
          <w:tcPr>
            <w:tcW w:w="696" w:type="dxa"/>
            <w:tcBorders>
              <w:top w:val="single" w:color="auto" w:sz="4" w:space="0"/>
              <w:tl2br w:val="nil"/>
              <w:tr2bl w:val="nil"/>
            </w:tcBorders>
            <w:vAlign w:val="center"/>
          </w:tcPr>
          <w:p>
            <w:pPr>
              <w:widowControl/>
              <w:jc w:val="left"/>
              <w:rPr>
                <w:rFonts w:ascii="方正仿宋_GBK" w:hAnsi="Calibri" w:eastAsia="方正仿宋_GBK" w:cs="Times New Roman"/>
                <w:kern w:val="0"/>
                <w:szCs w:val="21"/>
              </w:rPr>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spacing w:line="520" w:lineRule="exact"/>
        <w:jc w:val="left"/>
        <w:rPr>
          <w:rFonts w:ascii="方正黑体_GBK" w:hAnsi="方正黑体_GBK" w:eastAsia="方正黑体_GBK" w:cs="Times New Roman"/>
          <w:sz w:val="32"/>
          <w:szCs w:val="24"/>
        </w:rPr>
      </w:pPr>
      <w:r>
        <w:rPr>
          <w:rFonts w:hint="eastAsia" w:ascii="方正黑体_GBK" w:hAnsi="方正黑体_GBK" w:eastAsia="方正黑体_GBK" w:cs="Times New Roman"/>
          <w:sz w:val="32"/>
          <w:szCs w:val="24"/>
        </w:rPr>
        <w:t>附件6</w:t>
      </w:r>
    </w:p>
    <w:p>
      <w:pPr>
        <w:spacing w:line="520" w:lineRule="exact"/>
        <w:jc w:val="left"/>
        <w:rPr>
          <w:rFonts w:ascii="方正黑体_GBK" w:hAnsi="方正黑体_GBK" w:eastAsia="方正黑体_GBK" w:cs="Times New Roman"/>
          <w:sz w:val="32"/>
          <w:szCs w:val="24"/>
        </w:rPr>
      </w:pPr>
    </w:p>
    <w:p>
      <w:pPr>
        <w:spacing w:line="520" w:lineRule="exact"/>
        <w:jc w:val="center"/>
        <w:rPr>
          <w:rFonts w:ascii="方正小标宋_GBK" w:hAnsi="方正小标宋_GBK" w:eastAsia="方正小标宋_GBK" w:cs="Times New Roman"/>
          <w:w w:val="90"/>
          <w:sz w:val="44"/>
          <w:szCs w:val="28"/>
        </w:rPr>
      </w:pPr>
      <w:r>
        <w:rPr>
          <w:rFonts w:hint="eastAsia" w:ascii="方正小标宋_GBK" w:hAnsi="方正小标宋_GBK" w:eastAsia="方正小标宋_GBK" w:cs="Times New Roman"/>
          <w:w w:val="90"/>
          <w:sz w:val="44"/>
          <w:szCs w:val="28"/>
        </w:rPr>
        <w:t>涪陵区</w:t>
      </w:r>
      <w:r>
        <w:rPr>
          <w:rFonts w:hint="eastAsia" w:ascii="方正小标宋_GBK" w:hAnsi="方正小标宋_GBK" w:eastAsia="方正小标宋_GBK" w:cs="Times New Roman"/>
          <w:sz w:val="44"/>
          <w:szCs w:val="28"/>
        </w:rPr>
        <w:t>服务业</w:t>
      </w:r>
      <w:r>
        <w:rPr>
          <w:rFonts w:ascii="方正小标宋_GBK" w:hAnsi="方正小标宋_GBK" w:eastAsia="方正小标宋_GBK" w:cs="Times New Roman"/>
          <w:sz w:val="44"/>
          <w:szCs w:val="28"/>
        </w:rPr>
        <w:t>发展现代物流类专项资金</w:t>
      </w:r>
    </w:p>
    <w:p>
      <w:pPr>
        <w:spacing w:line="520" w:lineRule="exact"/>
        <w:jc w:val="center"/>
        <w:rPr>
          <w:rFonts w:ascii="方正小标宋_GBK" w:hAnsi="方正小标宋_GBK" w:eastAsia="方正小标宋_GBK" w:cs="Times New Roman"/>
          <w:w w:val="90"/>
          <w:sz w:val="44"/>
          <w:szCs w:val="28"/>
        </w:rPr>
      </w:pPr>
      <w:r>
        <w:rPr>
          <w:rFonts w:hint="eastAsia" w:ascii="方正小标宋_GBK" w:hAnsi="方正小标宋_GBK" w:eastAsia="方正小标宋_GBK" w:cs="Times New Roman"/>
          <w:w w:val="90"/>
          <w:sz w:val="44"/>
          <w:szCs w:val="28"/>
        </w:rPr>
        <w:t>（西部陆海新通道班列）申报表</w:t>
      </w:r>
    </w:p>
    <w:tbl>
      <w:tblPr>
        <w:tblStyle w:val="7"/>
        <w:tblW w:w="95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84"/>
        <w:gridCol w:w="1233"/>
        <w:gridCol w:w="165"/>
        <w:gridCol w:w="364"/>
        <w:gridCol w:w="714"/>
        <w:gridCol w:w="1172"/>
        <w:gridCol w:w="240"/>
        <w:gridCol w:w="1205"/>
        <w:gridCol w:w="1398"/>
        <w:gridCol w:w="711"/>
        <w:gridCol w:w="6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160" w:type="dxa"/>
            <w:gridSpan w:val="5"/>
            <w:tcBorders>
              <w:top w:val="nil"/>
              <w:left w:val="nil"/>
              <w:bottom w:val="single" w:color="auto" w:sz="4" w:space="0"/>
              <w:right w:val="nil"/>
            </w:tcBorders>
            <w:vAlign w:val="center"/>
          </w:tcPr>
          <w:p>
            <w:pPr>
              <w:widowControl/>
              <w:spacing w:line="240" w:lineRule="exact"/>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单位名称（盖章）：</w:t>
            </w:r>
          </w:p>
        </w:tc>
        <w:tc>
          <w:tcPr>
            <w:tcW w:w="1172" w:type="dxa"/>
            <w:tcBorders>
              <w:top w:val="nil"/>
              <w:left w:val="nil"/>
              <w:bottom w:val="single" w:color="auto" w:sz="4" w:space="0"/>
              <w:right w:val="nil"/>
            </w:tcBorders>
            <w:vAlign w:val="center"/>
          </w:tcPr>
          <w:p>
            <w:pPr>
              <w:widowControl/>
              <w:spacing w:line="240" w:lineRule="exact"/>
              <w:jc w:val="left"/>
              <w:rPr>
                <w:rFonts w:ascii="方正仿宋_GBK" w:hAnsi="Calibri" w:eastAsia="方正仿宋_GBK" w:cs="Times New Roman"/>
                <w:kern w:val="0"/>
                <w:szCs w:val="21"/>
              </w:rPr>
            </w:pPr>
          </w:p>
        </w:tc>
        <w:tc>
          <w:tcPr>
            <w:tcW w:w="240" w:type="dxa"/>
            <w:tcBorders>
              <w:top w:val="nil"/>
              <w:left w:val="nil"/>
              <w:bottom w:val="single" w:color="auto" w:sz="4" w:space="0"/>
              <w:right w:val="nil"/>
            </w:tcBorders>
            <w:vAlign w:val="center"/>
          </w:tcPr>
          <w:p>
            <w:pPr>
              <w:widowControl/>
              <w:spacing w:line="240" w:lineRule="exact"/>
              <w:jc w:val="left"/>
              <w:rPr>
                <w:rFonts w:ascii="方正仿宋_GBK" w:hAnsi="Calibri" w:eastAsia="方正仿宋_GBK" w:cs="Times New Roman"/>
                <w:kern w:val="0"/>
                <w:szCs w:val="21"/>
              </w:rPr>
            </w:pPr>
          </w:p>
        </w:tc>
        <w:tc>
          <w:tcPr>
            <w:tcW w:w="4010" w:type="dxa"/>
            <w:gridSpan w:val="4"/>
            <w:tcBorders>
              <w:top w:val="nil"/>
              <w:left w:val="nil"/>
              <w:bottom w:val="single" w:color="auto" w:sz="4" w:space="0"/>
              <w:right w:val="nil"/>
            </w:tcBorders>
            <w:vAlign w:val="center"/>
          </w:tcPr>
          <w:p>
            <w:pPr>
              <w:widowControl/>
              <w:spacing w:line="240" w:lineRule="exact"/>
              <w:jc w:val="center"/>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684" w:type="dxa"/>
            <w:vMerge w:val="restart"/>
            <w:tcBorders>
              <w:top w:val="single" w:color="auto" w:sz="4" w:space="0"/>
              <w:bottom w:val="single" w:color="auto" w:sz="4" w:space="0"/>
              <w:right w:val="single" w:color="auto" w:sz="4" w:space="0"/>
            </w:tcBorders>
            <w:vAlign w:val="center"/>
          </w:tcPr>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r>
              <w:rPr>
                <w:rFonts w:hint="eastAsia" w:ascii="方正仿宋_GBK" w:hAnsi="宋体" w:eastAsia="方正仿宋_GBK" w:cs="Times New Roman"/>
                <w:kern w:val="0"/>
                <w:szCs w:val="21"/>
              </w:rPr>
              <w:t>企业基本情况</w:t>
            </w: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宋体" w:eastAsia="方正仿宋_GBK" w:cs="Times New Roman"/>
                <w:kern w:val="0"/>
                <w:szCs w:val="21"/>
              </w:rPr>
            </w:pPr>
          </w:p>
          <w:p>
            <w:pPr>
              <w:widowControl/>
              <w:spacing w:line="240" w:lineRule="exact"/>
              <w:jc w:val="center"/>
              <w:rPr>
                <w:rFonts w:ascii="方正仿宋_GBK" w:hAnsi="Calibri" w:eastAsia="方正仿宋_GBK" w:cs="Times New Roman"/>
                <w:kern w:val="0"/>
                <w:szCs w:val="21"/>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法人代表</w:t>
            </w:r>
          </w:p>
        </w:tc>
        <w:tc>
          <w:tcPr>
            <w:tcW w:w="2655"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联系电话</w:t>
            </w:r>
          </w:p>
        </w:tc>
        <w:tc>
          <w:tcPr>
            <w:tcW w:w="2805" w:type="dxa"/>
            <w:gridSpan w:val="3"/>
            <w:tcBorders>
              <w:top w:val="single" w:color="auto" w:sz="4" w:space="0"/>
              <w:left w:val="single" w:color="auto" w:sz="4" w:space="0"/>
              <w:bottom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684"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ascii="Calibri" w:hAnsi="Calibri" w:eastAsia="方正仿宋_GBK" w:cs="Times New Roman"/>
                <w:sz w:val="32"/>
                <w:szCs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Calibri" w:hAnsi="Calibri" w:eastAsia="方正仿宋_GBK" w:cs="Times New Roman"/>
                <w:sz w:val="32"/>
                <w:szCs w:val="24"/>
              </w:rPr>
            </w:pPr>
            <w:r>
              <w:rPr>
                <w:rFonts w:hint="eastAsia" w:ascii="方正仿宋_GBK" w:hAnsi="Calibri" w:eastAsia="方正仿宋_GBK" w:cs="Times New Roman"/>
                <w:kern w:val="0"/>
                <w:szCs w:val="21"/>
              </w:rPr>
              <w:t>联系人</w:t>
            </w:r>
          </w:p>
        </w:tc>
        <w:tc>
          <w:tcPr>
            <w:tcW w:w="2655"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Calibri" w:hAnsi="Calibri" w:eastAsia="方正仿宋_GBK" w:cs="Times New Roman"/>
                <w:sz w:val="32"/>
                <w:szCs w:val="24"/>
              </w:rPr>
            </w:pPr>
          </w:p>
        </w:tc>
        <w:tc>
          <w:tcPr>
            <w:tcW w:w="12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联系电话</w:t>
            </w:r>
          </w:p>
        </w:tc>
        <w:tc>
          <w:tcPr>
            <w:tcW w:w="2805" w:type="dxa"/>
            <w:gridSpan w:val="3"/>
            <w:tcBorders>
              <w:top w:val="single" w:color="auto" w:sz="4" w:space="0"/>
              <w:left w:val="single" w:color="auto" w:sz="4" w:space="0"/>
              <w:bottom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684"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主营业务</w:t>
            </w:r>
          </w:p>
        </w:tc>
        <w:tc>
          <w:tcPr>
            <w:tcW w:w="6665" w:type="dxa"/>
            <w:gridSpan w:val="9"/>
            <w:tcBorders>
              <w:top w:val="single" w:color="auto" w:sz="4" w:space="0"/>
              <w:left w:val="single" w:color="auto" w:sz="4" w:space="0"/>
              <w:bottom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684"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ascii="方正仿宋_GBK" w:hAnsi="Calibri" w:eastAsia="方正仿宋_GBK" w:cs="Times New Roman"/>
                <w:kern w:val="0"/>
                <w:szCs w:val="21"/>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Calibri" w:eastAsia="方正仿宋_GBK" w:cs="Times New Roman"/>
                <w:kern w:val="0"/>
                <w:szCs w:val="21"/>
              </w:rPr>
              <w:t>详细地址</w:t>
            </w:r>
          </w:p>
        </w:tc>
        <w:tc>
          <w:tcPr>
            <w:tcW w:w="6665" w:type="dxa"/>
            <w:gridSpan w:val="9"/>
            <w:tcBorders>
              <w:top w:val="single" w:color="auto" w:sz="4" w:space="0"/>
              <w:left w:val="single" w:color="auto" w:sz="4" w:space="0"/>
              <w:bottom w:val="single" w:color="auto" w:sz="4" w:space="0"/>
            </w:tcBorders>
            <w:vAlign w:val="center"/>
          </w:tcPr>
          <w:p>
            <w:pPr>
              <w:widowControl/>
              <w:spacing w:line="240" w:lineRule="exact"/>
              <w:jc w:val="left"/>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3" w:hRule="exact"/>
          <w:jc w:val="center"/>
        </w:trPr>
        <w:tc>
          <w:tcPr>
            <w:tcW w:w="9582" w:type="dxa"/>
            <w:gridSpan w:val="11"/>
            <w:tcBorders>
              <w:top w:val="single" w:color="auto" w:sz="4" w:space="0"/>
              <w:bottom w:val="single" w:color="auto" w:sz="4" w:space="0"/>
            </w:tcBorders>
          </w:tcPr>
          <w:p>
            <w:pPr>
              <w:widowControl/>
              <w:spacing w:line="240" w:lineRule="exact"/>
              <w:ind w:firstLine="420" w:firstLineChars="200"/>
              <w:rPr>
                <w:rFonts w:ascii="方正仿宋_GBK" w:hAnsi="Calibri" w:eastAsia="方正仿宋_GBK" w:cs="Times New Roman"/>
                <w:kern w:val="0"/>
                <w:szCs w:val="21"/>
              </w:rPr>
            </w:pPr>
          </w:p>
          <w:p>
            <w:pPr>
              <w:widowControl/>
              <w:spacing w:line="240" w:lineRule="exact"/>
              <w:ind w:firstLine="420" w:firstLineChars="200"/>
              <w:rPr>
                <w:rFonts w:ascii="方正仿宋_GBK" w:hAnsi="Calibri" w:eastAsia="方正仿宋_GBK" w:cs="Times New Roman"/>
                <w:kern w:val="0"/>
                <w:szCs w:val="21"/>
              </w:rPr>
            </w:pPr>
            <w:r>
              <w:rPr>
                <w:rFonts w:hint="eastAsia" w:ascii="方正仿宋_GBK" w:hAnsi="Calibri" w:eastAsia="方正仿宋_GBK" w:cs="Times New Roman"/>
                <w:kern w:val="0"/>
                <w:szCs w:val="21"/>
              </w:rPr>
              <w:t>本企业年月至年月共经渝怀铁路涪陵西站发出的西部陆海新通道班列标箱。</w:t>
            </w:r>
          </w:p>
          <w:p>
            <w:pPr>
              <w:widowControl/>
              <w:spacing w:line="240" w:lineRule="exact"/>
              <w:rPr>
                <w:rFonts w:ascii="方正仿宋_GBK" w:hAnsi="Calibri" w:eastAsia="方正仿宋_GBK" w:cs="Times New Roman"/>
                <w:kern w:val="0"/>
                <w:szCs w:val="21"/>
              </w:rPr>
            </w:pPr>
          </w:p>
          <w:p>
            <w:pPr>
              <w:widowControl/>
              <w:spacing w:line="240" w:lineRule="exact"/>
              <w:ind w:firstLine="420" w:firstLineChars="200"/>
              <w:rPr>
                <w:rFonts w:ascii="方正仿宋_GBK" w:hAnsi="Calibri" w:eastAsia="方正仿宋_GBK" w:cs="Times New Roman"/>
                <w:kern w:val="0"/>
                <w:szCs w:val="21"/>
              </w:rPr>
            </w:pPr>
            <w:r>
              <w:rPr>
                <w:rFonts w:hint="eastAsia" w:ascii="方正仿宋_GBK" w:hAnsi="Calibri" w:eastAsia="方正仿宋_GBK" w:cs="Times New Roman"/>
                <w:kern w:val="0"/>
                <w:szCs w:val="21"/>
              </w:rPr>
              <w:t>兹声明以上申报无讹并承担相关法律责任。</w:t>
            </w:r>
          </w:p>
          <w:p>
            <w:pPr>
              <w:widowControl/>
              <w:spacing w:line="240" w:lineRule="exact"/>
              <w:rPr>
                <w:rFonts w:ascii="方正仿宋_GBK" w:hAnsi="Calibri" w:eastAsia="方正仿宋_GBK" w:cs="Times New Roman"/>
                <w:kern w:val="0"/>
                <w:szCs w:val="21"/>
              </w:rPr>
            </w:pPr>
            <w:r>
              <w:rPr>
                <w:rFonts w:hint="eastAsia" w:ascii="方正仿宋_GBK" w:hAnsi="Calibri" w:eastAsia="方正仿宋_GBK" w:cs="Times New Roman"/>
                <w:kern w:val="0"/>
                <w:szCs w:val="21"/>
              </w:rPr>
              <w:t xml:space="preserve">                                             法人授权代表签字：</w:t>
            </w:r>
          </w:p>
          <w:p>
            <w:pPr>
              <w:widowControl/>
              <w:spacing w:line="240" w:lineRule="exact"/>
              <w:rPr>
                <w:rFonts w:ascii="方正仿宋_GBK" w:hAnsi="Calibri" w:eastAsia="方正仿宋_GBK" w:cs="Times New Roman"/>
                <w:kern w:val="0"/>
                <w:szCs w:val="21"/>
              </w:rPr>
            </w:pPr>
            <w:r>
              <w:rPr>
                <w:rFonts w:hint="eastAsia" w:ascii="方正仿宋_GBK" w:hAnsi="Calibri" w:eastAsia="方正仿宋_GBK" w:cs="Times New Roman"/>
                <w:kern w:val="0"/>
                <w:szCs w:val="21"/>
              </w:rPr>
              <w:t xml:space="preserve">                                            年      月      日（公章）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95" w:hRule="exact"/>
          <w:jc w:val="center"/>
        </w:trPr>
        <w:tc>
          <w:tcPr>
            <w:tcW w:w="9582" w:type="dxa"/>
            <w:gridSpan w:val="11"/>
            <w:tcBorders>
              <w:top w:val="single" w:color="auto" w:sz="4" w:space="0"/>
              <w:bottom w:val="single" w:color="auto" w:sz="4" w:space="0"/>
            </w:tcBorders>
            <w:vAlign w:val="center"/>
          </w:tcPr>
          <w:p>
            <w:pPr>
              <w:widowControl/>
              <w:adjustRightInd w:val="0"/>
              <w:snapToGrid w:val="0"/>
              <w:spacing w:line="240" w:lineRule="exact"/>
              <w:jc w:val="left"/>
              <w:rPr>
                <w:rFonts w:ascii="方正仿宋_GBK" w:hAnsi="Calibri" w:eastAsia="方正仿宋_GBK" w:cs="Times New Roman"/>
                <w:kern w:val="0"/>
                <w:szCs w:val="21"/>
              </w:rPr>
            </w:pPr>
          </w:p>
          <w:p>
            <w:pPr>
              <w:widowControl/>
              <w:adjustRightInd w:val="0"/>
              <w:snapToGrid w:val="0"/>
              <w:spacing w:line="240" w:lineRule="exact"/>
              <w:jc w:val="left"/>
              <w:rPr>
                <w:rFonts w:ascii="方正仿宋_GBK" w:hAnsi="Calibri" w:eastAsia="方正仿宋_GBK" w:cs="Times New Roman"/>
                <w:kern w:val="0"/>
                <w:szCs w:val="21"/>
              </w:rPr>
            </w:pPr>
            <w:r>
              <w:rPr>
                <w:rFonts w:hint="eastAsia" w:ascii="方正仿宋_GBK" w:hAnsi="Calibri" w:eastAsia="方正仿宋_GBK" w:cs="Times New Roman"/>
                <w:kern w:val="0"/>
                <w:szCs w:val="21"/>
              </w:rPr>
              <w:t>成都铁路局涪陵车务段审核意见：</w:t>
            </w:r>
          </w:p>
          <w:p>
            <w:pPr>
              <w:widowControl/>
              <w:adjustRightInd w:val="0"/>
              <w:snapToGrid w:val="0"/>
              <w:spacing w:line="240" w:lineRule="exact"/>
              <w:jc w:val="left"/>
              <w:rPr>
                <w:rFonts w:ascii="方正仿宋_GBK" w:hAnsi="Calibri" w:eastAsia="方正仿宋_GBK" w:cs="Times New Roman"/>
                <w:kern w:val="0"/>
                <w:szCs w:val="21"/>
              </w:rPr>
            </w:pPr>
          </w:p>
          <w:p>
            <w:pPr>
              <w:widowControl/>
              <w:adjustRightInd w:val="0"/>
              <w:snapToGrid w:val="0"/>
              <w:spacing w:line="240" w:lineRule="exact"/>
              <w:jc w:val="left"/>
              <w:rPr>
                <w:rFonts w:ascii="方正仿宋_GBK" w:hAnsi="Calibri" w:eastAsia="方正仿宋_GBK" w:cs="Times New Roman"/>
                <w:kern w:val="0"/>
                <w:szCs w:val="21"/>
              </w:rPr>
            </w:pPr>
          </w:p>
          <w:p>
            <w:pPr>
              <w:widowControl/>
              <w:adjustRightInd w:val="0"/>
              <w:snapToGrid w:val="0"/>
              <w:spacing w:line="240" w:lineRule="exact"/>
              <w:jc w:val="left"/>
              <w:rPr>
                <w:rFonts w:ascii="方正仿宋_GBK" w:hAnsi="Calibri" w:eastAsia="方正仿宋_GBK" w:cs="Times New Roman"/>
                <w:kern w:val="0"/>
                <w:szCs w:val="21"/>
              </w:rPr>
            </w:pPr>
          </w:p>
          <w:p>
            <w:pPr>
              <w:widowControl/>
              <w:adjustRightInd w:val="0"/>
              <w:snapToGrid w:val="0"/>
              <w:spacing w:line="240" w:lineRule="exact"/>
              <w:jc w:val="left"/>
              <w:rPr>
                <w:rFonts w:ascii="方正仿宋_GBK" w:hAnsi="Calibri" w:eastAsia="方正仿宋_GBK" w:cs="Times New Roman"/>
                <w:kern w:val="0"/>
                <w:szCs w:val="21"/>
              </w:rPr>
            </w:pPr>
          </w:p>
          <w:p>
            <w:pPr>
              <w:widowControl/>
              <w:adjustRightInd w:val="0"/>
              <w:snapToGrid w:val="0"/>
              <w:spacing w:line="240" w:lineRule="exact"/>
              <w:jc w:val="left"/>
              <w:rPr>
                <w:rFonts w:ascii="方正仿宋_GBK" w:hAnsi="Calibri" w:eastAsia="方正仿宋_GBK" w:cs="Times New Roman"/>
                <w:kern w:val="0"/>
                <w:szCs w:val="21"/>
              </w:rPr>
            </w:pPr>
          </w:p>
          <w:p>
            <w:pPr>
              <w:spacing w:line="24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审核人：                                    负责人签字：</w:t>
            </w:r>
          </w:p>
          <w:p>
            <w:pPr>
              <w:widowControl/>
              <w:adjustRightInd w:val="0"/>
              <w:snapToGrid w:val="0"/>
              <w:spacing w:line="240" w:lineRule="exact"/>
              <w:ind w:firstLine="3990" w:firstLineChars="1900"/>
              <w:jc w:val="left"/>
              <w:rPr>
                <w:rFonts w:ascii="方正仿宋_GBK" w:hAnsi="方正仿宋_GBK" w:eastAsia="方正仿宋_GBK" w:cs="方正仿宋_GBK"/>
                <w:szCs w:val="21"/>
              </w:rPr>
            </w:pPr>
          </w:p>
          <w:p>
            <w:pPr>
              <w:widowControl/>
              <w:adjustRightInd w:val="0"/>
              <w:snapToGrid w:val="0"/>
              <w:spacing w:line="240" w:lineRule="exact"/>
              <w:ind w:firstLine="3990" w:firstLineChars="1900"/>
              <w:jc w:val="left"/>
              <w:rPr>
                <w:rFonts w:ascii="方正仿宋_GBK" w:hAnsi="Calibri" w:eastAsia="方正仿宋_GBK" w:cs="Times New Roman"/>
                <w:kern w:val="0"/>
                <w:szCs w:val="21"/>
              </w:rPr>
            </w:pPr>
            <w:r>
              <w:rPr>
                <w:rFonts w:hint="eastAsia" w:ascii="方正仿宋_GBK" w:hAnsi="方正仿宋_GBK" w:eastAsia="方正仿宋_GBK" w:cs="方正仿宋_GBK"/>
                <w:szCs w:val="21"/>
              </w:rPr>
              <w:t>年      月      日（公章）</w:t>
            </w:r>
          </w:p>
          <w:p>
            <w:pPr>
              <w:widowControl/>
              <w:adjustRightInd w:val="0"/>
              <w:snapToGrid w:val="0"/>
              <w:spacing w:line="240" w:lineRule="exact"/>
              <w:jc w:val="left"/>
              <w:rPr>
                <w:rFonts w:ascii="方正仿宋_GBK" w:hAnsi="Calibri"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582" w:type="dxa"/>
            <w:gridSpan w:val="11"/>
            <w:tcBorders>
              <w:top w:val="single" w:color="auto" w:sz="4" w:space="0"/>
              <w:bottom w:val="single" w:color="auto" w:sz="4" w:space="0"/>
            </w:tcBorders>
          </w:tcPr>
          <w:p>
            <w:pPr>
              <w:spacing w:line="24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涪陵区物流办审核意见：</w:t>
            </w:r>
          </w:p>
          <w:p>
            <w:pPr>
              <w:spacing w:line="240" w:lineRule="exact"/>
              <w:rPr>
                <w:rFonts w:ascii="方正仿宋_GBK" w:hAnsi="方正仿宋_GBK" w:eastAsia="方正仿宋_GBK" w:cs="方正仿宋_GBK"/>
                <w:szCs w:val="21"/>
              </w:rPr>
            </w:pPr>
          </w:p>
          <w:p>
            <w:pPr>
              <w:spacing w:line="24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审核人：                                    负责人签字：</w:t>
            </w:r>
          </w:p>
          <w:p>
            <w:pPr>
              <w:spacing w:line="240" w:lineRule="exact"/>
              <w:ind w:firstLine="4200" w:firstLineChars="2000"/>
              <w:rPr>
                <w:rFonts w:ascii="方正仿宋_GBK" w:hAnsi="宋体" w:eastAsia="方正仿宋_GBK" w:cs="Times New Roman"/>
                <w:kern w:val="0"/>
                <w:szCs w:val="21"/>
              </w:rPr>
            </w:pPr>
            <w:r>
              <w:rPr>
                <w:rFonts w:hint="eastAsia" w:ascii="方正仿宋_GBK" w:hAnsi="方正仿宋_GBK" w:eastAsia="方正仿宋_GBK" w:cs="方正仿宋_GBK"/>
                <w:szCs w:val="21"/>
              </w:rPr>
              <w:t>年      月      日（公章）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684" w:type="dxa"/>
            <w:tcBorders>
              <w:top w:val="single" w:color="auto" w:sz="4" w:space="0"/>
              <w:tl2br w:val="nil"/>
              <w:tr2bl w:val="nil"/>
            </w:tcBorders>
            <w:vAlign w:val="center"/>
          </w:tcPr>
          <w:p>
            <w:pPr>
              <w:widowControl/>
              <w:spacing w:line="240" w:lineRule="exact"/>
              <w:jc w:val="center"/>
              <w:rPr>
                <w:rFonts w:ascii="方正仿宋_GBK" w:hAnsi="Calibri" w:eastAsia="方正仿宋_GBK" w:cs="Times New Roman"/>
                <w:kern w:val="0"/>
                <w:szCs w:val="21"/>
              </w:rPr>
            </w:pPr>
            <w:r>
              <w:rPr>
                <w:rFonts w:hint="eastAsia" w:ascii="方正仿宋_GBK" w:hAnsi="宋体" w:eastAsia="方正仿宋_GBK" w:cs="Times New Roman"/>
                <w:kern w:val="0"/>
                <w:szCs w:val="21"/>
              </w:rPr>
              <w:t>填表人：</w:t>
            </w:r>
          </w:p>
        </w:tc>
        <w:tc>
          <w:tcPr>
            <w:tcW w:w="1398" w:type="dxa"/>
            <w:gridSpan w:val="2"/>
            <w:tcBorders>
              <w:top w:val="single" w:color="auto" w:sz="4" w:space="0"/>
              <w:tl2br w:val="nil"/>
              <w:tr2bl w:val="nil"/>
            </w:tcBorders>
            <w:vAlign w:val="center"/>
          </w:tcPr>
          <w:p>
            <w:pPr>
              <w:widowControl/>
              <w:spacing w:line="240" w:lineRule="exact"/>
              <w:jc w:val="left"/>
              <w:rPr>
                <w:rFonts w:ascii="方正仿宋_GBK" w:hAnsi="Calibri" w:eastAsia="方正仿宋_GBK" w:cs="Times New Roman"/>
                <w:kern w:val="0"/>
                <w:szCs w:val="21"/>
              </w:rPr>
            </w:pPr>
          </w:p>
        </w:tc>
        <w:tc>
          <w:tcPr>
            <w:tcW w:w="364" w:type="dxa"/>
            <w:tcBorders>
              <w:top w:val="single" w:color="auto" w:sz="4" w:space="0"/>
              <w:tl2br w:val="nil"/>
              <w:tr2bl w:val="nil"/>
            </w:tcBorders>
            <w:vAlign w:val="center"/>
          </w:tcPr>
          <w:p>
            <w:pPr>
              <w:widowControl/>
              <w:spacing w:line="240" w:lineRule="exact"/>
              <w:jc w:val="left"/>
              <w:rPr>
                <w:rFonts w:ascii="方正仿宋_GBK" w:hAnsi="Calibri" w:eastAsia="方正仿宋_GBK" w:cs="Times New Roman"/>
                <w:kern w:val="0"/>
                <w:szCs w:val="21"/>
              </w:rPr>
            </w:pPr>
          </w:p>
        </w:tc>
        <w:tc>
          <w:tcPr>
            <w:tcW w:w="714" w:type="dxa"/>
            <w:tcBorders>
              <w:top w:val="single" w:color="auto" w:sz="4" w:space="0"/>
              <w:tl2br w:val="nil"/>
              <w:tr2bl w:val="nil"/>
            </w:tcBorders>
            <w:vAlign w:val="center"/>
          </w:tcPr>
          <w:p>
            <w:pPr>
              <w:widowControl/>
              <w:spacing w:line="240" w:lineRule="exact"/>
              <w:jc w:val="left"/>
              <w:rPr>
                <w:rFonts w:ascii="方正仿宋_GBK" w:hAnsi="Calibri" w:eastAsia="方正仿宋_GBK" w:cs="Times New Roman"/>
                <w:kern w:val="0"/>
                <w:szCs w:val="21"/>
              </w:rPr>
            </w:pPr>
          </w:p>
        </w:tc>
        <w:tc>
          <w:tcPr>
            <w:tcW w:w="1172" w:type="dxa"/>
            <w:tcBorders>
              <w:top w:val="single" w:color="auto" w:sz="4" w:space="0"/>
              <w:tl2br w:val="nil"/>
              <w:tr2bl w:val="nil"/>
            </w:tcBorders>
            <w:vAlign w:val="center"/>
          </w:tcPr>
          <w:p>
            <w:pPr>
              <w:widowControl/>
              <w:spacing w:line="240" w:lineRule="exact"/>
              <w:jc w:val="left"/>
              <w:rPr>
                <w:rFonts w:ascii="方正仿宋_GBK" w:hAnsi="Calibri" w:eastAsia="方正仿宋_GBK" w:cs="Times New Roman"/>
                <w:kern w:val="0"/>
                <w:szCs w:val="21"/>
              </w:rPr>
            </w:pPr>
          </w:p>
        </w:tc>
        <w:tc>
          <w:tcPr>
            <w:tcW w:w="2843" w:type="dxa"/>
            <w:gridSpan w:val="3"/>
            <w:tcBorders>
              <w:top w:val="single" w:color="auto" w:sz="4" w:space="0"/>
              <w:tl2br w:val="nil"/>
              <w:tr2bl w:val="nil"/>
            </w:tcBorders>
            <w:vAlign w:val="center"/>
          </w:tcPr>
          <w:p>
            <w:pPr>
              <w:widowControl/>
              <w:spacing w:line="240" w:lineRule="exact"/>
              <w:jc w:val="left"/>
              <w:rPr>
                <w:rFonts w:ascii="方正仿宋_GBK" w:hAnsi="Calibri" w:eastAsia="方正仿宋_GBK" w:cs="Times New Roman"/>
                <w:kern w:val="0"/>
                <w:szCs w:val="21"/>
              </w:rPr>
            </w:pPr>
            <w:r>
              <w:rPr>
                <w:rFonts w:hint="eastAsia" w:ascii="方正仿宋_GBK" w:hAnsi="宋体" w:eastAsia="方正仿宋_GBK" w:cs="Times New Roman"/>
                <w:kern w:val="0"/>
                <w:szCs w:val="21"/>
              </w:rPr>
              <w:t>填表时间：</w:t>
            </w:r>
          </w:p>
        </w:tc>
        <w:tc>
          <w:tcPr>
            <w:tcW w:w="711" w:type="dxa"/>
            <w:tcBorders>
              <w:top w:val="single" w:color="auto" w:sz="4" w:space="0"/>
              <w:tl2br w:val="nil"/>
              <w:tr2bl w:val="nil"/>
            </w:tcBorders>
            <w:vAlign w:val="center"/>
          </w:tcPr>
          <w:p>
            <w:pPr>
              <w:widowControl/>
              <w:spacing w:line="240" w:lineRule="exact"/>
              <w:jc w:val="left"/>
              <w:rPr>
                <w:rFonts w:ascii="方正仿宋_GBK" w:hAnsi="Calibri" w:eastAsia="方正仿宋_GBK" w:cs="Times New Roman"/>
                <w:kern w:val="0"/>
                <w:szCs w:val="21"/>
              </w:rPr>
            </w:pPr>
          </w:p>
        </w:tc>
        <w:tc>
          <w:tcPr>
            <w:tcW w:w="696" w:type="dxa"/>
            <w:tcBorders>
              <w:top w:val="single" w:color="auto" w:sz="4" w:space="0"/>
              <w:tl2br w:val="nil"/>
              <w:tr2bl w:val="nil"/>
            </w:tcBorders>
            <w:vAlign w:val="center"/>
          </w:tcPr>
          <w:p>
            <w:pPr>
              <w:widowControl/>
              <w:spacing w:line="240" w:lineRule="exact"/>
              <w:jc w:val="left"/>
              <w:rPr>
                <w:rFonts w:ascii="方正仿宋_GBK" w:hAnsi="Calibri" w:eastAsia="方正仿宋_GBK" w:cs="Times New Roman"/>
                <w:kern w:val="0"/>
                <w:szCs w:val="21"/>
              </w:rPr>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spacing w:line="520" w:lineRule="exact"/>
        <w:jc w:val="left"/>
        <w:rPr>
          <w:rFonts w:ascii="方正黑体_GBK" w:hAnsi="方正黑体_GBK" w:eastAsia="方正黑体_GBK" w:cs="Times New Roman"/>
          <w:sz w:val="32"/>
          <w:szCs w:val="24"/>
        </w:rPr>
      </w:pPr>
      <w:r>
        <w:rPr>
          <w:rFonts w:hint="eastAsia" w:ascii="方正黑体_GBK" w:hAnsi="方正黑体_GBK" w:eastAsia="方正黑体_GBK" w:cs="Times New Roman"/>
          <w:sz w:val="32"/>
          <w:szCs w:val="24"/>
        </w:rPr>
        <w:t>附件7</w:t>
      </w:r>
    </w:p>
    <w:p>
      <w:pPr>
        <w:adjustRightInd w:val="0"/>
        <w:snapToGrid w:val="0"/>
        <w:spacing w:line="600" w:lineRule="exact"/>
        <w:rPr>
          <w:rFonts w:ascii="Times New Roman" w:hAnsi="Times New Roman" w:eastAsia="方正小标宋_GBK" w:cs="Times New Roman"/>
          <w:color w:val="000000"/>
          <w:sz w:val="44"/>
          <w:szCs w:val="44"/>
        </w:rPr>
      </w:pPr>
    </w:p>
    <w:p>
      <w:pPr>
        <w:adjustRightInd w:val="0"/>
        <w:snapToGrid w:val="0"/>
        <w:spacing w:line="60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项目真实性合规性承诺书</w:t>
      </w:r>
    </w:p>
    <w:p>
      <w:pPr>
        <w:adjustRightInd w:val="0"/>
        <w:snapToGrid w:val="0"/>
        <w:spacing w:line="600" w:lineRule="exact"/>
        <w:ind w:firstLine="640" w:firstLineChars="200"/>
        <w:rPr>
          <w:rFonts w:ascii="Times New Roman" w:hAnsi="Times New Roman" w:eastAsia="方正仿宋_GBK" w:cs="Times New Roman"/>
          <w:color w:val="000000"/>
          <w:sz w:val="32"/>
          <w:szCs w:val="32"/>
        </w:rPr>
      </w:pPr>
    </w:p>
    <w:p>
      <w:pPr>
        <w:adjustRightInd w:val="0"/>
        <w:snapToGrid w:val="0"/>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本单位对本次申报的XXX项目作出如下承诺：</w:t>
      </w:r>
    </w:p>
    <w:p>
      <w:pPr>
        <w:adjustRightInd w:val="0"/>
        <w:snapToGrid w:val="0"/>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一、XXX项目内容符合国家和重庆市相关产业政策、发展规划。</w:t>
      </w:r>
    </w:p>
    <w:p>
      <w:pPr>
        <w:adjustRightInd w:val="0"/>
        <w:snapToGrid w:val="0"/>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二、XXX项目未获得其他同类财政资金支持。</w:t>
      </w:r>
    </w:p>
    <w:p>
      <w:pPr>
        <w:adjustRightInd w:val="0"/>
        <w:snapToGrid w:val="0"/>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三、本次提供的XXX项目申报资料真实有效，且已准确、充分及完整的表达我单位及XXX项目实际，如与实际情况不符的，我单位愿承担相应法律责任及其他后果。</w:t>
      </w:r>
    </w:p>
    <w:p>
      <w:pPr>
        <w:adjustRightInd w:val="0"/>
        <w:snapToGrid w:val="0"/>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四、为保证真实性，授权</w:t>
      </w:r>
      <w:r>
        <w:rPr>
          <w:rFonts w:hint="eastAsia" w:ascii="Times New Roman" w:hAnsi="Times New Roman" w:eastAsia="方正仿宋_GBK" w:cs="Times New Roman"/>
          <w:color w:val="000000"/>
          <w:sz w:val="32"/>
          <w:szCs w:val="32"/>
        </w:rPr>
        <w:t>区物流办</w:t>
      </w:r>
      <w:r>
        <w:rPr>
          <w:rFonts w:ascii="Times New Roman" w:hAnsi="Times New Roman" w:eastAsia="方正仿宋_GBK" w:cs="Times New Roman"/>
          <w:color w:val="000000"/>
          <w:sz w:val="32"/>
          <w:szCs w:val="32"/>
        </w:rPr>
        <w:t>查询我单位纳税、社保费、公积金、电力、贷款等经营数据。</w:t>
      </w:r>
    </w:p>
    <w:p>
      <w:pPr>
        <w:adjustRightInd w:val="0"/>
        <w:snapToGrid w:val="0"/>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w:t>
      </w:r>
      <w:r>
        <w:rPr>
          <w:rFonts w:hint="eastAsia" w:ascii="Times New Roman" w:hAnsi="Times New Roman" w:eastAsia="方正仿宋_GBK" w:cs="Times New Roman"/>
          <w:color w:val="000000"/>
          <w:sz w:val="32"/>
          <w:szCs w:val="32"/>
        </w:rPr>
        <w:t>如违反承诺</w:t>
      </w:r>
      <w:r>
        <w:rPr>
          <w:rFonts w:ascii="Times New Roman" w:hAnsi="Times New Roman" w:eastAsia="方正仿宋_GBK" w:cs="Times New Roman"/>
          <w:color w:val="000000"/>
          <w:sz w:val="32"/>
          <w:szCs w:val="32"/>
        </w:rPr>
        <w:t>，我单位愿主动退回已拨付的</w:t>
      </w:r>
      <w:r>
        <w:rPr>
          <w:rFonts w:hint="eastAsia" w:ascii="Calibri" w:hAnsi="Calibri" w:eastAsia="方正仿宋_GBK" w:cs="Times New Roman"/>
          <w:sz w:val="32"/>
          <w:szCs w:val="24"/>
        </w:rPr>
        <w:t>奖补</w:t>
      </w:r>
      <w:r>
        <w:rPr>
          <w:rFonts w:ascii="Times New Roman" w:hAnsi="Times New Roman" w:eastAsia="方正仿宋_GBK" w:cs="Times New Roman"/>
          <w:color w:val="000000"/>
          <w:sz w:val="32"/>
          <w:szCs w:val="32"/>
        </w:rPr>
        <w:t>资金。</w:t>
      </w:r>
    </w:p>
    <w:p>
      <w:pPr>
        <w:adjustRightInd w:val="0"/>
        <w:snapToGrid w:val="0"/>
        <w:spacing w:line="600" w:lineRule="exact"/>
        <w:ind w:firstLine="640" w:firstLineChars="200"/>
        <w:rPr>
          <w:rFonts w:ascii="Times New Roman" w:hAnsi="Times New Roman" w:eastAsia="方正仿宋_GBK" w:cs="Times New Roman"/>
          <w:color w:val="000000"/>
          <w:sz w:val="32"/>
          <w:szCs w:val="32"/>
        </w:rPr>
      </w:pPr>
    </w:p>
    <w:p>
      <w:pPr>
        <w:adjustRightInd w:val="0"/>
        <w:snapToGrid w:val="0"/>
        <w:spacing w:line="600" w:lineRule="exact"/>
        <w:ind w:firstLine="640" w:firstLineChars="200"/>
        <w:rPr>
          <w:rFonts w:ascii="Times New Roman" w:hAnsi="Times New Roman" w:eastAsia="方正仿宋_GBK" w:cs="Times New Roman"/>
          <w:color w:val="000000"/>
          <w:sz w:val="32"/>
          <w:szCs w:val="32"/>
        </w:rPr>
      </w:pPr>
    </w:p>
    <w:p>
      <w:pPr>
        <w:adjustRightInd w:val="0"/>
        <w:snapToGrid w:val="0"/>
        <w:spacing w:line="600" w:lineRule="exact"/>
        <w:ind w:firstLine="3840" w:firstLineChars="1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承诺</w:t>
      </w:r>
      <w:r>
        <w:rPr>
          <w:rFonts w:ascii="Times New Roman" w:hAnsi="Times New Roman" w:eastAsia="方正仿宋_GBK" w:cs="Times New Roman"/>
          <w:color w:val="000000"/>
          <w:sz w:val="32"/>
          <w:szCs w:val="32"/>
        </w:rPr>
        <w:t>单位（盖章）：</w:t>
      </w:r>
    </w:p>
    <w:p>
      <w:pPr>
        <w:adjustRightInd w:val="0"/>
        <w:snapToGrid w:val="0"/>
        <w:spacing w:line="600" w:lineRule="exact"/>
        <w:ind w:firstLine="3520" w:firstLineChars="11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XXXX年XX月XX日</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default" w:ascii="宋体" w:hAnsi="宋体" w:eastAsia="宋体" w:cs="宋体"/>
        <w:b/>
        <w:bCs/>
        <w:color w:val="005192"/>
        <w:kern w:val="2"/>
        <w:sz w:val="28"/>
        <w:szCs w:val="44"/>
        <w:lang w:val="en-US" w:eastAsia="zh-Hans" w:bidi="ar-SA"/>
      </w:rPr>
      <w:t>重庆市涪陵区物流办公室</w:t>
    </w:r>
    <w:r>
      <w:rPr>
        <w:rFonts w:hint="eastAsia" w:ascii="宋体" w:hAnsi="宋体" w:eastAsia="宋体" w:cs="宋体"/>
        <w:b/>
        <w:bCs/>
        <w:color w:val="005192"/>
        <w:kern w:val="2"/>
        <w:sz w:val="28"/>
        <w:szCs w:val="44"/>
        <w:lang w:val="en-US" w:eastAsia="zh-Hans" w:bidi="ar-SA"/>
      </w:rPr>
      <w:t>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b/>
        <w:bCs/>
        <w:color w:val="005192"/>
        <w:sz w:val="32"/>
        <w:szCs w:val="24"/>
        <w:lang w:eastAsia="zh-Hans"/>
      </w:rPr>
      <w:t>重庆市涪陵区物流办公室行政</w:t>
    </w:r>
    <w:r>
      <w:rPr>
        <w:rFonts w:hint="eastAsia" w:ascii="宋体" w:hAnsi="宋体" w:cs="宋体"/>
        <w:b/>
        <w:bCs/>
        <w:color w:val="005192"/>
        <w:sz w:val="32"/>
        <w:szCs w:val="24"/>
        <w:lang w:eastAsia="zh-Hans"/>
      </w:rPr>
      <w:t>规范</w:t>
    </w:r>
    <w:r>
      <w:rPr>
        <w:rFonts w:hint="eastAsia" w:ascii="宋体" w:hAnsi="宋体" w:cs="宋体"/>
        <w:b/>
        <w:bCs/>
        <w:color w:val="005192"/>
        <w:sz w:val="32"/>
      </w:rPr>
      <w:t>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NWFhMWMzZWZlMDliMDQ5YmFjZGM0ZDI2ZWNmOGM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6B1CD5"/>
    <w:rsid w:val="4C9236C5"/>
    <w:rsid w:val="4E250A85"/>
    <w:rsid w:val="4FFD4925"/>
    <w:rsid w:val="505C172E"/>
    <w:rsid w:val="506405EA"/>
    <w:rsid w:val="52F46F0B"/>
    <w:rsid w:val="532B6A10"/>
    <w:rsid w:val="539E4E99"/>
    <w:rsid w:val="53D8014D"/>
    <w:rsid w:val="550C209A"/>
    <w:rsid w:val="55E064E0"/>
    <w:rsid w:val="572C6D10"/>
    <w:rsid w:val="5DC34279"/>
    <w:rsid w:val="5F9545CF"/>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4704</Words>
  <Characters>4909</Characters>
  <Lines>1</Lines>
  <Paragraphs>1</Paragraphs>
  <TotalTime>0</TotalTime>
  <ScaleCrop>false</ScaleCrop>
  <LinksUpToDate>false</LinksUpToDate>
  <CharactersWithSpaces>6310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梓眠</cp:lastModifiedBy>
  <cp:lastPrinted>2022-06-06T16:09:00Z</cp:lastPrinted>
  <dcterms:modified xsi:type="dcterms:W3CDTF">2023-10-25T03:15:09Z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356996CD4FAA4F6A8935103765F77260_13</vt:lpwstr>
  </property>
</Properties>
</file>