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仿宋_GBK" w:eastAsia="方正仿宋_GBK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仿宋_GBK" w:eastAsia="方正仿宋_GBK"/>
          <w:b/>
          <w:color w:val="000000"/>
          <w:sz w:val="36"/>
          <w:szCs w:val="36"/>
        </w:rPr>
        <w:t>2023年第二季度涪陵区游泳场所监督检查情况</w:t>
      </w:r>
    </w:p>
    <w:bookmarkEnd w:id="0"/>
    <w:tbl>
      <w:tblPr>
        <w:tblStyle w:val="4"/>
        <w:tblpPr w:leftFromText="180" w:rightFromText="180" w:vertAnchor="text" w:horzAnchor="page" w:tblpX="121" w:tblpY="407"/>
        <w:tblOverlap w:val="never"/>
        <w:tblW w:w="15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35"/>
        <w:gridCol w:w="1995"/>
        <w:gridCol w:w="795"/>
        <w:gridCol w:w="1614"/>
        <w:gridCol w:w="992"/>
        <w:gridCol w:w="1189"/>
        <w:gridCol w:w="1646"/>
        <w:gridCol w:w="709"/>
        <w:gridCol w:w="992"/>
        <w:gridCol w:w="709"/>
        <w:gridCol w:w="660"/>
        <w:gridCol w:w="837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是否合格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监督检查及抽检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是否安装游泳池水水质在线监控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装置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监督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检查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不合格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检测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不合格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是否责令限期整改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整改落实情况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责令停业整顿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吊销卫生许可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重庆市涪陵区奥体中心经营管理有限公司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涪陵区新城区奥体路1号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浑浊度（NTU）1.46，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尿素：9.4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已整改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重庆沙溪谷温泉酒店有限公司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涪陵区龙桥街道沙溪1组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重庆市汇江体育文化传播有限责任公司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涪陵区马鞍街道聚龙大道69号涪陵百汇广场4-008号商铺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浑浊度（NTU）1.8，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已整改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重庆市泽胜酒店管理有限公司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涪陵区滨江大道二段32号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浑浊度（NTU）：,4.53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已整改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重庆市德辉体育健身有限公司</w:t>
            </w:r>
          </w:p>
        </w:tc>
        <w:tc>
          <w:tcPr>
            <w:tcW w:w="1995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涪陵区滨江大道二段32号</w:t>
            </w:r>
          </w:p>
        </w:tc>
        <w:tc>
          <w:tcPr>
            <w:tcW w:w="795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否</w:t>
            </w:r>
          </w:p>
        </w:tc>
        <w:tc>
          <w:tcPr>
            <w:tcW w:w="1189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46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暂停营业未检测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查波（精灵城）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涪陵区兴华中路25号泽胜二期裙楼LG层27/28/29号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重庆梦氏健身服务有限公司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涪陵区兴华中路25号泽胜二期裙楼G层1-7号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614" w:type="dxa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6月12日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rPr>
          <w:rFonts w:ascii="方正仿宋_GBK" w:eastAsia="方正仿宋_GBK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填表人：彭艳琦        填表日期：2023年7月4日         联系电话：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023-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87866318     审核人：李徐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NmQ3MzVmOTg5OGVkMDYzMWZmOWFiZTc5ZTE1NjcifQ=="/>
  </w:docVars>
  <w:rsids>
    <w:rsidRoot w:val="255B46A3"/>
    <w:rsid w:val="001341E2"/>
    <w:rsid w:val="0014738E"/>
    <w:rsid w:val="00216AF8"/>
    <w:rsid w:val="00252944"/>
    <w:rsid w:val="002B6314"/>
    <w:rsid w:val="00334FCF"/>
    <w:rsid w:val="003D2627"/>
    <w:rsid w:val="003E51EB"/>
    <w:rsid w:val="003F3CBC"/>
    <w:rsid w:val="0048209B"/>
    <w:rsid w:val="005D2CE3"/>
    <w:rsid w:val="00663CDC"/>
    <w:rsid w:val="00695976"/>
    <w:rsid w:val="00740074"/>
    <w:rsid w:val="007742F6"/>
    <w:rsid w:val="00802AC9"/>
    <w:rsid w:val="00811AF3"/>
    <w:rsid w:val="008340BB"/>
    <w:rsid w:val="00885519"/>
    <w:rsid w:val="00893CAA"/>
    <w:rsid w:val="008D5724"/>
    <w:rsid w:val="008E682B"/>
    <w:rsid w:val="009F7739"/>
    <w:rsid w:val="00A34189"/>
    <w:rsid w:val="00A34E69"/>
    <w:rsid w:val="00AE139E"/>
    <w:rsid w:val="00B16327"/>
    <w:rsid w:val="00C06761"/>
    <w:rsid w:val="00C07B90"/>
    <w:rsid w:val="00CA4723"/>
    <w:rsid w:val="00D12C51"/>
    <w:rsid w:val="00D6602E"/>
    <w:rsid w:val="00D824CF"/>
    <w:rsid w:val="00E03460"/>
    <w:rsid w:val="00F16E10"/>
    <w:rsid w:val="00F33A05"/>
    <w:rsid w:val="00FB211F"/>
    <w:rsid w:val="00FF0D0C"/>
    <w:rsid w:val="03582962"/>
    <w:rsid w:val="06677F89"/>
    <w:rsid w:val="08D12032"/>
    <w:rsid w:val="08EE29B5"/>
    <w:rsid w:val="090E0B90"/>
    <w:rsid w:val="0BF8440A"/>
    <w:rsid w:val="16D12D12"/>
    <w:rsid w:val="16D220BF"/>
    <w:rsid w:val="1791130A"/>
    <w:rsid w:val="18F41B50"/>
    <w:rsid w:val="1B4E306E"/>
    <w:rsid w:val="1E081BFC"/>
    <w:rsid w:val="1E9E60BA"/>
    <w:rsid w:val="255B46A3"/>
    <w:rsid w:val="25C54803"/>
    <w:rsid w:val="37FA2E0C"/>
    <w:rsid w:val="3B406DF6"/>
    <w:rsid w:val="3D583291"/>
    <w:rsid w:val="3E594080"/>
    <w:rsid w:val="428A3FA8"/>
    <w:rsid w:val="52416FED"/>
    <w:rsid w:val="5955323E"/>
    <w:rsid w:val="61E678F9"/>
    <w:rsid w:val="65FE0EE5"/>
    <w:rsid w:val="772462D2"/>
    <w:rsid w:val="78915BE9"/>
    <w:rsid w:val="793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523</Characters>
  <Lines>5</Lines>
  <Paragraphs>1</Paragraphs>
  <TotalTime>21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2023-03-06T07:44:00Z</dcterms:created>
  <dc:creator>Administrator</dc:creator>
  <cp:lastModifiedBy>赖秋洁</cp:lastModifiedBy>
  <cp:lastPrinted>2020-06-29T06:42:00Z</cp:lastPrinted>
  <dcterms:modified xsi:type="dcterms:W3CDTF">2023-07-12T07:10:57Z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13ACE45A120042BFB43D8168700C0FDB</vt:lpwstr>
  </property>
</Properties>
</file>