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8690"/>
        </w:tabs>
        <w:spacing w:line="1120" w:lineRule="exact"/>
        <w:jc w:val="center"/>
        <w:rPr>
          <w:rFonts w:ascii="方正小标宋_GBK" w:eastAsia="方正小标宋_GBK"/>
          <w:b/>
          <w:bCs/>
          <w:color w:val="FF0000"/>
          <w:w w:val="62"/>
          <w:sz w:val="108"/>
          <w:szCs w:val="10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9933305</wp:posOffset>
                </wp:positionV>
                <wp:extent cx="6120130" cy="0"/>
                <wp:effectExtent l="0" t="38100" r="13970" b="3810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6.7pt;margin-top:782.1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skhDWAAAADgEAAA8AAAAAAAAAAQAgAAAAIgAAAGRycy9kb3ducmV2LnhtbFBLAQIUABQA&#10;AAAIAIdO4kBu+dRu8gEAAPADAAAOAAAAAAAAAAEAIAAAACUBAABkcnMvZTJvRG9jLnhtbFBLBQYA&#10;AAAABgAGAFkBAACJ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b/>
          <w:bCs/>
          <w:color w:val="FF0000"/>
          <w:w w:val="62"/>
          <w:sz w:val="108"/>
          <w:szCs w:val="108"/>
        </w:rPr>
        <w:t>重庆市涪陵区卫生健康委员会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225" w:rightChars="107"/>
        <w:jc w:val="right"/>
        <w:textAlignment w:val="auto"/>
        <w:rPr>
          <w:rFonts w:ascii="方正仿宋_GBK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2419350</wp:posOffset>
                </wp:positionV>
                <wp:extent cx="6120130" cy="0"/>
                <wp:effectExtent l="0" t="38100" r="13970" b="3810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62.1pt;margin-top:190.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Fz5E3ZAAAADAEAAA8AAAAAAAAAAQAgAAAAIgAAAGRycy9kb3ducmV2LnhtbFBLAQIU&#10;ABQAAAAIAIdO4kDDJkG08gEAAPADAAAOAAAAAAAAAAEAIAAAACgBAABkcnMvZTJvRG9jLnhtbFBL&#10;BQYAAAAABgAGAFkBAACM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重庆市涪陵区卫生健康委员会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转发关于开展重庆市第5周期医师定期考核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业务水平测评补考工作的通知的通知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各级各类医疗卫生机构：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  <w:lang w:val="en-US"/>
        </w:rPr>
        <w:t>现将</w:t>
      </w:r>
      <w:r>
        <w:rPr>
          <w:rFonts w:hint="eastAsia" w:ascii="方正仿宋_GBK" w:hAnsi="宋体" w:eastAsia="方正仿宋_GBK" w:cs="方正仿宋_GBK"/>
          <w:sz w:val="32"/>
          <w:szCs w:val="32"/>
        </w:rPr>
        <w:t>市卫生健康委员会办公室</w:t>
      </w:r>
      <w:r>
        <w:rPr>
          <w:rFonts w:ascii="方正仿宋_GBK" w:hAnsi="宋体" w:eastAsia="方正仿宋_GBK" w:cs="方正仿宋_GBK"/>
          <w:sz w:val="32"/>
          <w:szCs w:val="32"/>
        </w:rPr>
        <w:t>《关于</w:t>
      </w:r>
      <w:r>
        <w:rPr>
          <w:rFonts w:hint="eastAsia" w:ascii="方正仿宋_GBK" w:hAnsi="宋体" w:eastAsia="方正仿宋_GBK" w:cs="方正仿宋_GBK"/>
          <w:sz w:val="32"/>
          <w:szCs w:val="32"/>
        </w:rPr>
        <w:t>开展</w:t>
      </w:r>
      <w:r>
        <w:rPr>
          <w:rFonts w:ascii="方正仿宋_GBK" w:hAnsi="宋体" w:eastAsia="方正仿宋_GBK" w:cs="方正仿宋_GBK"/>
          <w:sz w:val="32"/>
          <w:szCs w:val="32"/>
        </w:rPr>
        <w:t>重庆市第</w:t>
      </w:r>
      <w:r>
        <w:rPr>
          <w:rFonts w:hint="eastAsia" w:ascii="方正仿宋_GBK" w:hAnsi="宋体" w:eastAsia="方正仿宋_GBK" w:cs="方正仿宋_GBK"/>
          <w:sz w:val="32"/>
          <w:szCs w:val="32"/>
        </w:rPr>
        <w:t>5</w:t>
      </w:r>
      <w:r>
        <w:rPr>
          <w:rFonts w:ascii="方正仿宋_GBK" w:hAnsi="宋体" w:eastAsia="方正仿宋_GBK" w:cs="方正仿宋_GBK"/>
          <w:sz w:val="32"/>
          <w:szCs w:val="32"/>
        </w:rPr>
        <w:t>周期医师定期考核</w:t>
      </w:r>
      <w:r>
        <w:rPr>
          <w:rFonts w:hint="eastAsia" w:ascii="方正仿宋_GBK" w:hAnsi="宋体" w:eastAsia="方正仿宋_GBK" w:cs="方正仿宋_GBK"/>
          <w:sz w:val="32"/>
          <w:szCs w:val="32"/>
        </w:rPr>
        <w:t>业务水平测评补考工作</w:t>
      </w:r>
      <w:r>
        <w:rPr>
          <w:rFonts w:ascii="方正仿宋_GBK" w:hAnsi="宋体" w:eastAsia="方正仿宋_GBK" w:cs="方正仿宋_GBK"/>
          <w:sz w:val="32"/>
          <w:szCs w:val="32"/>
        </w:rPr>
        <w:t>的通知》</w:t>
      </w:r>
      <w:r>
        <w:rPr>
          <w:rFonts w:hint="eastAsia" w:ascii="方正仿宋_GBK" w:hAnsi="宋体" w:eastAsia="方正仿宋_GBK" w:cs="方正仿宋_GBK"/>
          <w:sz w:val="32"/>
          <w:szCs w:val="32"/>
        </w:rPr>
        <w:t>转发给你们</w:t>
      </w:r>
      <w:r>
        <w:rPr>
          <w:rFonts w:ascii="方正仿宋_GBK" w:hAnsi="宋体" w:eastAsia="方正仿宋_GBK" w:cs="方正仿宋_GBK"/>
          <w:sz w:val="32"/>
          <w:szCs w:val="32"/>
        </w:rPr>
        <w:t>，</w:t>
      </w:r>
      <w:r>
        <w:rPr>
          <w:rFonts w:hint="eastAsia" w:ascii="方正仿宋_GBK" w:hAnsi="宋体" w:eastAsia="方正仿宋_GBK" w:cs="方正仿宋_GBK"/>
          <w:sz w:val="32"/>
          <w:szCs w:val="32"/>
        </w:rPr>
        <w:t>请各单位按照文件要求，结合实际情况认真贯彻执行</w:t>
      </w:r>
      <w:r>
        <w:rPr>
          <w:rFonts w:ascii="方正仿宋_GBK" w:hAnsi="宋体" w:eastAsia="方正仿宋_GBK" w:cs="方正仿宋_GBK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附件：</w:t>
      </w:r>
      <w:r>
        <w:rPr>
          <w:rFonts w:ascii="方正仿宋_GBK" w:hAnsi="宋体" w:eastAsia="方正仿宋_GBK" w:cs="方正仿宋_GBK"/>
          <w:sz w:val="32"/>
          <w:szCs w:val="32"/>
        </w:rPr>
        <w:t>《关于</w:t>
      </w:r>
      <w:r>
        <w:rPr>
          <w:rFonts w:hint="eastAsia" w:ascii="方正仿宋_GBK" w:hAnsi="宋体" w:eastAsia="方正仿宋_GBK" w:cs="方正仿宋_GBK"/>
          <w:sz w:val="32"/>
          <w:szCs w:val="32"/>
        </w:rPr>
        <w:t>开展</w:t>
      </w:r>
      <w:r>
        <w:rPr>
          <w:rFonts w:ascii="方正仿宋_GBK" w:hAnsi="宋体" w:eastAsia="方正仿宋_GBK" w:cs="方正仿宋_GBK"/>
          <w:sz w:val="32"/>
          <w:szCs w:val="32"/>
        </w:rPr>
        <w:t>重庆市第</w:t>
      </w:r>
      <w:r>
        <w:rPr>
          <w:rFonts w:hint="eastAsia" w:ascii="方正仿宋_GBK" w:hAnsi="宋体" w:eastAsia="方正仿宋_GBK" w:cs="方正仿宋_GBK"/>
          <w:sz w:val="32"/>
          <w:szCs w:val="32"/>
        </w:rPr>
        <w:t>5</w:t>
      </w:r>
      <w:r>
        <w:rPr>
          <w:rFonts w:ascii="方正仿宋_GBK" w:hAnsi="宋体" w:eastAsia="方正仿宋_GBK" w:cs="方正仿宋_GBK"/>
          <w:sz w:val="32"/>
          <w:szCs w:val="32"/>
        </w:rPr>
        <w:t>周期医师定期考核</w:t>
      </w:r>
      <w:r>
        <w:rPr>
          <w:rFonts w:hint="eastAsia" w:ascii="方正仿宋_GBK" w:hAnsi="宋体" w:eastAsia="方正仿宋_GBK" w:cs="方正仿宋_GBK"/>
          <w:sz w:val="32"/>
          <w:szCs w:val="32"/>
        </w:rPr>
        <w:t>业务水平测评补考工作</w:t>
      </w:r>
      <w:r>
        <w:rPr>
          <w:rFonts w:ascii="方正仿宋_GBK" w:hAnsi="宋体" w:eastAsia="方正仿宋_GBK" w:cs="方正仿宋_GBK"/>
          <w:sz w:val="32"/>
          <w:szCs w:val="32"/>
        </w:rPr>
        <w:t>的通知》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方正仿宋_GBK" w:hAnsi="宋体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both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重庆市涪陵区卫生健康委员会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80" w:firstLineChars="1525"/>
        <w:jc w:val="both"/>
        <w:textAlignment w:val="auto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2023年10月17日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（此文公开发布）</w:t>
      </w:r>
    </w:p>
    <w:p/>
    <w:sectPr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6741A7"/>
    <w:rsid w:val="000B27A2"/>
    <w:rsid w:val="0016466B"/>
    <w:rsid w:val="00312EA5"/>
    <w:rsid w:val="003140E1"/>
    <w:rsid w:val="003B6D5A"/>
    <w:rsid w:val="0055406B"/>
    <w:rsid w:val="00672D88"/>
    <w:rsid w:val="006741A7"/>
    <w:rsid w:val="00732FD6"/>
    <w:rsid w:val="007807C4"/>
    <w:rsid w:val="007A05E1"/>
    <w:rsid w:val="007C232C"/>
    <w:rsid w:val="008120C2"/>
    <w:rsid w:val="00847D7C"/>
    <w:rsid w:val="0089593A"/>
    <w:rsid w:val="00B66E41"/>
    <w:rsid w:val="00C44430"/>
    <w:rsid w:val="00DB6368"/>
    <w:rsid w:val="00DF161F"/>
    <w:rsid w:val="00EC1549"/>
    <w:rsid w:val="00F322F3"/>
    <w:rsid w:val="0B6E5916"/>
    <w:rsid w:val="36C15D9C"/>
    <w:rsid w:val="475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_"/>
    <w:basedOn w:val="5"/>
    <w:link w:val="7"/>
    <w:uiPriority w:val="0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7">
    <w:name w:val="正文文本1"/>
    <w:basedOn w:val="1"/>
    <w:link w:val="6"/>
    <w:uiPriority w:val="0"/>
    <w:pPr>
      <w:spacing w:after="100" w:line="377" w:lineRule="auto"/>
      <w:ind w:firstLine="400"/>
      <w:jc w:val="left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209</Words>
  <Characters>214</Characters>
  <Lines>1</Lines>
  <Paragraphs>1</Paragraphs>
  <TotalTime>1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2023-10-16T09:21:00Z</dcterms:created>
  <dc:creator>张书钰</dc:creator>
  <cp:lastModifiedBy>赖秋洁</cp:lastModifiedBy>
  <dcterms:modified xsi:type="dcterms:W3CDTF">2023-10-18T01:46:33Z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2F3FA2FAD95041768559D57FB10223ED</vt:lpwstr>
  </property>
</Properties>
</file>