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cs="Times New Roman"/>
          <w:sz w:val="44"/>
          <w:szCs w:val="44"/>
        </w:rPr>
      </w:pPr>
      <w:r>
        <w:pict>
          <v:group id="_x0000_s1026" o:spid="_x0000_s1026" o:spt="203" style="position:absolute;left:0pt;margin-left:4.55pt;margin-top:106.55pt;height:140.15pt;width:442.2pt;z-index:251658240;mso-width-relative:page;mso-height-relative:page;" coordorigin="1539,4229" coordsize="8844,2803">
            <o:lock v:ext="edit"/>
            <v:shape id="_x0000_s1027" o:spid="_x0000_s1027" o:spt="136" type="#_x0000_t136" style="position:absolute;left:1539;top:4229;height:1025;width:8844;" fillcolor="#FF0000" filled="t" stroked="t" coordsize="21600,21600">
              <v:path/>
              <v:fill on="t" focussize="0,0"/>
              <v:stroke color="#FF0000"/>
              <v:imagedata o:title=""/>
              <o:lock v:ext="edit"/>
              <v:textpath on="t" fitshape="t" fitpath="t" trim="t" xscale="f" string="重庆市涪陵区城乡建设委员会文件" style="font-family:方正小标宋_GBK;font-size:36pt;v-text-align:center;"/>
            </v:shape>
            <v:line id="_x0000_s1028" o:spid="_x0000_s1028" o:spt="20" style="position:absolute;left:1539;top:7032;height:0;width:8843;" stroked="t" coordsize="21600,21600">
              <v:path arrowok="t"/>
              <v:fill focussize="0,0"/>
              <v:stroke weight="2.25pt" color="#FF0000"/>
              <v:imagedata o:title=""/>
              <o:lock v:ext="edit"/>
            </v:line>
          </v:group>
        </w:pict>
      </w:r>
    </w:p>
    <w:p>
      <w:pPr>
        <w:spacing w:line="600" w:lineRule="exact"/>
        <w:jc w:val="center"/>
        <w:rPr>
          <w:rFonts w:ascii="方正小标宋_GBK" w:eastAsia="方正小标宋_GBK" w:cs="Times New Roman"/>
          <w:sz w:val="44"/>
          <w:szCs w:val="44"/>
        </w:rPr>
      </w:pPr>
    </w:p>
    <w:p>
      <w:pPr>
        <w:spacing w:line="600" w:lineRule="exact"/>
        <w:jc w:val="center"/>
        <w:rPr>
          <w:rFonts w:ascii="方正小标宋_GBK" w:eastAsia="方正小标宋_GBK" w:cs="Times New Roman"/>
          <w:sz w:val="44"/>
          <w:szCs w:val="44"/>
        </w:rPr>
      </w:pPr>
    </w:p>
    <w:p>
      <w:pPr>
        <w:spacing w:line="600" w:lineRule="exact"/>
        <w:jc w:val="center"/>
        <w:rPr>
          <w:rFonts w:ascii="方正小标宋_GBK" w:eastAsia="方正小标宋_GBK" w:cs="Times New Roman"/>
          <w:sz w:val="44"/>
          <w:szCs w:val="44"/>
        </w:rPr>
      </w:pPr>
    </w:p>
    <w:p>
      <w:pPr>
        <w:spacing w:line="600" w:lineRule="exact"/>
        <w:jc w:val="center"/>
        <w:rPr>
          <w:rFonts w:ascii="方正小标宋_GBK" w:eastAsia="方正小标宋_GBK" w:cs="Times New Roman"/>
          <w:sz w:val="44"/>
          <w:szCs w:val="44"/>
        </w:rPr>
      </w:pPr>
    </w:p>
    <w:p>
      <w:pPr>
        <w:spacing w:line="600" w:lineRule="exact"/>
        <w:jc w:val="center"/>
        <w:rPr>
          <w:rFonts w:ascii="方正小标宋_GBK" w:eastAsia="方正小标宋_GBK" w:cs="Times New Roman"/>
          <w:sz w:val="44"/>
          <w:szCs w:val="44"/>
        </w:rPr>
      </w:pPr>
    </w:p>
    <w:p>
      <w:pPr>
        <w:spacing w:line="500" w:lineRule="exact"/>
        <w:jc w:val="center"/>
        <w:rPr>
          <w:rFonts w:ascii="方正小标宋_GBK" w:eastAsia="方正小标宋_GBK" w:cs="Times New Roman"/>
          <w:sz w:val="44"/>
          <w:szCs w:val="44"/>
        </w:rPr>
      </w:pPr>
    </w:p>
    <w:p>
      <w:pPr>
        <w:spacing w:line="600" w:lineRule="exact"/>
        <w:jc w:val="center"/>
        <w:rPr>
          <w:rFonts w:ascii="方正楷体_GBK" w:eastAsia="方正楷体_GBK" w:cs="Times New Roman"/>
          <w:sz w:val="32"/>
          <w:szCs w:val="32"/>
        </w:rPr>
      </w:pPr>
      <w:r>
        <w:rPr>
          <w:rFonts w:hint="eastAsia" w:ascii="方正仿宋_GBK" w:eastAsia="方正仿宋_GBK" w:cs="方正仿宋_GBK"/>
          <w:sz w:val="32"/>
          <w:szCs w:val="32"/>
        </w:rPr>
        <w:t>涪建委发〔</w:t>
      </w:r>
      <w:r>
        <w:rPr>
          <w:rFonts w:ascii="方正仿宋_GBK" w:eastAsia="方正仿宋_GBK" w:cs="方正仿宋_GBK"/>
          <w:sz w:val="32"/>
          <w:szCs w:val="32"/>
        </w:rPr>
        <w:t>2017</w:t>
      </w:r>
      <w:r>
        <w:rPr>
          <w:rFonts w:hint="eastAsia" w:ascii="方正仿宋_GBK" w:eastAsia="方正仿宋_GBK" w:cs="方正仿宋_GBK"/>
          <w:sz w:val="32"/>
          <w:szCs w:val="32"/>
        </w:rPr>
        <w:t>〕</w:t>
      </w:r>
      <w:r>
        <w:rPr>
          <w:rFonts w:ascii="方正仿宋_GBK" w:eastAsia="方正仿宋_GBK" w:cs="方正仿宋_GBK"/>
          <w:sz w:val="32"/>
          <w:szCs w:val="32"/>
        </w:rPr>
        <w:t>265</w:t>
      </w:r>
      <w:r>
        <w:rPr>
          <w:rFonts w:hint="eastAsia" w:ascii="方正仿宋_GBK" w:eastAsia="方正仿宋_GBK" w:cs="方正仿宋_GBK"/>
          <w:sz w:val="32"/>
          <w:szCs w:val="32"/>
        </w:rPr>
        <w:t>号</w:t>
      </w:r>
    </w:p>
    <w:p>
      <w:pPr>
        <w:spacing w:line="600" w:lineRule="exact"/>
        <w:jc w:val="center"/>
        <w:rPr>
          <w:rFonts w:ascii="方正小标宋_GBK" w:eastAsia="方正小标宋_GBK" w:cs="Times New Roman"/>
          <w:sz w:val="44"/>
          <w:szCs w:val="44"/>
        </w:rPr>
      </w:pPr>
    </w:p>
    <w:p>
      <w:pPr>
        <w:spacing w:line="500" w:lineRule="exact"/>
        <w:jc w:val="center"/>
        <w:rPr>
          <w:rFonts w:ascii="方正小标宋_GBK" w:eastAsia="方正小标宋_GBK" w:cs="Times New Roman"/>
          <w:sz w:val="44"/>
          <w:szCs w:val="44"/>
        </w:rPr>
      </w:pPr>
    </w:p>
    <w:p>
      <w:pPr>
        <w:spacing w:line="60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重庆市涪陵区城乡建设委员会</w:t>
      </w:r>
    </w:p>
    <w:p>
      <w:pPr>
        <w:spacing w:line="60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关于加强建筑市政工程建设领域农民工工资</w:t>
      </w:r>
    </w:p>
    <w:p>
      <w:pPr>
        <w:spacing w:line="60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保证金管理切实减轻企业负担的通知</w:t>
      </w:r>
    </w:p>
    <w:p>
      <w:pPr>
        <w:spacing w:line="600" w:lineRule="exact"/>
        <w:jc w:val="center"/>
        <w:rPr>
          <w:rFonts w:ascii="Times New Roman" w:hAnsi="Times New Roman" w:eastAsia="方正小标宋_GBK" w:cs="Times New Roman"/>
          <w:sz w:val="44"/>
          <w:szCs w:val="44"/>
        </w:rPr>
      </w:pPr>
    </w:p>
    <w:p>
      <w:pPr>
        <w:spacing w:line="600" w:lineRule="exact"/>
        <w:rPr>
          <w:rFonts w:ascii="方正仿宋_GBK" w:eastAsia="方正仿宋_GBK" w:cs="Times New Roman"/>
          <w:sz w:val="32"/>
          <w:szCs w:val="32"/>
        </w:rPr>
      </w:pPr>
      <w:r>
        <w:rPr>
          <w:rFonts w:hint="eastAsia" w:ascii="方正仿宋_GBK" w:eastAsia="方正仿宋_GBK" w:cs="方正仿宋_GBK"/>
          <w:sz w:val="32"/>
          <w:szCs w:val="32"/>
        </w:rPr>
        <w:t>涪陵新区、各工业园区规建部，各乡镇（街道）规建所，各国有企业集团，各建筑业企业、建设单位（房地产开发企业），各有关单位：</w:t>
      </w:r>
    </w:p>
    <w:p>
      <w:pPr>
        <w:spacing w:line="600" w:lineRule="exact"/>
        <w:ind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方正仿宋_GBK"/>
          <w:kern w:val="0"/>
          <w:sz w:val="32"/>
          <w:szCs w:val="32"/>
        </w:rPr>
        <w:t>为贯彻落实国务院办公厅《关于促进建筑业持续健康发展的意见》（国办发〔</w:t>
      </w:r>
      <w:r>
        <w:rPr>
          <w:rFonts w:ascii="方正仿宋_GBK" w:hAnsi="Times New Roman" w:eastAsia="方正仿宋_GBK" w:cs="方正仿宋_GBK"/>
          <w:kern w:val="0"/>
          <w:sz w:val="32"/>
          <w:szCs w:val="32"/>
        </w:rPr>
        <w:t>2017</w:t>
      </w:r>
      <w:r>
        <w:rPr>
          <w:rFonts w:hint="eastAsia" w:ascii="方正仿宋_GBK" w:hAnsi="Times New Roman" w:eastAsia="方正仿宋_GBK" w:cs="方正仿宋_GBK"/>
          <w:kern w:val="0"/>
          <w:sz w:val="32"/>
          <w:szCs w:val="32"/>
        </w:rPr>
        <w:t>〕</w:t>
      </w:r>
      <w:r>
        <w:rPr>
          <w:rFonts w:ascii="方正仿宋_GBK" w:hAnsi="Times New Roman" w:eastAsia="方正仿宋_GBK" w:cs="方正仿宋_GBK"/>
          <w:kern w:val="0"/>
          <w:sz w:val="32"/>
          <w:szCs w:val="32"/>
        </w:rPr>
        <w:t>19</w:t>
      </w:r>
      <w:r>
        <w:rPr>
          <w:rFonts w:hint="eastAsia" w:ascii="方正仿宋_GBK" w:hAnsi="Times New Roman" w:eastAsia="方正仿宋_GBK" w:cs="方正仿宋_GBK"/>
          <w:kern w:val="0"/>
          <w:sz w:val="32"/>
          <w:szCs w:val="32"/>
        </w:rPr>
        <w:t>号）、市城乡建委《关于进一步落实建筑业健康发展政策减轻建筑业企业负担的通知》（渝建〔</w:t>
      </w:r>
      <w:r>
        <w:rPr>
          <w:rFonts w:ascii="方正仿宋_GBK" w:hAnsi="Times New Roman" w:eastAsia="方正仿宋_GBK" w:cs="方正仿宋_GBK"/>
          <w:kern w:val="0"/>
          <w:sz w:val="32"/>
          <w:szCs w:val="32"/>
        </w:rPr>
        <w:t>2017</w:t>
      </w:r>
      <w:r>
        <w:rPr>
          <w:rFonts w:hint="eastAsia" w:ascii="方正仿宋_GBK" w:hAnsi="Times New Roman" w:eastAsia="方正仿宋_GBK" w:cs="方正仿宋_GBK"/>
          <w:kern w:val="0"/>
          <w:sz w:val="32"/>
          <w:szCs w:val="32"/>
        </w:rPr>
        <w:t>〕</w:t>
      </w:r>
      <w:r>
        <w:rPr>
          <w:rFonts w:ascii="方正仿宋_GBK" w:hAnsi="Times New Roman" w:eastAsia="方正仿宋_GBK" w:cs="方正仿宋_GBK"/>
          <w:kern w:val="0"/>
          <w:sz w:val="32"/>
          <w:szCs w:val="32"/>
        </w:rPr>
        <w:t>521</w:t>
      </w:r>
      <w:r>
        <w:rPr>
          <w:rFonts w:hint="eastAsia" w:ascii="方正仿宋_GBK" w:hAnsi="Times New Roman" w:eastAsia="方正仿宋_GBK" w:cs="方正仿宋_GBK"/>
          <w:kern w:val="0"/>
          <w:sz w:val="32"/>
          <w:szCs w:val="32"/>
        </w:rPr>
        <w:t>号）等，切实减轻企业负担，激发市场活力，</w:t>
      </w:r>
      <w:r>
        <w:rPr>
          <w:rFonts w:hint="eastAsia" w:ascii="方正仿宋_GBK" w:hAnsi="宋体" w:eastAsia="方正仿宋_GBK" w:cs="方正仿宋_GBK"/>
          <w:kern w:val="0"/>
          <w:sz w:val="32"/>
          <w:szCs w:val="32"/>
        </w:rPr>
        <w:t>降低企业生产经营成本，促进经济平稳发展，</w:t>
      </w:r>
      <w:r>
        <w:rPr>
          <w:rFonts w:hint="eastAsia" w:ascii="方正仿宋_GBK" w:hAnsi="Times New Roman" w:eastAsia="方正仿宋_GBK" w:cs="方正仿宋_GBK"/>
          <w:sz w:val="32"/>
          <w:szCs w:val="32"/>
        </w:rPr>
        <w:t>结合我区实际，</w:t>
      </w:r>
      <w:r>
        <w:rPr>
          <w:rFonts w:hint="eastAsia" w:ascii="方正仿宋_GBK" w:hAnsi="Times New Roman" w:eastAsia="方正仿宋_GBK" w:cs="方正仿宋_GBK"/>
          <w:kern w:val="0"/>
          <w:sz w:val="32"/>
          <w:szCs w:val="32"/>
        </w:rPr>
        <w:t>现将加强建筑市政工程建设领域</w:t>
      </w:r>
      <w:r>
        <w:rPr>
          <w:rFonts w:hint="eastAsia" w:ascii="方正仿宋_GBK" w:hAnsi="宋体" w:eastAsia="方正仿宋_GBK" w:cs="方正仿宋_GBK"/>
          <w:kern w:val="0"/>
          <w:sz w:val="32"/>
          <w:szCs w:val="32"/>
        </w:rPr>
        <w:t>农民工工资保证金管理切实减轻企业负担的有关事项通知</w:t>
      </w:r>
      <w:r>
        <w:rPr>
          <w:rFonts w:hint="eastAsia" w:ascii="方正仿宋_GBK" w:hAnsi="Times New Roman" w:eastAsia="方正仿宋_GBK" w:cs="方正仿宋_GBK"/>
          <w:kern w:val="0"/>
          <w:sz w:val="32"/>
          <w:szCs w:val="32"/>
        </w:rPr>
        <w:t>如下：</w:t>
      </w:r>
    </w:p>
    <w:p>
      <w:pPr>
        <w:spacing w:line="600" w:lineRule="exact"/>
        <w:ind w:firstLine="630" w:firstLineChars="300"/>
        <w:rPr>
          <w:rFonts w:ascii="方正黑体_GBK" w:hAnsi="Times New Roman" w:eastAsia="方正黑体_GBK" w:cs="Times New Roman"/>
          <w:b/>
          <w:bCs/>
          <w:sz w:val="32"/>
          <w:szCs w:val="32"/>
        </w:rPr>
      </w:pPr>
      <w:r>
        <mc:AlternateContent>
          <mc:Choice Requires="wps">
            <w:drawing>
              <wp:anchor distT="0" distB="0" distL="114300" distR="114300" simplePos="0" relativeHeight="251658240" behindDoc="0" locked="0" layoutInCell="1" allowOverlap="1">
                <wp:simplePos x="0" y="0"/>
                <wp:positionH relativeFrom="column">
                  <wp:posOffset>7195820</wp:posOffset>
                </wp:positionH>
                <wp:positionV relativeFrom="paragraph">
                  <wp:posOffset>671195</wp:posOffset>
                </wp:positionV>
                <wp:extent cx="5608955" cy="0"/>
                <wp:effectExtent l="0" t="28575" r="10795" b="28575"/>
                <wp:wrapNone/>
                <wp:docPr id="54" name="直线 5"/>
                <wp:cNvGraphicFramePr/>
                <a:graphic xmlns:a="http://schemas.openxmlformats.org/drawingml/2006/main">
                  <a:graphicData uri="http://schemas.microsoft.com/office/word/2010/wordprocessingShape">
                    <wps:wsp>
                      <wps:cNvSpPr/>
                      <wps:spPr>
                        <a:xfrm>
                          <a:off x="0" y="0"/>
                          <a:ext cx="560895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66.6pt;margin-top:52.85pt;height:0pt;width:441.65pt;z-index:251658240;mso-width-relative:page;mso-height-relative:page;" filled="f" stroked="t" coordsize="21600,21600" o:gfxdata="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kOPftkAAAANAQAADwAAAAAAAAAB&#10;ACAAAAAiAAAAZHJzL2Rvd25yZXYueG1sUEsBAhQAFAAAAAgAh07iQCZz+4bWAQAAlQMAAA4AAAAA&#10;AAAAAQAgAAAAKAEAAGRycy9lMm9Eb2MueG1sUEsFBgAAAAAGAAYAWQEAAHAFAAAAAA==&#10;">
                <v:fill on="f" focussize="0,0"/>
                <v:stroke weight="4.5pt" color="#FF0000" linestyle="thinThick" joinstyle="round"/>
                <v:imagedata o:title=""/>
                <o:lock v:ext="edit" aspectratio="f"/>
              </v:line>
            </w:pict>
          </mc:Fallback>
        </mc:AlternateContent>
      </w:r>
      <w:r>
        <w:rPr>
          <w:rFonts w:hint="eastAsia" w:ascii="方正黑体_GBK" w:hAnsi="Times New Roman" w:eastAsia="方正黑体_GBK" w:cs="方正黑体_GBK"/>
          <w:b/>
          <w:bCs/>
          <w:sz w:val="32"/>
          <w:szCs w:val="32"/>
        </w:rPr>
        <w:t>一、实施农民工工资保证金差异化缴存政策</w:t>
      </w:r>
    </w:p>
    <w:p>
      <w:pPr>
        <w:spacing w:line="600" w:lineRule="exact"/>
        <w:ind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方正仿宋_GBK"/>
          <w:kern w:val="0"/>
          <w:sz w:val="32"/>
          <w:szCs w:val="32"/>
        </w:rPr>
        <w:t>建筑市政工程建设领域农民工工资保证金缴存类型分为“单个项目”“项目限额”“全市保证金集中账户”等三种。建设单位、建筑业企业可结合自身实际，选择其中一种类型缴存工资保证金。</w:t>
      </w:r>
    </w:p>
    <w:p>
      <w:pPr>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（一）“单个项目”类型缴存标准。单个项目的建设单位、建筑业企业各按工程承包合同价的</w:t>
      </w:r>
      <w:r>
        <w:rPr>
          <w:rFonts w:ascii="方正仿宋_GBK" w:hAnsi="Times New Roman" w:eastAsia="方正仿宋_GBK" w:cs="方正仿宋_GBK"/>
          <w:sz w:val="32"/>
          <w:szCs w:val="32"/>
        </w:rPr>
        <w:t>2%</w:t>
      </w:r>
      <w:r>
        <w:rPr>
          <w:rFonts w:hint="eastAsia" w:ascii="方正仿宋_GBK" w:hAnsi="Times New Roman" w:eastAsia="方正仿宋_GBK" w:cs="方正仿宋_GBK"/>
          <w:sz w:val="32"/>
          <w:szCs w:val="32"/>
        </w:rPr>
        <w:t>缴存工资保证金。</w:t>
      </w:r>
    </w:p>
    <w:p>
      <w:pPr>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（二）“项目限额”“全市保证金集中账户”类型缴存标准。按渝建〔</w:t>
      </w:r>
      <w:r>
        <w:rPr>
          <w:rFonts w:ascii="方正仿宋_GBK" w:hAnsi="Times New Roman" w:eastAsia="方正仿宋_GBK" w:cs="方正仿宋_GBK"/>
          <w:sz w:val="32"/>
          <w:szCs w:val="32"/>
        </w:rPr>
        <w:t>2017</w:t>
      </w:r>
      <w:r>
        <w:rPr>
          <w:rFonts w:hint="eastAsia" w:ascii="方正仿宋_GBK" w:hAnsi="Times New Roman" w:eastAsia="方正仿宋_GBK" w:cs="方正仿宋_GBK"/>
          <w:sz w:val="32"/>
          <w:szCs w:val="32"/>
        </w:rPr>
        <w:t>〕</w:t>
      </w:r>
      <w:r>
        <w:rPr>
          <w:rFonts w:ascii="方正仿宋_GBK" w:hAnsi="Times New Roman" w:eastAsia="方正仿宋_GBK" w:cs="方正仿宋_GBK"/>
          <w:sz w:val="32"/>
          <w:szCs w:val="32"/>
        </w:rPr>
        <w:t>521</w:t>
      </w:r>
      <w:r>
        <w:rPr>
          <w:rFonts w:hint="eastAsia" w:ascii="方正仿宋_GBK" w:hAnsi="Times New Roman" w:eastAsia="方正仿宋_GBK" w:cs="方正仿宋_GBK"/>
          <w:sz w:val="32"/>
          <w:szCs w:val="32"/>
        </w:rPr>
        <w:t>号文件相关规定执行。</w:t>
      </w:r>
    </w:p>
    <w:p>
      <w:pPr>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三）实行工资保证金减免及加收制度。建设单位、建筑业企业在重庆市行政区域一定时期内（对应年限内须在重庆市行政区域有工程建设项目的记录），对上一年未发生拖欠问题的，当年农民工工资保证金可减免</w:t>
      </w:r>
      <w:r>
        <w:rPr>
          <w:rFonts w:ascii="方正仿宋_GBK" w:hAnsi="Times New Roman" w:eastAsia="方正仿宋_GBK" w:cs="方正仿宋_GBK"/>
          <w:sz w:val="32"/>
          <w:szCs w:val="32"/>
        </w:rPr>
        <w:t>50</w:t>
      </w:r>
      <w:r>
        <w:rPr>
          <w:rFonts w:hint="eastAsia" w:ascii="方正仿宋_GBK" w:hAnsi="Times New Roman" w:eastAsia="方正仿宋_GBK" w:cs="方正仿宋_GBK"/>
          <w:sz w:val="32"/>
          <w:szCs w:val="32"/>
        </w:rPr>
        <w:t>％；连续两年未发生拖欠问题的，农民工工资保证金可减免</w:t>
      </w:r>
      <w:r>
        <w:rPr>
          <w:rFonts w:ascii="方正仿宋_GBK" w:hAnsi="Times New Roman" w:eastAsia="方正仿宋_GBK" w:cs="方正仿宋_GBK"/>
          <w:sz w:val="32"/>
          <w:szCs w:val="32"/>
        </w:rPr>
        <w:t>60</w:t>
      </w:r>
      <w:r>
        <w:rPr>
          <w:rFonts w:hint="eastAsia" w:ascii="方正仿宋_GBK" w:hAnsi="Times New Roman" w:eastAsia="方正仿宋_GBK" w:cs="方正仿宋_GBK"/>
          <w:sz w:val="32"/>
          <w:szCs w:val="32"/>
        </w:rPr>
        <w:t>％；连续三年未发生拖欠问题的，可免缴农民工工资保证金。对在申请缴存农民工工资保证金的当期内，发生拖欠问题或被有关部门纳入清欠方面不良行为“黑名单”的相关企业，将加倍缴存农民工工资保证金。</w:t>
      </w:r>
    </w:p>
    <w:p>
      <w:pPr>
        <w:spacing w:line="600" w:lineRule="exact"/>
        <w:ind w:firstLine="640" w:firstLineChars="200"/>
        <w:rPr>
          <w:rFonts w:ascii="方正黑体_GBK" w:hAnsi="Times New Roman" w:eastAsia="方正黑体_GBK" w:cs="Times New Roman"/>
          <w:b/>
          <w:bCs/>
          <w:sz w:val="32"/>
          <w:szCs w:val="32"/>
        </w:rPr>
      </w:pPr>
      <w:r>
        <w:rPr>
          <w:rFonts w:hint="eastAsia" w:ascii="方正黑体_GBK" w:hAnsi="Times New Roman" w:eastAsia="方正黑体_GBK" w:cs="方正黑体_GBK"/>
          <w:b/>
          <w:bCs/>
          <w:sz w:val="32"/>
          <w:szCs w:val="32"/>
        </w:rPr>
        <w:t>二、推行工资保证金保函制度</w:t>
      </w:r>
    </w:p>
    <w:p>
      <w:pPr>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按照国务院办公厅《关于清理规范工程建设领域保证金的通知》（国办发〔</w:t>
      </w:r>
      <w:r>
        <w:rPr>
          <w:rFonts w:ascii="方正仿宋_GBK" w:hAnsi="Times New Roman" w:eastAsia="方正仿宋_GBK" w:cs="方正仿宋_GBK"/>
          <w:sz w:val="32"/>
          <w:szCs w:val="32"/>
        </w:rPr>
        <w:t>2016</w:t>
      </w:r>
      <w:r>
        <w:rPr>
          <w:rFonts w:hint="eastAsia" w:ascii="方正仿宋_GBK" w:hAnsi="Times New Roman" w:eastAsia="方正仿宋_GBK" w:cs="方正仿宋_GBK"/>
          <w:sz w:val="32"/>
          <w:szCs w:val="32"/>
        </w:rPr>
        <w:t>〕</w:t>
      </w:r>
      <w:r>
        <w:rPr>
          <w:rFonts w:ascii="方正仿宋_GBK" w:hAnsi="Times New Roman" w:eastAsia="方正仿宋_GBK" w:cs="方正仿宋_GBK"/>
          <w:sz w:val="32"/>
          <w:szCs w:val="32"/>
        </w:rPr>
        <w:t>49</w:t>
      </w:r>
      <w:r>
        <w:rPr>
          <w:rFonts w:hint="eastAsia" w:ascii="方正仿宋_GBK" w:hAnsi="Times New Roman" w:eastAsia="方正仿宋_GBK" w:cs="方正仿宋_GBK"/>
          <w:sz w:val="32"/>
          <w:szCs w:val="32"/>
        </w:rPr>
        <w:t>号）等规定，转变建筑市政工程建设领域农民工工资保证金缴纳方式，积极推行以保函方式缴纳。保函方式包括银行保函、担保公司保函等。建筑业企业要主动加强与金融机构、担保公司联系，充分利用银行保函或担保公司保函方式，减轻流动资金短缺压力。各金融机构、担保公司要大力支持和帮助建筑业企业运用银行保函或担保公司保函，减轻企业流动资金的负担。</w:t>
      </w:r>
    </w:p>
    <w:p>
      <w:pPr>
        <w:spacing w:line="600" w:lineRule="exact"/>
        <w:ind w:firstLine="640" w:firstLineChars="200"/>
        <w:rPr>
          <w:rFonts w:ascii="方正黑体_GBK" w:hAnsi="Times New Roman" w:eastAsia="方正黑体_GBK" w:cs="Times New Roman"/>
          <w:b/>
          <w:bCs/>
          <w:sz w:val="32"/>
          <w:szCs w:val="32"/>
        </w:rPr>
      </w:pPr>
      <w:r>
        <w:rPr>
          <w:rFonts w:hint="eastAsia" w:ascii="方正黑体_GBK" w:hAnsi="Times New Roman" w:eastAsia="方正黑体_GBK" w:cs="方正黑体_GBK"/>
          <w:b/>
          <w:bCs/>
          <w:sz w:val="32"/>
          <w:szCs w:val="32"/>
        </w:rPr>
        <w:t>三、规范农民工工资保证金缴缴存退还制度</w:t>
      </w:r>
    </w:p>
    <w:p>
      <w:pPr>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建筑市政工程建设领域农民工工资保证金缴存严格执行相关规定，实行差异化缴存办法，规范工资保证金缴存流程（详见附件</w:t>
      </w:r>
      <w:r>
        <w:rPr>
          <w:rFonts w:ascii="方正仿宋_GBK" w:hAnsi="Times New Roman" w:eastAsia="方正仿宋_GBK" w:cs="方正仿宋_GBK"/>
          <w:sz w:val="32"/>
          <w:szCs w:val="32"/>
        </w:rPr>
        <w:t>1</w:t>
      </w:r>
      <w:r>
        <w:rPr>
          <w:rFonts w:hint="eastAsia" w:ascii="方正仿宋_GBK" w:hAnsi="Times New Roman" w:eastAsia="方正仿宋_GBK" w:cs="方正仿宋_GBK"/>
          <w:sz w:val="32"/>
          <w:szCs w:val="32"/>
        </w:rPr>
        <w:t>）。同时，优化农民工工资保证金退还程序（详见附件</w:t>
      </w:r>
      <w:r>
        <w:rPr>
          <w:rFonts w:ascii="方正仿宋_GBK" w:hAnsi="Times New Roman" w:eastAsia="方正仿宋_GBK" w:cs="方正仿宋_GBK"/>
          <w:sz w:val="32"/>
          <w:szCs w:val="32"/>
        </w:rPr>
        <w:t>2</w:t>
      </w:r>
      <w:r>
        <w:rPr>
          <w:rFonts w:hint="eastAsia" w:ascii="方正仿宋_GBK" w:hAnsi="Times New Roman" w:eastAsia="方正仿宋_GBK" w:cs="方正仿宋_GBK"/>
          <w:sz w:val="32"/>
          <w:szCs w:val="32"/>
        </w:rPr>
        <w:t>），对符合条件退还工资保证金的，及时退还农民工工资保证金本息，不得以任何理由拖延退还或拖延不退还占压企业成本，不得增加企业资金压力。</w:t>
      </w:r>
    </w:p>
    <w:p>
      <w:pPr>
        <w:pStyle w:val="4"/>
        <w:spacing w:before="0" w:beforeAutospacing="0" w:after="0" w:afterAutospacing="0" w:line="60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区城乡建设主管部门将坚持放管并重，进一步加强</w:t>
      </w:r>
      <w:r>
        <w:rPr>
          <w:rFonts w:hint="eastAsia" w:ascii="方正仿宋_GBK" w:hAnsi="仿宋_GB2312" w:eastAsia="方正仿宋_GBK" w:cs="方正仿宋_GBK"/>
          <w:sz w:val="32"/>
          <w:szCs w:val="32"/>
        </w:rPr>
        <w:t>建筑市政工程建设领域农民工工资保证金执行情况的</w:t>
      </w:r>
      <w:r>
        <w:rPr>
          <w:rFonts w:hint="eastAsia" w:ascii="方正仿宋_GBK" w:hAnsi="Times New Roman" w:eastAsia="方正仿宋_GBK" w:cs="方正仿宋_GBK"/>
          <w:sz w:val="32"/>
          <w:szCs w:val="32"/>
        </w:rPr>
        <w:t>事中事后监管。采取纳入信用体系、“双随机、一公开”监管等方式，增强企业规范市场行为、遵守市场秩序的自觉性。加大对违法失信企业的处罚力度，提高企业违法失信成本，形成行之有效的约束和监督。</w:t>
      </w:r>
    </w:p>
    <w:p>
      <w:pPr>
        <w:pStyle w:val="4"/>
        <w:spacing w:before="0" w:beforeAutospacing="0" w:after="0" w:afterAutospacing="0" w:line="600" w:lineRule="exact"/>
        <w:ind w:firstLine="640" w:firstLineChars="200"/>
        <w:jc w:val="both"/>
        <w:rPr>
          <w:rFonts w:ascii="方正仿宋_GBK" w:eastAsia="方正仿宋_GBK" w:cs="Times New Roman"/>
          <w:sz w:val="32"/>
          <w:szCs w:val="32"/>
        </w:rPr>
      </w:pPr>
    </w:p>
    <w:p>
      <w:pPr>
        <w:tabs>
          <w:tab w:val="left" w:pos="2459"/>
        </w:tabs>
        <w:spacing w:line="600" w:lineRule="exact"/>
        <w:ind w:left="1758" w:leftChars="304" w:hanging="1120" w:hangingChars="350"/>
        <w:rPr>
          <w:rFonts w:ascii="方正仿宋_GBK" w:eastAsia="方正仿宋_GBK" w:cs="Times New Roman"/>
          <w:sz w:val="32"/>
          <w:szCs w:val="32"/>
        </w:rPr>
      </w:pPr>
      <w:r>
        <w:rPr>
          <w:rFonts w:hint="eastAsia" w:ascii="方正仿宋_GBK" w:hAnsi="Times New Roman" w:eastAsia="方正仿宋_GBK" w:cs="方正仿宋_GBK"/>
          <w:sz w:val="32"/>
          <w:szCs w:val="32"/>
        </w:rPr>
        <w:t>附件</w:t>
      </w:r>
      <w:r>
        <w:rPr>
          <w:rFonts w:ascii="方正仿宋_GBK" w:hAnsi="Times New Roman" w:eastAsia="方正仿宋_GBK" w:cs="方正仿宋_GBK"/>
          <w:sz w:val="32"/>
          <w:szCs w:val="32"/>
        </w:rPr>
        <w:t>: 1.</w:t>
      </w:r>
      <w:r>
        <w:rPr>
          <w:rFonts w:hint="eastAsia" w:ascii="方正仿宋_GBK" w:hAnsi="Times New Roman" w:eastAsia="方正仿宋_GBK" w:cs="方正仿宋_GBK"/>
          <w:sz w:val="32"/>
          <w:szCs w:val="32"/>
        </w:rPr>
        <w:t>涪陵区</w:t>
      </w:r>
      <w:r>
        <w:rPr>
          <w:rFonts w:hint="eastAsia" w:ascii="方正仿宋_GBK" w:eastAsia="方正仿宋_GBK" w:cs="方正仿宋_GBK"/>
          <w:sz w:val="32"/>
          <w:szCs w:val="32"/>
        </w:rPr>
        <w:t>房屋建筑和市政基础设施工程项目农民工工资保证金缴存流程</w:t>
      </w:r>
    </w:p>
    <w:p>
      <w:pPr>
        <w:tabs>
          <w:tab w:val="left" w:pos="2459"/>
        </w:tabs>
        <w:spacing w:line="600" w:lineRule="exact"/>
        <w:ind w:left="1756" w:leftChars="760" w:hanging="160" w:hangingChars="50"/>
        <w:rPr>
          <w:rFonts w:ascii="方正仿宋_GBK" w:hAnsi="Times New Roman" w:eastAsia="方正仿宋_GBK" w:cs="Times New Roman"/>
          <w:sz w:val="32"/>
          <w:szCs w:val="32"/>
        </w:rPr>
      </w:pPr>
      <w:r>
        <w:rPr>
          <w:rFonts w:ascii="方正仿宋_GBK" w:hAnsi="Times New Roman" w:eastAsia="方正仿宋_GBK" w:cs="方正仿宋_GBK"/>
          <w:sz w:val="32"/>
          <w:szCs w:val="32"/>
        </w:rPr>
        <w:t>2.</w:t>
      </w:r>
      <w:r>
        <w:rPr>
          <w:rFonts w:hint="eastAsia" w:ascii="方正仿宋_GBK" w:hAnsi="Times New Roman" w:eastAsia="方正仿宋_GBK" w:cs="方正仿宋_GBK"/>
          <w:sz w:val="32"/>
          <w:szCs w:val="32"/>
        </w:rPr>
        <w:t>涪陵区房屋建筑和市政基础设施工程项目农民工工资保证金退还申请表</w:t>
      </w:r>
    </w:p>
    <w:p>
      <w:pPr>
        <w:pStyle w:val="4"/>
        <w:spacing w:before="0" w:beforeAutospacing="0" w:after="0" w:afterAutospacing="0" w:line="600" w:lineRule="exact"/>
        <w:ind w:firstLine="640" w:firstLineChars="200"/>
        <w:jc w:val="both"/>
        <w:rPr>
          <w:rFonts w:ascii="方正仿宋_GBK" w:hAnsi="Times New Roman" w:eastAsia="方正仿宋_GBK" w:cs="Times New Roman"/>
          <w:sz w:val="32"/>
          <w:szCs w:val="32"/>
        </w:rPr>
      </w:pPr>
    </w:p>
    <w:p>
      <w:pPr>
        <w:pStyle w:val="4"/>
        <w:spacing w:before="0" w:beforeAutospacing="0" w:after="0" w:afterAutospacing="0" w:line="600" w:lineRule="exact"/>
        <w:ind w:firstLine="640" w:firstLineChars="200"/>
        <w:jc w:val="both"/>
        <w:rPr>
          <w:rFonts w:ascii="方正仿宋_GBK" w:hAnsi="Times New Roman" w:eastAsia="方正仿宋_GBK" w:cs="Times New Roman"/>
          <w:sz w:val="32"/>
          <w:szCs w:val="32"/>
        </w:rPr>
      </w:pPr>
    </w:p>
    <w:p>
      <w:pPr>
        <w:pStyle w:val="4"/>
        <w:wordWrap w:val="0"/>
        <w:spacing w:before="0" w:beforeAutospacing="0" w:after="0" w:afterAutospacing="0" w:line="600" w:lineRule="exact"/>
        <w:ind w:firstLine="640" w:firstLineChars="200"/>
        <w:jc w:val="right"/>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重庆市涪陵区城乡建设委员会</w:t>
      </w:r>
      <w:r>
        <w:rPr>
          <w:rFonts w:ascii="方正仿宋_GBK" w:hAnsi="Times New Roman" w:eastAsia="方正仿宋_GBK" w:cs="方正仿宋_GBK"/>
          <w:sz w:val="32"/>
          <w:szCs w:val="32"/>
        </w:rPr>
        <w:t xml:space="preserve">   </w:t>
      </w:r>
    </w:p>
    <w:p>
      <w:pPr>
        <w:pStyle w:val="4"/>
        <w:wordWrap w:val="0"/>
        <w:spacing w:before="0" w:beforeAutospacing="0" w:after="0" w:afterAutospacing="0" w:line="600" w:lineRule="exact"/>
        <w:ind w:right="320" w:firstLine="640" w:firstLineChars="200"/>
        <w:jc w:val="right"/>
        <w:rPr>
          <w:rFonts w:ascii="方正仿宋_GBK" w:eastAsia="方正仿宋_GBK" w:cs="Times New Roman"/>
          <w:sz w:val="32"/>
          <w:szCs w:val="32"/>
        </w:rPr>
      </w:pPr>
      <w:r>
        <w:rPr>
          <w:rFonts w:ascii="方正仿宋_GBK" w:hAnsi="Times New Roman" w:eastAsia="方正仿宋_GBK" w:cs="方正仿宋_GBK"/>
          <w:sz w:val="32"/>
          <w:szCs w:val="32"/>
        </w:rPr>
        <w:t>2017</w:t>
      </w:r>
      <w:r>
        <w:rPr>
          <w:rFonts w:hint="eastAsia" w:ascii="方正仿宋_GBK" w:hAnsi="Times New Roman" w:eastAsia="方正仿宋_GBK" w:cs="方正仿宋_GBK"/>
          <w:sz w:val="32"/>
          <w:szCs w:val="32"/>
        </w:rPr>
        <w:t>年</w:t>
      </w:r>
      <w:r>
        <w:rPr>
          <w:rFonts w:ascii="方正仿宋_GBK" w:hAnsi="Times New Roman" w:eastAsia="方正仿宋_GBK" w:cs="方正仿宋_GBK"/>
          <w:sz w:val="32"/>
          <w:szCs w:val="32"/>
        </w:rPr>
        <w:t>10</w:t>
      </w:r>
      <w:r>
        <w:rPr>
          <w:rFonts w:hint="eastAsia" w:ascii="方正仿宋_GBK" w:hAnsi="Times New Roman" w:eastAsia="方正仿宋_GBK" w:cs="方正仿宋_GBK"/>
          <w:sz w:val="32"/>
          <w:szCs w:val="32"/>
        </w:rPr>
        <w:t>月</w:t>
      </w:r>
      <w:r>
        <w:rPr>
          <w:rFonts w:ascii="方正仿宋_GBK" w:hAnsi="Times New Roman" w:eastAsia="方正仿宋_GBK" w:cs="方正仿宋_GBK"/>
          <w:sz w:val="32"/>
          <w:szCs w:val="32"/>
        </w:rPr>
        <w:t>31</w:t>
      </w:r>
      <w:r>
        <w:rPr>
          <w:rFonts w:hint="eastAsia" w:ascii="方正仿宋_GBK" w:hAnsi="Times New Roman" w:eastAsia="方正仿宋_GBK" w:cs="方正仿宋_GBK"/>
          <w:sz w:val="32"/>
          <w:szCs w:val="32"/>
        </w:rPr>
        <w:t>日</w:t>
      </w:r>
      <w:r>
        <w:rPr>
          <w:rFonts w:ascii="方正仿宋_GBK" w:hAnsi="Times New Roman" w:eastAsia="方正仿宋_GBK" w:cs="方正仿宋_GBK"/>
          <w:sz w:val="32"/>
          <w:szCs w:val="32"/>
        </w:rPr>
        <w:t xml:space="preserve">     </w:t>
      </w:r>
    </w:p>
    <w:p>
      <w:pPr>
        <w:tabs>
          <w:tab w:val="left" w:pos="2459"/>
        </w:tabs>
        <w:ind w:firstLine="1981" w:firstLineChars="550"/>
        <w:rPr>
          <w:rFonts w:ascii="方正小标宋_GBK" w:eastAsia="方正小标宋_GBK" w:cs="Times New Roman"/>
          <w:b/>
          <w:bCs/>
          <w:sz w:val="36"/>
          <w:szCs w:val="36"/>
        </w:rPr>
      </w:pPr>
    </w:p>
    <w:p>
      <w:pPr>
        <w:tabs>
          <w:tab w:val="left" w:pos="2459"/>
        </w:tabs>
        <w:ind w:firstLine="1981" w:firstLineChars="550"/>
        <w:rPr>
          <w:rFonts w:ascii="方正小标宋_GBK" w:eastAsia="方正小标宋_GBK" w:cs="Times New Roman"/>
          <w:b/>
          <w:bCs/>
          <w:sz w:val="36"/>
          <w:szCs w:val="36"/>
        </w:rPr>
      </w:pPr>
    </w:p>
    <w:p>
      <w:pPr>
        <w:tabs>
          <w:tab w:val="left" w:pos="2459"/>
        </w:tabs>
        <w:rPr>
          <w:rFonts w:ascii="方正小标宋_GBK" w:eastAsia="方正小标宋_GBK" w:cs="Times New Roman"/>
          <w:sz w:val="32"/>
          <w:szCs w:val="32"/>
        </w:rPr>
      </w:pPr>
    </w:p>
    <w:p>
      <w:pPr>
        <w:tabs>
          <w:tab w:val="left" w:pos="2459"/>
        </w:tabs>
        <w:rPr>
          <w:rFonts w:ascii="方正小标宋_GBK" w:eastAsia="方正小标宋_GBK" w:cs="Times New Roman"/>
          <w:sz w:val="32"/>
          <w:szCs w:val="32"/>
        </w:rPr>
      </w:pPr>
    </w:p>
    <w:p>
      <w:pPr>
        <w:tabs>
          <w:tab w:val="left" w:pos="2459"/>
        </w:tabs>
        <w:rPr>
          <w:rFonts w:ascii="方正小标宋_GBK" w:eastAsia="方正小标宋_GBK" w:cs="Times New Roman"/>
          <w:sz w:val="32"/>
          <w:szCs w:val="32"/>
        </w:rPr>
      </w:pPr>
    </w:p>
    <w:p>
      <w:pPr>
        <w:tabs>
          <w:tab w:val="left" w:pos="2459"/>
        </w:tabs>
        <w:rPr>
          <w:rFonts w:ascii="方正小标宋_GBK" w:eastAsia="方正小标宋_GBK" w:cs="Times New Roman"/>
          <w:sz w:val="32"/>
          <w:szCs w:val="32"/>
        </w:rPr>
      </w:pPr>
    </w:p>
    <w:p>
      <w:pPr>
        <w:tabs>
          <w:tab w:val="left" w:pos="2459"/>
        </w:tabs>
        <w:rPr>
          <w:rFonts w:ascii="方正小标宋_GBK" w:eastAsia="方正小标宋_GBK" w:cs="Times New Roman"/>
          <w:sz w:val="32"/>
          <w:szCs w:val="32"/>
        </w:rPr>
      </w:pPr>
    </w:p>
    <w:p>
      <w:pPr>
        <w:tabs>
          <w:tab w:val="left" w:pos="2459"/>
        </w:tabs>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黑体_GBK" w:eastAsia="方正黑体_GBK" w:cs="Times New Roman"/>
          <w:b/>
          <w:bCs/>
          <w:sz w:val="28"/>
          <w:szCs w:val="28"/>
        </w:rPr>
      </w:pPr>
      <w:r>
        <w:rPr>
          <w:rFonts w:hint="eastAsia" w:ascii="方正黑体_GBK" w:eastAsia="方正黑体_GBK" w:cs="方正黑体_GBK"/>
          <w:b/>
          <w:bCs/>
          <w:sz w:val="28"/>
          <w:szCs w:val="28"/>
        </w:rPr>
        <w:t>附件</w:t>
      </w:r>
      <w:r>
        <w:rPr>
          <w:rFonts w:ascii="方正黑体_GBK" w:eastAsia="方正黑体_GBK" w:cs="方正黑体_GBK"/>
          <w:b/>
          <w:bCs/>
          <w:sz w:val="28"/>
          <w:szCs w:val="28"/>
        </w:rPr>
        <w:t>1</w:t>
      </w:r>
    </w:p>
    <w:p>
      <w:pPr>
        <w:tabs>
          <w:tab w:val="left" w:pos="2459"/>
        </w:tabs>
        <w:spacing w:line="500" w:lineRule="exact"/>
        <w:ind w:firstLine="1422" w:firstLineChars="395"/>
        <w:rPr>
          <w:rFonts w:ascii="方正小标宋_GBK" w:eastAsia="方正小标宋_GBK" w:cs="Times New Roman"/>
          <w:sz w:val="36"/>
          <w:szCs w:val="36"/>
        </w:rPr>
      </w:pPr>
      <w:r>
        <w:rPr>
          <w:rFonts w:hint="eastAsia" w:ascii="方正小标宋_GBK" w:eastAsia="方正小标宋_GBK" w:cs="方正小标宋_GBK"/>
          <w:sz w:val="36"/>
          <w:szCs w:val="36"/>
        </w:rPr>
        <w:t>涪陵区房屋建筑和市政基础设施工程项目</w:t>
      </w:r>
    </w:p>
    <w:p>
      <w:pPr>
        <w:tabs>
          <w:tab w:val="left" w:pos="2459"/>
        </w:tabs>
        <w:spacing w:line="500" w:lineRule="exact"/>
        <w:ind w:firstLine="2520" w:firstLineChars="700"/>
        <w:rPr>
          <w:rFonts w:ascii="方正小标宋_GBK" w:eastAsia="方正小标宋_GBK" w:cs="Times New Roman"/>
          <w:sz w:val="36"/>
          <w:szCs w:val="36"/>
        </w:rPr>
      </w:pPr>
      <w:r>
        <w:rPr>
          <w:rFonts w:hint="eastAsia" w:ascii="方正小标宋_GBK" w:eastAsia="方正小标宋_GBK" w:cs="方正小标宋_GBK"/>
          <w:sz w:val="36"/>
          <w:szCs w:val="36"/>
        </w:rPr>
        <w:t>农民工工资保证金缴存流程</w:t>
      </w:r>
    </w:p>
    <w:p>
      <w:pPr>
        <w:tabs>
          <w:tab w:val="left" w:pos="2459"/>
        </w:tabs>
        <w:rPr>
          <w:rFonts w:cs="Times New Roman"/>
          <w:sz w:val="24"/>
          <w:szCs w:val="24"/>
        </w:rPr>
      </w:pPr>
    </w:p>
    <w:p>
      <w:pPr>
        <w:tabs>
          <w:tab w:val="left" w:pos="2459"/>
        </w:tabs>
        <w:rPr>
          <w:rFonts w:cs="Times New Roman"/>
          <w:sz w:val="24"/>
          <w:szCs w:val="24"/>
        </w:rPr>
      </w:pPr>
      <w:r>
        <mc:AlternateContent>
          <mc:Choice Requires="wpg">
            <w:drawing>
              <wp:anchor distT="0" distB="0" distL="114300" distR="114300" simplePos="0" relativeHeight="251657216" behindDoc="0" locked="0" layoutInCell="1" allowOverlap="1">
                <wp:simplePos x="0" y="0"/>
                <wp:positionH relativeFrom="column">
                  <wp:posOffset>156210</wp:posOffset>
                </wp:positionH>
                <wp:positionV relativeFrom="paragraph">
                  <wp:posOffset>0</wp:posOffset>
                </wp:positionV>
                <wp:extent cx="5756910" cy="7112635"/>
                <wp:effectExtent l="4445" t="4445" r="10795" b="7620"/>
                <wp:wrapNone/>
                <wp:docPr id="53" name="组合 6"/>
                <wp:cNvGraphicFramePr/>
                <a:graphic xmlns:a="http://schemas.openxmlformats.org/drawingml/2006/main">
                  <a:graphicData uri="http://schemas.microsoft.com/office/word/2010/wordprocessingGroup">
                    <wpg:wgp>
                      <wpg:cNvGrpSpPr/>
                      <wpg:grpSpPr>
                        <a:xfrm>
                          <a:off x="0" y="0"/>
                          <a:ext cx="5756910" cy="7112635"/>
                          <a:chOff x="2379" y="4034"/>
                          <a:chExt cx="9066" cy="11201"/>
                        </a:xfrm>
                      </wpg:grpSpPr>
                      <wps:wsp>
                        <wps:cNvPr id="1" name="直线 7"/>
                        <wps:cNvSpPr/>
                        <wps:spPr>
                          <a:xfrm>
                            <a:off x="3058" y="7186"/>
                            <a:ext cx="24" cy="5086"/>
                          </a:xfrm>
                          <a:prstGeom prst="line">
                            <a:avLst/>
                          </a:prstGeom>
                          <a:ln w="9525" cap="flat" cmpd="sng">
                            <a:solidFill>
                              <a:srgbClr val="000000"/>
                            </a:solidFill>
                            <a:prstDash val="solid"/>
                            <a:headEnd type="none" w="med" len="med"/>
                            <a:tailEnd type="none" w="med" len="med"/>
                          </a:ln>
                        </wps:spPr>
                        <wps:bodyPr upright="1"/>
                      </wps:wsp>
                      <wps:wsp>
                        <wps:cNvPr id="2" name="直线 8"/>
                        <wps:cNvSpPr/>
                        <wps:spPr>
                          <a:xfrm>
                            <a:off x="6103" y="11040"/>
                            <a:ext cx="0" cy="1226"/>
                          </a:xfrm>
                          <a:prstGeom prst="line">
                            <a:avLst/>
                          </a:prstGeom>
                          <a:ln w="9525" cap="flat" cmpd="sng">
                            <a:solidFill>
                              <a:srgbClr val="000000"/>
                            </a:solidFill>
                            <a:prstDash val="solid"/>
                            <a:headEnd type="none" w="med" len="med"/>
                            <a:tailEnd type="none" w="med" len="med"/>
                          </a:ln>
                        </wps:spPr>
                        <wps:bodyPr upright="1"/>
                      </wps:wsp>
                      <wps:wsp>
                        <wps:cNvPr id="3" name="直线 9"/>
                        <wps:cNvSpPr/>
                        <wps:spPr>
                          <a:xfrm>
                            <a:off x="8098" y="10862"/>
                            <a:ext cx="0" cy="1404"/>
                          </a:xfrm>
                          <a:prstGeom prst="line">
                            <a:avLst/>
                          </a:prstGeom>
                          <a:ln w="9525" cap="flat" cmpd="sng">
                            <a:solidFill>
                              <a:srgbClr val="000000"/>
                            </a:solidFill>
                            <a:prstDash val="solid"/>
                            <a:headEnd type="none" w="med" len="med"/>
                            <a:tailEnd type="none" w="med" len="med"/>
                          </a:ln>
                        </wps:spPr>
                        <wps:bodyPr upright="1"/>
                      </wps:wsp>
                      <wps:wsp>
                        <wps:cNvPr id="4" name="直线 10"/>
                        <wps:cNvSpPr/>
                        <wps:spPr>
                          <a:xfrm>
                            <a:off x="10303" y="11040"/>
                            <a:ext cx="0" cy="1226"/>
                          </a:xfrm>
                          <a:prstGeom prst="line">
                            <a:avLst/>
                          </a:prstGeom>
                          <a:ln w="9525" cap="flat" cmpd="sng">
                            <a:solidFill>
                              <a:srgbClr val="000000"/>
                            </a:solidFill>
                            <a:prstDash val="solid"/>
                            <a:headEnd type="none" w="med" len="med"/>
                            <a:tailEnd type="none" w="med" len="med"/>
                          </a:ln>
                        </wps:spPr>
                        <wps:bodyPr upright="1"/>
                      </wps:wsp>
                      <wps:wsp>
                        <wps:cNvPr id="5" name="直线 11"/>
                        <wps:cNvSpPr/>
                        <wps:spPr>
                          <a:xfrm flipH="1">
                            <a:off x="8833" y="10408"/>
                            <a:ext cx="735" cy="0"/>
                          </a:xfrm>
                          <a:prstGeom prst="line">
                            <a:avLst/>
                          </a:prstGeom>
                          <a:ln w="9525" cap="flat" cmpd="sng">
                            <a:solidFill>
                              <a:srgbClr val="000000"/>
                            </a:solidFill>
                            <a:prstDash val="solid"/>
                            <a:headEnd type="none" w="med" len="med"/>
                            <a:tailEnd type="triangle" w="med" len="med"/>
                          </a:ln>
                        </wps:spPr>
                        <wps:bodyPr upright="1"/>
                      </wps:wsp>
                      <wps:wsp>
                        <wps:cNvPr id="6" name="直线 12"/>
                        <wps:cNvSpPr/>
                        <wps:spPr>
                          <a:xfrm flipH="1">
                            <a:off x="8835" y="11330"/>
                            <a:ext cx="735" cy="0"/>
                          </a:xfrm>
                          <a:prstGeom prst="line">
                            <a:avLst/>
                          </a:prstGeom>
                          <a:ln w="9525" cap="flat" cmpd="sng">
                            <a:solidFill>
                              <a:srgbClr val="000000"/>
                            </a:solidFill>
                            <a:prstDash val="solid"/>
                            <a:headEnd type="none" w="med" len="med"/>
                            <a:tailEnd type="triangle" w="med" len="med"/>
                          </a:ln>
                        </wps:spPr>
                        <wps:bodyPr upright="1"/>
                      </wps:wsp>
                      <wps:wsp>
                        <wps:cNvPr id="7" name="直线 13"/>
                        <wps:cNvSpPr/>
                        <wps:spPr>
                          <a:xfrm>
                            <a:off x="6075" y="9032"/>
                            <a:ext cx="4195" cy="0"/>
                          </a:xfrm>
                          <a:prstGeom prst="line">
                            <a:avLst/>
                          </a:prstGeom>
                          <a:ln w="9525" cap="flat" cmpd="sng">
                            <a:solidFill>
                              <a:srgbClr val="000000"/>
                            </a:solidFill>
                            <a:prstDash val="solid"/>
                            <a:headEnd type="none" w="med" len="med"/>
                            <a:tailEnd type="none" w="med" len="med"/>
                          </a:ln>
                        </wps:spPr>
                        <wps:bodyPr upright="1"/>
                      </wps:wsp>
                      <wps:wsp>
                        <wps:cNvPr id="8" name="直线 14"/>
                        <wps:cNvSpPr/>
                        <wps:spPr>
                          <a:xfrm>
                            <a:off x="8161" y="8806"/>
                            <a:ext cx="0" cy="1404"/>
                          </a:xfrm>
                          <a:prstGeom prst="line">
                            <a:avLst/>
                          </a:prstGeom>
                          <a:ln w="9525" cap="flat" cmpd="sng">
                            <a:solidFill>
                              <a:srgbClr val="000000"/>
                            </a:solidFill>
                            <a:prstDash val="solid"/>
                            <a:headEnd type="none" w="med" len="med"/>
                            <a:tailEnd type="triangle" w="med" len="med"/>
                          </a:ln>
                        </wps:spPr>
                        <wps:bodyPr upright="1"/>
                      </wps:wsp>
                      <wps:wsp>
                        <wps:cNvPr id="9" name="直线 15"/>
                        <wps:cNvSpPr/>
                        <wps:spPr>
                          <a:xfrm>
                            <a:off x="6474" y="6962"/>
                            <a:ext cx="0" cy="1248"/>
                          </a:xfrm>
                          <a:prstGeom prst="line">
                            <a:avLst/>
                          </a:prstGeom>
                          <a:ln w="9525" cap="flat" cmpd="sng">
                            <a:solidFill>
                              <a:srgbClr val="000000"/>
                            </a:solidFill>
                            <a:prstDash val="solid"/>
                            <a:headEnd type="none" w="med" len="med"/>
                            <a:tailEnd type="none" w="med" len="med"/>
                          </a:ln>
                        </wps:spPr>
                        <wps:bodyPr upright="1"/>
                      </wps:wsp>
                      <wps:wsp>
                        <wps:cNvPr id="10" name="直线 16"/>
                        <wps:cNvSpPr/>
                        <wps:spPr>
                          <a:xfrm>
                            <a:off x="10009" y="6962"/>
                            <a:ext cx="0" cy="1248"/>
                          </a:xfrm>
                          <a:prstGeom prst="line">
                            <a:avLst/>
                          </a:prstGeom>
                          <a:ln w="9525" cap="flat" cmpd="sng">
                            <a:solidFill>
                              <a:srgbClr val="000000"/>
                            </a:solidFill>
                            <a:prstDash val="solid"/>
                            <a:headEnd type="none" w="med" len="med"/>
                            <a:tailEnd type="none" w="med" len="med"/>
                          </a:ln>
                        </wps:spPr>
                        <wps:bodyPr upright="1"/>
                      </wps:wsp>
                      <wps:wsp>
                        <wps:cNvPr id="11" name="直线 17"/>
                        <wps:cNvSpPr/>
                        <wps:spPr>
                          <a:xfrm>
                            <a:off x="6481" y="6026"/>
                            <a:ext cx="0" cy="936"/>
                          </a:xfrm>
                          <a:prstGeom prst="line">
                            <a:avLst/>
                          </a:prstGeom>
                          <a:ln w="9525" cap="flat" cmpd="sng">
                            <a:solidFill>
                              <a:srgbClr val="000000"/>
                            </a:solidFill>
                            <a:prstDash val="solid"/>
                            <a:headEnd type="none" w="med" len="med"/>
                            <a:tailEnd type="triangle" w="med" len="med"/>
                          </a:ln>
                        </wps:spPr>
                        <wps:bodyPr upright="1"/>
                      </wps:wsp>
                      <wps:wsp>
                        <wps:cNvPr id="12" name="直线 18"/>
                        <wps:cNvSpPr/>
                        <wps:spPr>
                          <a:xfrm>
                            <a:off x="10002" y="6026"/>
                            <a:ext cx="0" cy="936"/>
                          </a:xfrm>
                          <a:prstGeom prst="line">
                            <a:avLst/>
                          </a:prstGeom>
                          <a:ln w="9525" cap="flat" cmpd="sng">
                            <a:solidFill>
                              <a:srgbClr val="000000"/>
                            </a:solidFill>
                            <a:prstDash val="solid"/>
                            <a:headEnd type="none" w="med" len="med"/>
                            <a:tailEnd type="triangle" w="med" len="med"/>
                          </a:ln>
                        </wps:spPr>
                        <wps:bodyPr upright="1"/>
                      </wps:wsp>
                      <wps:wsp>
                        <wps:cNvPr id="13" name="直线 19"/>
                        <wps:cNvSpPr/>
                        <wps:spPr>
                          <a:xfrm>
                            <a:off x="6474" y="4806"/>
                            <a:ext cx="0" cy="780"/>
                          </a:xfrm>
                          <a:prstGeom prst="line">
                            <a:avLst/>
                          </a:prstGeom>
                          <a:ln w="9525" cap="flat" cmpd="sng">
                            <a:solidFill>
                              <a:srgbClr val="000000"/>
                            </a:solidFill>
                            <a:prstDash val="solid"/>
                            <a:headEnd type="none" w="med" len="med"/>
                            <a:tailEnd type="triangle" w="med" len="med"/>
                          </a:ln>
                        </wps:spPr>
                        <wps:bodyPr upright="1"/>
                      </wps:wsp>
                      <wps:wsp>
                        <wps:cNvPr id="14" name="矩形 20"/>
                        <wps:cNvSpPr/>
                        <wps:spPr>
                          <a:xfrm>
                            <a:off x="3688" y="4034"/>
                            <a:ext cx="5552" cy="9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2459"/>
                                </w:tabs>
                                <w:spacing w:line="260" w:lineRule="exact"/>
                                <w:rPr>
                                  <w:rFonts w:cs="Times New Roman"/>
                                </w:rPr>
                              </w:pPr>
                              <w:r>
                                <w:rPr>
                                  <w:rFonts w:hint="eastAsia" w:cs="宋体"/>
                                </w:rPr>
                                <w:t>企业指定代表或委托代理人向区城乡建委造价站提交申请。提交资料：工程承包合同或中标情况确认书等。</w:t>
                              </w:r>
                            </w:p>
                          </w:txbxContent>
                        </wps:txbx>
                        <wps:bodyPr upright="1"/>
                      </wps:wsp>
                      <wps:wsp>
                        <wps:cNvPr id="15" name="矩形 21"/>
                        <wps:cNvSpPr/>
                        <wps:spPr>
                          <a:xfrm>
                            <a:off x="2379" y="6890"/>
                            <a:ext cx="1468" cy="36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spacing w:val="-10"/>
                                </w:rPr>
                              </w:pPr>
                            </w:p>
                            <w:p>
                              <w:pPr>
                                <w:rPr>
                                  <w:rFonts w:cs="Times New Roman"/>
                                  <w:spacing w:val="-10"/>
                                </w:rPr>
                              </w:pPr>
                            </w:p>
                            <w:p>
                              <w:pPr>
                                <w:rPr>
                                  <w:rFonts w:cs="Times New Roman"/>
                                </w:rPr>
                              </w:pPr>
                              <w:r>
                                <w:rPr>
                                  <w:rFonts w:hint="eastAsia" w:cs="宋体"/>
                                </w:rPr>
                                <w:t>按“单个项目”标准缴存农民工工资保证金。</w:t>
                              </w:r>
                            </w:p>
                          </w:txbxContent>
                        </wps:txbx>
                        <wps:bodyPr upright="1"/>
                      </wps:wsp>
                      <wps:wsp>
                        <wps:cNvPr id="16" name="矩形 22"/>
                        <wps:cNvSpPr/>
                        <wps:spPr>
                          <a:xfrm>
                            <a:off x="4574" y="5558"/>
                            <a:ext cx="3780" cy="1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cs="Times New Roman"/>
                                </w:rPr>
                              </w:pPr>
                              <w:r>
                                <w:rPr>
                                  <w:rFonts w:hint="eastAsia" w:cs="宋体"/>
                                </w:rPr>
                                <w:t>需申请减免工资保证金，递交申请报告及承诺书等。格式请登录涪陵工程造价信息网</w:t>
                              </w:r>
                              <w:r>
                                <w:fldChar w:fldCharType="begin"/>
                              </w:r>
                              <w:r>
                                <w:instrText xml:space="preserve"> HYPERLINK "http://www.cqflzj.com.cn" </w:instrText>
                              </w:r>
                              <w:r>
                                <w:fldChar w:fldCharType="separate"/>
                              </w:r>
                              <w:r>
                                <w:rPr>
                                  <w:rStyle w:val="8"/>
                                </w:rPr>
                                <w:t>www.cqflzj.com.cn</w:t>
                              </w:r>
                              <w:r>
                                <w:rPr>
                                  <w:rStyle w:val="8"/>
                                </w:rPr>
                                <w:fldChar w:fldCharType="end"/>
                              </w:r>
                              <w:r>
                                <w:rPr>
                                  <w:rFonts w:hint="eastAsia" w:cs="宋体"/>
                                </w:rPr>
                                <w:t>下载。</w:t>
                              </w:r>
                            </w:p>
                          </w:txbxContent>
                        </wps:txbx>
                        <wps:bodyPr upright="1"/>
                      </wps:wsp>
                      <wps:wsp>
                        <wps:cNvPr id="17" name="矩形 23"/>
                        <wps:cNvSpPr/>
                        <wps:spPr>
                          <a:xfrm>
                            <a:off x="4994" y="6962"/>
                            <a:ext cx="294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rPr>
                                <w:t>审查申请资料，核查企业拖欠投诉及不良行为记录等。</w:t>
                              </w:r>
                            </w:p>
                          </w:txbxContent>
                        </wps:txbx>
                        <wps:bodyPr upright="1"/>
                      </wps:wsp>
                      <wps:wsp>
                        <wps:cNvPr id="18" name="矩形 24"/>
                        <wps:cNvSpPr/>
                        <wps:spPr>
                          <a:xfrm>
                            <a:off x="8620" y="5784"/>
                            <a:ext cx="2625"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rPr>
                                <w:t>申请集中账户或限额缴存农民工工资保证金。</w:t>
                              </w:r>
                            </w:p>
                          </w:txbxContent>
                        </wps:txbx>
                        <wps:bodyPr upright="1"/>
                      </wps:wsp>
                      <wps:wsp>
                        <wps:cNvPr id="19" name="矩形 25"/>
                        <wps:cNvSpPr/>
                        <wps:spPr>
                          <a:xfrm>
                            <a:off x="8505" y="6962"/>
                            <a:ext cx="294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rPr>
                                <w:t>审查申请资料，核查企业拖欠投诉及不良行为记录等。</w:t>
                              </w:r>
                            </w:p>
                          </w:txbxContent>
                        </wps:txbx>
                        <wps:bodyPr upright="1"/>
                      </wps:wsp>
                      <wps:wsp>
                        <wps:cNvPr id="20" name="矩形 26"/>
                        <wps:cNvSpPr/>
                        <wps:spPr>
                          <a:xfrm>
                            <a:off x="7048" y="8636"/>
                            <a:ext cx="2205"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区城乡建委造价站</w:t>
                              </w:r>
                            </w:p>
                            <w:p>
                              <w:pPr>
                                <w:jc w:val="center"/>
                                <w:rPr>
                                  <w:rFonts w:cs="Times New Roman"/>
                                </w:rPr>
                              </w:pPr>
                              <w:r>
                                <w:rPr>
                                  <w:rFonts w:hint="eastAsia" w:cs="宋体"/>
                                </w:rPr>
                                <w:t>提出审查意见</w:t>
                              </w:r>
                            </w:p>
                          </w:txbxContent>
                        </wps:txbx>
                        <wps:bodyPr upright="1"/>
                      </wps:wsp>
                      <wps:wsp>
                        <wps:cNvPr id="21" name="矩形 27"/>
                        <wps:cNvSpPr/>
                        <wps:spPr>
                          <a:xfrm>
                            <a:off x="5004" y="8690"/>
                            <a:ext cx="1893" cy="31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cs="Times New Roman"/>
                                  <w:sz w:val="18"/>
                                  <w:szCs w:val="18"/>
                                </w:rPr>
                              </w:pPr>
                              <w:r>
                                <w:rPr>
                                  <w:rFonts w:hint="eastAsia" w:cs="宋体"/>
                                  <w:sz w:val="18"/>
                                  <w:szCs w:val="18"/>
                                </w:rPr>
                                <w:t>减免保证金符合条件的</w:t>
                              </w:r>
                            </w:p>
                          </w:txbxContent>
                        </wps:txbx>
                        <wps:bodyPr lIns="0" tIns="0" rIns="0" bIns="0" upright="1"/>
                      </wps:wsp>
                      <wps:wsp>
                        <wps:cNvPr id="22" name="矩形 28"/>
                        <wps:cNvSpPr/>
                        <wps:spPr>
                          <a:xfrm>
                            <a:off x="9358" y="8522"/>
                            <a:ext cx="1575"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napToGrid w:val="0"/>
                                <w:ind w:firstLine="90" w:firstLineChars="50"/>
                                <w:rPr>
                                  <w:rFonts w:cs="Times New Roman"/>
                                  <w:sz w:val="18"/>
                                  <w:szCs w:val="18"/>
                                </w:rPr>
                              </w:pPr>
                              <w:r>
                                <w:rPr>
                                  <w:rFonts w:hint="eastAsia" w:cs="宋体"/>
                                  <w:sz w:val="18"/>
                                  <w:szCs w:val="18"/>
                                </w:rPr>
                                <w:t>集中账户或限额</w:t>
                              </w:r>
                            </w:p>
                            <w:p>
                              <w:pPr>
                                <w:snapToGrid w:val="0"/>
                                <w:ind w:firstLine="90" w:firstLineChars="50"/>
                                <w:rPr>
                                  <w:rFonts w:cs="Times New Roman"/>
                                  <w:sz w:val="18"/>
                                  <w:szCs w:val="18"/>
                                </w:rPr>
                              </w:pPr>
                              <w:r>
                                <w:rPr>
                                  <w:rFonts w:hint="eastAsia" w:cs="宋体"/>
                                  <w:sz w:val="18"/>
                                  <w:szCs w:val="18"/>
                                </w:rPr>
                                <w:t>缴存符合条件的</w:t>
                              </w:r>
                            </w:p>
                          </w:txbxContent>
                        </wps:txbx>
                        <wps:bodyPr lIns="0" tIns="0" rIns="0" bIns="0" upright="1"/>
                      </wps:wsp>
                      <wps:wsp>
                        <wps:cNvPr id="23" name="矩形 29"/>
                        <wps:cNvSpPr/>
                        <wps:spPr>
                          <a:xfrm>
                            <a:off x="7528" y="10248"/>
                            <a:ext cx="1365"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cs="Times New Roman"/>
                                  <w:spacing w:val="-20"/>
                                </w:rPr>
                              </w:pPr>
                              <w:r>
                                <w:rPr>
                                  <w:rFonts w:hint="eastAsia" w:cs="宋体"/>
                                  <w:spacing w:val="-20"/>
                                </w:rPr>
                                <w:t>告知申请单位按标准或加倍缴存农民工工资保证金</w:t>
                              </w:r>
                            </w:p>
                          </w:txbxContent>
                        </wps:txbx>
                        <wps:bodyPr upright="1"/>
                      </wps:wsp>
                      <wps:wsp>
                        <wps:cNvPr id="24" name="矩形 30"/>
                        <wps:cNvSpPr/>
                        <wps:spPr>
                          <a:xfrm>
                            <a:off x="5368" y="10182"/>
                            <a:ext cx="147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cs="Times New Roman"/>
                                  <w:spacing w:val="-20"/>
                                </w:rPr>
                              </w:pPr>
                              <w:r>
                                <w:rPr>
                                  <w:rFonts w:hint="eastAsia" w:cs="宋体"/>
                                  <w:spacing w:val="-20"/>
                                </w:rPr>
                                <w:t>站负责人审核</w:t>
                              </w:r>
                            </w:p>
                          </w:txbxContent>
                        </wps:txbx>
                        <wps:bodyPr upright="1"/>
                      </wps:wsp>
                      <wps:wsp>
                        <wps:cNvPr id="25" name="矩形 31"/>
                        <wps:cNvSpPr/>
                        <wps:spPr>
                          <a:xfrm>
                            <a:off x="5368" y="11118"/>
                            <a:ext cx="147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委领导审签</w:t>
                              </w:r>
                            </w:p>
                          </w:txbxContent>
                        </wps:txbx>
                        <wps:bodyPr upright="1"/>
                      </wps:wsp>
                      <wps:wsp>
                        <wps:cNvPr id="26" name="矩形 32"/>
                        <wps:cNvSpPr/>
                        <wps:spPr>
                          <a:xfrm>
                            <a:off x="9533" y="10180"/>
                            <a:ext cx="147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cs="Times New Roman"/>
                                  <w:spacing w:val="-20"/>
                                </w:rPr>
                              </w:pPr>
                              <w:r>
                                <w:rPr>
                                  <w:rFonts w:hint="eastAsia" w:cs="宋体"/>
                                  <w:spacing w:val="-20"/>
                                </w:rPr>
                                <w:t>站负责人审核</w:t>
                              </w:r>
                            </w:p>
                            <w:p>
                              <w:pPr>
                                <w:rPr>
                                  <w:rFonts w:cs="Times New Roman"/>
                                </w:rPr>
                              </w:pPr>
                            </w:p>
                          </w:txbxContent>
                        </wps:txbx>
                        <wps:bodyPr upright="1"/>
                      </wps:wsp>
                      <wps:wsp>
                        <wps:cNvPr id="27" name="矩形 33"/>
                        <wps:cNvSpPr/>
                        <wps:spPr>
                          <a:xfrm>
                            <a:off x="9533" y="11116"/>
                            <a:ext cx="147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委领导审签</w:t>
                              </w:r>
                            </w:p>
                          </w:txbxContent>
                        </wps:txbx>
                        <wps:bodyPr upright="1"/>
                      </wps:wsp>
                      <wps:wsp>
                        <wps:cNvPr id="28" name="矩形 34"/>
                        <wps:cNvSpPr/>
                        <wps:spPr>
                          <a:xfrm>
                            <a:off x="4738" y="12890"/>
                            <a:ext cx="4298"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区城乡建委造价站开具缴存通知单。</w:t>
                              </w:r>
                            </w:p>
                          </w:txbxContent>
                        </wps:txbx>
                        <wps:bodyPr upright="1"/>
                      </wps:wsp>
                      <wps:wsp>
                        <wps:cNvPr id="29" name="矩形 35"/>
                        <wps:cNvSpPr/>
                        <wps:spPr>
                          <a:xfrm>
                            <a:off x="4528" y="14138"/>
                            <a:ext cx="5040" cy="10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cs="Times New Roman"/>
                                </w:rPr>
                              </w:pPr>
                              <w:r>
                                <w:rPr>
                                  <w:rFonts w:hint="eastAsia" w:cs="宋体"/>
                                </w:rPr>
                                <w:t>申请单位持缴存单到银行缴存农民工工资保证金：农民工工资保证金缴存后到区城乡建委造价站开具票据。（</w:t>
                              </w:r>
                              <w:r>
                                <w:t>72379366/72379356/72371137</w:t>
                              </w:r>
                              <w:r>
                                <w:rPr>
                                  <w:rFonts w:hint="eastAsia" w:cs="宋体"/>
                                </w:rPr>
                                <w:t>）</w:t>
                              </w:r>
                            </w:p>
                            <w:p>
                              <w:pPr>
                                <w:jc w:val="center"/>
                                <w:rPr>
                                  <w:rFonts w:cs="Times New Roman"/>
                                </w:rPr>
                              </w:pPr>
                            </w:p>
                            <w:p>
                              <w:pPr>
                                <w:jc w:val="center"/>
                                <w:rPr>
                                  <w:rFonts w:cs="Times New Roman"/>
                                </w:rPr>
                              </w:pPr>
                            </w:p>
                          </w:txbxContent>
                        </wps:txbx>
                        <wps:bodyPr upright="1"/>
                      </wps:wsp>
                      <wps:wsp>
                        <wps:cNvPr id="30" name="直线 36"/>
                        <wps:cNvSpPr/>
                        <wps:spPr>
                          <a:xfrm>
                            <a:off x="3009" y="5246"/>
                            <a:ext cx="7030" cy="0"/>
                          </a:xfrm>
                          <a:prstGeom prst="line">
                            <a:avLst/>
                          </a:prstGeom>
                          <a:ln w="9525" cap="flat" cmpd="sng">
                            <a:solidFill>
                              <a:srgbClr val="000000"/>
                            </a:solidFill>
                            <a:prstDash val="solid"/>
                            <a:headEnd type="none" w="med" len="med"/>
                            <a:tailEnd type="none" w="med" len="med"/>
                          </a:ln>
                        </wps:spPr>
                        <wps:bodyPr upright="1"/>
                      </wps:wsp>
                      <wps:wsp>
                        <wps:cNvPr id="31" name="直线 37"/>
                        <wps:cNvSpPr/>
                        <wps:spPr>
                          <a:xfrm>
                            <a:off x="10016" y="5246"/>
                            <a:ext cx="0" cy="567"/>
                          </a:xfrm>
                          <a:prstGeom prst="line">
                            <a:avLst/>
                          </a:prstGeom>
                          <a:ln w="9525" cap="flat" cmpd="sng">
                            <a:solidFill>
                              <a:srgbClr val="000000"/>
                            </a:solidFill>
                            <a:prstDash val="solid"/>
                            <a:headEnd type="none" w="med" len="med"/>
                            <a:tailEnd type="triangle" w="med" len="med"/>
                          </a:ln>
                        </wps:spPr>
                        <wps:bodyPr upright="1"/>
                      </wps:wsp>
                      <wps:wsp>
                        <wps:cNvPr id="32" name="直线 38"/>
                        <wps:cNvSpPr/>
                        <wps:spPr>
                          <a:xfrm>
                            <a:off x="6474" y="8210"/>
                            <a:ext cx="3515" cy="0"/>
                          </a:xfrm>
                          <a:prstGeom prst="line">
                            <a:avLst/>
                          </a:prstGeom>
                          <a:ln w="9525" cap="flat" cmpd="sng">
                            <a:solidFill>
                              <a:srgbClr val="000000"/>
                            </a:solidFill>
                            <a:prstDash val="solid"/>
                            <a:headEnd type="none" w="med" len="med"/>
                            <a:tailEnd type="none" w="med" len="med"/>
                          </a:ln>
                        </wps:spPr>
                        <wps:bodyPr upright="1"/>
                      </wps:wsp>
                      <wps:wsp>
                        <wps:cNvPr id="33" name="直线 39"/>
                        <wps:cNvSpPr/>
                        <wps:spPr>
                          <a:xfrm>
                            <a:off x="8165" y="8196"/>
                            <a:ext cx="0" cy="454"/>
                          </a:xfrm>
                          <a:prstGeom prst="line">
                            <a:avLst/>
                          </a:prstGeom>
                          <a:ln w="9525" cap="flat" cmpd="sng">
                            <a:solidFill>
                              <a:srgbClr val="000000"/>
                            </a:solidFill>
                            <a:prstDash val="solid"/>
                            <a:headEnd type="none" w="med" len="med"/>
                            <a:tailEnd type="triangle" w="med" len="med"/>
                          </a:ln>
                        </wps:spPr>
                        <wps:bodyPr upright="1"/>
                      </wps:wsp>
                      <wps:wsp>
                        <wps:cNvPr id="34" name="直线 40"/>
                        <wps:cNvSpPr/>
                        <wps:spPr>
                          <a:xfrm>
                            <a:off x="10275" y="9032"/>
                            <a:ext cx="0" cy="1134"/>
                          </a:xfrm>
                          <a:prstGeom prst="line">
                            <a:avLst/>
                          </a:prstGeom>
                          <a:ln w="9525" cap="flat" cmpd="sng">
                            <a:solidFill>
                              <a:srgbClr val="000000"/>
                            </a:solidFill>
                            <a:prstDash val="solid"/>
                            <a:headEnd type="none" w="med" len="med"/>
                            <a:tailEnd type="triangle" w="med" len="med"/>
                          </a:ln>
                        </wps:spPr>
                        <wps:bodyPr upright="1"/>
                      </wps:wsp>
                      <wps:wsp>
                        <wps:cNvPr id="35" name="直线 41"/>
                        <wps:cNvSpPr/>
                        <wps:spPr>
                          <a:xfrm>
                            <a:off x="6089" y="9032"/>
                            <a:ext cx="0" cy="1134"/>
                          </a:xfrm>
                          <a:prstGeom prst="line">
                            <a:avLst/>
                          </a:prstGeom>
                          <a:ln w="9525" cap="flat" cmpd="sng">
                            <a:solidFill>
                              <a:srgbClr val="000000"/>
                            </a:solidFill>
                            <a:prstDash val="solid"/>
                            <a:headEnd type="none" w="med" len="med"/>
                            <a:tailEnd type="triangle" w="med" len="med"/>
                          </a:ln>
                        </wps:spPr>
                        <wps:bodyPr upright="1"/>
                      </wps:wsp>
                      <wps:wsp>
                        <wps:cNvPr id="36" name="直线 42"/>
                        <wps:cNvSpPr/>
                        <wps:spPr>
                          <a:xfrm>
                            <a:off x="6103" y="10664"/>
                            <a:ext cx="0" cy="468"/>
                          </a:xfrm>
                          <a:prstGeom prst="line">
                            <a:avLst/>
                          </a:prstGeom>
                          <a:ln w="9525" cap="flat" cmpd="sng">
                            <a:solidFill>
                              <a:srgbClr val="000000"/>
                            </a:solidFill>
                            <a:prstDash val="solid"/>
                            <a:headEnd type="none" w="med" len="med"/>
                            <a:tailEnd type="triangle" w="med" len="med"/>
                          </a:ln>
                        </wps:spPr>
                        <wps:bodyPr upright="1"/>
                      </wps:wsp>
                      <wps:wsp>
                        <wps:cNvPr id="37" name="直线 43"/>
                        <wps:cNvSpPr/>
                        <wps:spPr>
                          <a:xfrm>
                            <a:off x="10289" y="10650"/>
                            <a:ext cx="0" cy="468"/>
                          </a:xfrm>
                          <a:prstGeom prst="line">
                            <a:avLst/>
                          </a:prstGeom>
                          <a:ln w="9525" cap="flat" cmpd="sng">
                            <a:solidFill>
                              <a:srgbClr val="000000"/>
                            </a:solidFill>
                            <a:prstDash val="solid"/>
                            <a:headEnd type="none" w="med" len="med"/>
                            <a:tailEnd type="triangle" w="med" len="med"/>
                          </a:ln>
                        </wps:spPr>
                        <wps:bodyPr upright="1"/>
                      </wps:wsp>
                      <wps:wsp>
                        <wps:cNvPr id="38" name="直线 44"/>
                        <wps:cNvSpPr/>
                        <wps:spPr>
                          <a:xfrm>
                            <a:off x="6838" y="10394"/>
                            <a:ext cx="630" cy="0"/>
                          </a:xfrm>
                          <a:prstGeom prst="line">
                            <a:avLst/>
                          </a:prstGeom>
                          <a:ln w="9525" cap="flat" cmpd="sng">
                            <a:solidFill>
                              <a:srgbClr val="000000"/>
                            </a:solidFill>
                            <a:prstDash val="solid"/>
                            <a:headEnd type="none" w="med" len="med"/>
                            <a:tailEnd type="triangle" w="med" len="med"/>
                          </a:ln>
                        </wps:spPr>
                        <wps:bodyPr upright="1"/>
                      </wps:wsp>
                      <wps:wsp>
                        <wps:cNvPr id="39" name="直线 45"/>
                        <wps:cNvSpPr/>
                        <wps:spPr>
                          <a:xfrm>
                            <a:off x="6838" y="11330"/>
                            <a:ext cx="630" cy="0"/>
                          </a:xfrm>
                          <a:prstGeom prst="line">
                            <a:avLst/>
                          </a:prstGeom>
                          <a:ln w="9525" cap="flat" cmpd="sng">
                            <a:solidFill>
                              <a:srgbClr val="000000"/>
                            </a:solidFill>
                            <a:prstDash val="solid"/>
                            <a:headEnd type="none" w="med" len="med"/>
                            <a:tailEnd type="triangle" w="med" len="med"/>
                          </a:ln>
                        </wps:spPr>
                        <wps:bodyPr upright="1"/>
                      </wps:wsp>
                      <wps:wsp>
                        <wps:cNvPr id="40" name="直线 46"/>
                        <wps:cNvSpPr/>
                        <wps:spPr>
                          <a:xfrm>
                            <a:off x="3058" y="12266"/>
                            <a:ext cx="7245" cy="0"/>
                          </a:xfrm>
                          <a:prstGeom prst="line">
                            <a:avLst/>
                          </a:prstGeom>
                          <a:ln w="9525" cap="flat" cmpd="sng">
                            <a:solidFill>
                              <a:srgbClr val="000000"/>
                            </a:solidFill>
                            <a:prstDash val="solid"/>
                            <a:headEnd type="none" w="med" len="med"/>
                            <a:tailEnd type="none" w="med" len="med"/>
                          </a:ln>
                        </wps:spPr>
                        <wps:bodyPr upright="1"/>
                      </wps:wsp>
                      <wps:wsp>
                        <wps:cNvPr id="41" name="直线 47"/>
                        <wps:cNvSpPr/>
                        <wps:spPr>
                          <a:xfrm>
                            <a:off x="3037" y="5231"/>
                            <a:ext cx="0" cy="1644"/>
                          </a:xfrm>
                          <a:prstGeom prst="line">
                            <a:avLst/>
                          </a:prstGeom>
                          <a:ln w="9525" cap="flat" cmpd="sng">
                            <a:solidFill>
                              <a:srgbClr val="000000"/>
                            </a:solidFill>
                            <a:prstDash val="solid"/>
                            <a:headEnd type="none" w="med" len="med"/>
                            <a:tailEnd type="triangle" w="med" len="med"/>
                          </a:ln>
                        </wps:spPr>
                        <wps:bodyPr upright="1"/>
                      </wps:wsp>
                      <wps:wsp>
                        <wps:cNvPr id="42" name="矩形 48"/>
                        <wps:cNvSpPr/>
                        <wps:spPr>
                          <a:xfrm>
                            <a:off x="6831" y="10118"/>
                            <a:ext cx="630" cy="6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cs="Times New Roman"/>
                                  <w:sz w:val="18"/>
                                  <w:szCs w:val="18"/>
                                </w:rPr>
                              </w:pPr>
                              <w:r>
                                <w:rPr>
                                  <w:rFonts w:hint="eastAsia" w:cs="宋体"/>
                                  <w:sz w:val="18"/>
                                  <w:szCs w:val="18"/>
                                </w:rPr>
                                <w:t>不符合</w:t>
                              </w:r>
                            </w:p>
                            <w:p>
                              <w:pPr>
                                <w:jc w:val="center"/>
                                <w:rPr>
                                  <w:rFonts w:cs="Times New Roman"/>
                                  <w:sz w:val="18"/>
                                  <w:szCs w:val="18"/>
                                </w:rPr>
                              </w:pPr>
                              <w:r>
                                <w:rPr>
                                  <w:rFonts w:hint="eastAsia" w:cs="宋体"/>
                                  <w:sz w:val="18"/>
                                  <w:szCs w:val="18"/>
                                </w:rPr>
                                <w:t>条件</w:t>
                              </w:r>
                            </w:p>
                          </w:txbxContent>
                        </wps:txbx>
                        <wps:bodyPr lIns="0" tIns="0" rIns="0" bIns="0" upright="1"/>
                      </wps:wsp>
                      <wps:wsp>
                        <wps:cNvPr id="43" name="矩形 49"/>
                        <wps:cNvSpPr/>
                        <wps:spPr>
                          <a:xfrm>
                            <a:off x="8938" y="10132"/>
                            <a:ext cx="630" cy="6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cs="Times New Roman"/>
                                  <w:sz w:val="18"/>
                                  <w:szCs w:val="18"/>
                                </w:rPr>
                              </w:pPr>
                              <w:r>
                                <w:rPr>
                                  <w:rFonts w:hint="eastAsia" w:cs="宋体"/>
                                  <w:sz w:val="18"/>
                                  <w:szCs w:val="18"/>
                                </w:rPr>
                                <w:t>不符合</w:t>
                              </w:r>
                            </w:p>
                            <w:p>
                              <w:pPr>
                                <w:jc w:val="center"/>
                                <w:rPr>
                                  <w:rFonts w:cs="Times New Roman"/>
                                  <w:sz w:val="18"/>
                                  <w:szCs w:val="18"/>
                                </w:rPr>
                              </w:pPr>
                              <w:r>
                                <w:rPr>
                                  <w:rFonts w:hint="eastAsia" w:cs="宋体"/>
                                  <w:sz w:val="18"/>
                                  <w:szCs w:val="18"/>
                                </w:rPr>
                                <w:t>条件</w:t>
                              </w:r>
                            </w:p>
                          </w:txbxContent>
                        </wps:txbx>
                        <wps:bodyPr lIns="0" tIns="0" rIns="0" bIns="0" upright="1"/>
                      </wps:wsp>
                      <wps:wsp>
                        <wps:cNvPr id="44" name="矩形 50"/>
                        <wps:cNvSpPr/>
                        <wps:spPr>
                          <a:xfrm>
                            <a:off x="6831" y="11026"/>
                            <a:ext cx="630" cy="6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cs="Times New Roman"/>
                                  <w:sz w:val="18"/>
                                  <w:szCs w:val="18"/>
                                </w:rPr>
                              </w:pPr>
                              <w:r>
                                <w:rPr>
                                  <w:rFonts w:hint="eastAsia" w:cs="宋体"/>
                                  <w:sz w:val="18"/>
                                  <w:szCs w:val="18"/>
                                </w:rPr>
                                <w:t>不符合</w:t>
                              </w:r>
                            </w:p>
                            <w:p>
                              <w:pPr>
                                <w:jc w:val="center"/>
                                <w:rPr>
                                  <w:rFonts w:cs="Times New Roman"/>
                                  <w:sz w:val="18"/>
                                  <w:szCs w:val="18"/>
                                </w:rPr>
                              </w:pPr>
                              <w:r>
                                <w:rPr>
                                  <w:rFonts w:hint="eastAsia" w:cs="宋体"/>
                                  <w:sz w:val="18"/>
                                  <w:szCs w:val="18"/>
                                </w:rPr>
                                <w:t>条件</w:t>
                              </w:r>
                            </w:p>
                          </w:txbxContent>
                        </wps:txbx>
                        <wps:bodyPr lIns="0" tIns="0" rIns="0" bIns="0" upright="1"/>
                      </wps:wsp>
                      <wps:wsp>
                        <wps:cNvPr id="45" name="矩形 51"/>
                        <wps:cNvSpPr/>
                        <wps:spPr>
                          <a:xfrm>
                            <a:off x="8924" y="11054"/>
                            <a:ext cx="630" cy="6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cs="Times New Roman"/>
                                  <w:sz w:val="18"/>
                                  <w:szCs w:val="18"/>
                                </w:rPr>
                              </w:pPr>
                              <w:r>
                                <w:rPr>
                                  <w:rFonts w:hint="eastAsia" w:cs="宋体"/>
                                  <w:sz w:val="18"/>
                                  <w:szCs w:val="18"/>
                                </w:rPr>
                                <w:t>不符合</w:t>
                              </w:r>
                            </w:p>
                            <w:p>
                              <w:pPr>
                                <w:jc w:val="center"/>
                                <w:rPr>
                                  <w:rFonts w:cs="Times New Roman"/>
                                  <w:sz w:val="18"/>
                                  <w:szCs w:val="18"/>
                                </w:rPr>
                              </w:pPr>
                              <w:r>
                                <w:rPr>
                                  <w:rFonts w:hint="eastAsia" w:cs="宋体"/>
                                  <w:sz w:val="18"/>
                                  <w:szCs w:val="18"/>
                                </w:rPr>
                                <w:t>条件</w:t>
                              </w:r>
                            </w:p>
                          </w:txbxContent>
                        </wps:txbx>
                        <wps:bodyPr lIns="0" tIns="0" rIns="0" bIns="0" upright="1"/>
                      </wps:wsp>
                      <wps:wsp>
                        <wps:cNvPr id="46" name="矩形 52"/>
                        <wps:cNvSpPr/>
                        <wps:spPr>
                          <a:xfrm>
                            <a:off x="5263" y="10742"/>
                            <a:ext cx="735" cy="31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cs="Times New Roman"/>
                                  <w:sz w:val="18"/>
                                  <w:szCs w:val="18"/>
                                </w:rPr>
                              </w:pPr>
                              <w:r>
                                <w:rPr>
                                  <w:rFonts w:hint="eastAsia" w:cs="宋体"/>
                                  <w:sz w:val="18"/>
                                  <w:szCs w:val="18"/>
                                </w:rPr>
                                <w:t>符合条件</w:t>
                              </w:r>
                            </w:p>
                          </w:txbxContent>
                        </wps:txbx>
                        <wps:bodyPr lIns="0" tIns="0" rIns="0" bIns="0" upright="1"/>
                      </wps:wsp>
                      <wps:wsp>
                        <wps:cNvPr id="47" name="矩形 53"/>
                        <wps:cNvSpPr/>
                        <wps:spPr>
                          <a:xfrm>
                            <a:off x="5263" y="11678"/>
                            <a:ext cx="735" cy="31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cs="Times New Roman"/>
                                  <w:sz w:val="18"/>
                                  <w:szCs w:val="18"/>
                                </w:rPr>
                              </w:pPr>
                              <w:r>
                                <w:rPr>
                                  <w:rFonts w:hint="eastAsia" w:cs="宋体"/>
                                  <w:sz w:val="18"/>
                                  <w:szCs w:val="18"/>
                                </w:rPr>
                                <w:t>符合条件</w:t>
                              </w:r>
                            </w:p>
                          </w:txbxContent>
                        </wps:txbx>
                        <wps:bodyPr lIns="0" tIns="0" rIns="0" bIns="0" upright="1"/>
                      </wps:wsp>
                      <wps:wsp>
                        <wps:cNvPr id="48" name="矩形 54"/>
                        <wps:cNvSpPr/>
                        <wps:spPr>
                          <a:xfrm>
                            <a:off x="10408" y="10744"/>
                            <a:ext cx="735" cy="31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cs="Times New Roman"/>
                                  <w:sz w:val="18"/>
                                  <w:szCs w:val="18"/>
                                </w:rPr>
                              </w:pPr>
                              <w:r>
                                <w:rPr>
                                  <w:rFonts w:hint="eastAsia" w:cs="宋体"/>
                                  <w:sz w:val="18"/>
                                  <w:szCs w:val="18"/>
                                </w:rPr>
                                <w:t>符合条件</w:t>
                              </w:r>
                            </w:p>
                          </w:txbxContent>
                        </wps:txbx>
                        <wps:bodyPr lIns="0" tIns="0" rIns="0" bIns="0" upright="1"/>
                      </wps:wsp>
                      <wps:wsp>
                        <wps:cNvPr id="49" name="矩形 55"/>
                        <wps:cNvSpPr/>
                        <wps:spPr>
                          <a:xfrm>
                            <a:off x="10408" y="11680"/>
                            <a:ext cx="735" cy="31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cs="Times New Roman"/>
                                  <w:sz w:val="18"/>
                                  <w:szCs w:val="18"/>
                                </w:rPr>
                              </w:pPr>
                              <w:r>
                                <w:rPr>
                                  <w:rFonts w:hint="eastAsia" w:cs="宋体"/>
                                  <w:sz w:val="18"/>
                                  <w:szCs w:val="18"/>
                                </w:rPr>
                                <w:t>符合条件</w:t>
                              </w:r>
                            </w:p>
                          </w:txbxContent>
                        </wps:txbx>
                        <wps:bodyPr lIns="0" tIns="0" rIns="0" bIns="0" upright="1"/>
                      </wps:wsp>
                      <wps:wsp>
                        <wps:cNvPr id="50" name="矩形 56"/>
                        <wps:cNvSpPr/>
                        <wps:spPr>
                          <a:xfrm>
                            <a:off x="8788" y="9624"/>
                            <a:ext cx="1260" cy="468"/>
                          </a:xfrm>
                          <a:prstGeom prst="rect">
                            <a:avLst/>
                          </a:prstGeom>
                          <a:solidFill>
                            <a:srgbClr val="FFFFFF"/>
                          </a:solidFill>
                          <a:ln w="9525">
                            <a:noFill/>
                          </a:ln>
                        </wps:spPr>
                        <wps:txbx>
                          <w:txbxContent>
                            <w:p>
                              <w:pPr>
                                <w:rPr>
                                  <w:rFonts w:cs="Times New Roman"/>
                                  <w:sz w:val="18"/>
                                  <w:szCs w:val="18"/>
                                </w:rPr>
                              </w:pPr>
                              <w:r>
                                <w:rPr>
                                  <w:rFonts w:hint="eastAsia" w:cs="宋体"/>
                                  <w:sz w:val="18"/>
                                  <w:szCs w:val="18"/>
                                </w:rPr>
                                <w:t>不符合条件</w:t>
                              </w:r>
                            </w:p>
                          </w:txbxContent>
                        </wps:txbx>
                        <wps:bodyPr upright="1"/>
                      </wps:wsp>
                      <wps:wsp>
                        <wps:cNvPr id="51" name="直线 57"/>
                        <wps:cNvSpPr/>
                        <wps:spPr>
                          <a:xfrm>
                            <a:off x="6943" y="12266"/>
                            <a:ext cx="0" cy="550"/>
                          </a:xfrm>
                          <a:prstGeom prst="line">
                            <a:avLst/>
                          </a:prstGeom>
                          <a:ln w="9525" cap="flat" cmpd="sng">
                            <a:solidFill>
                              <a:srgbClr val="000000"/>
                            </a:solidFill>
                            <a:prstDash val="solid"/>
                            <a:headEnd type="none" w="med" len="med"/>
                            <a:tailEnd type="triangle" w="med" len="med"/>
                          </a:ln>
                        </wps:spPr>
                        <wps:bodyPr upright="1"/>
                      </wps:wsp>
                      <wps:wsp>
                        <wps:cNvPr id="52" name="直线 58"/>
                        <wps:cNvSpPr/>
                        <wps:spPr>
                          <a:xfrm>
                            <a:off x="6943" y="13514"/>
                            <a:ext cx="0" cy="54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6" o:spid="_x0000_s1026" o:spt="203" style="position:absolute;left:0pt;margin-left:12.3pt;margin-top:0pt;height:560.05pt;width:453.3pt;z-index:251657216;mso-width-relative:page;mso-height-relative:page;" coordorigin="2379,4034" coordsize="9066,11201" o:gfxdata="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">
                <o:lock v:ext="edit" aspectratio="f"/>
                <v:line id="直线 7" o:spid="_x0000_s1026" o:spt="20" style="position:absolute;left:3058;top:7186;height:5086;width:24;"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8" o:spid="_x0000_s1026" o:spt="20" style="position:absolute;left:6103;top:11040;height:1226;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 o:spid="_x0000_s1026" o:spt="20" style="position:absolute;left:8098;top:10862;height:1404;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0" o:spid="_x0000_s1026" o:spt="20" style="position:absolute;left:10303;top:11040;height:1226;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1" o:spid="_x0000_s1026" o:spt="20" style="position:absolute;left:8833;top:10408;flip:x;height:0;width:735;" filled="f" stroked="t" coordsize="21600,21600"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2" o:spid="_x0000_s1026" o:spt="20" style="position:absolute;left:8835;top:11330;flip:x;height:0;width:735;" filled="f" stroked="t" coordsize="21600,21600" o:gfxdata="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62m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3" o:spid="_x0000_s1026" o:spt="20" style="position:absolute;left:6075;top:9032;height:0;width:4195;"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4" o:spid="_x0000_s1026" o:spt="20" style="position:absolute;left:8161;top:8806;height:1404;width: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直线 15" o:spid="_x0000_s1026" o:spt="20" style="position:absolute;left:6474;top:6962;height:1248;width: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 o:spid="_x0000_s1026" o:spt="20" style="position:absolute;left:10009;top:6962;height:1248;width: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7" o:spid="_x0000_s1026" o:spt="20" style="position:absolute;left:6481;top:6026;height:936;width: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 o:spid="_x0000_s1026" o:spt="20" style="position:absolute;left:10002;top:6026;height:936;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9" o:spid="_x0000_s1026" o:spt="20" style="position:absolute;left:6474;top:4806;height:780;width: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20" o:spid="_x0000_s1026" o:spt="1" style="position:absolute;left:3688;top:4034;height:907;width:5552;"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tabs>
                            <w:tab w:val="left" w:pos="2459"/>
                          </w:tabs>
                          <w:spacing w:line="260" w:lineRule="exact"/>
                          <w:rPr>
                            <w:rFonts w:cs="Times New Roman"/>
                          </w:rPr>
                        </w:pPr>
                        <w:r>
                          <w:rPr>
                            <w:rFonts w:hint="eastAsia" w:cs="宋体"/>
                          </w:rPr>
                          <w:t>企业指定代表或委托代理人向区城乡建委造价站提交申请。提交资料：工程承包合同或中标情况确认书等。</w:t>
                        </w:r>
                      </w:p>
                    </w:txbxContent>
                  </v:textbox>
                </v:rect>
                <v:rect id="矩形 21" o:spid="_x0000_s1026" o:spt="1" style="position:absolute;left:2379;top:6890;height:3607;width:1468;"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cs="Times New Roman"/>
                            <w:spacing w:val="-10"/>
                          </w:rPr>
                        </w:pPr>
                      </w:p>
                      <w:p>
                        <w:pPr>
                          <w:rPr>
                            <w:rFonts w:cs="Times New Roman"/>
                            <w:spacing w:val="-10"/>
                          </w:rPr>
                        </w:pPr>
                      </w:p>
                      <w:p>
                        <w:pPr>
                          <w:rPr>
                            <w:rFonts w:cs="Times New Roman"/>
                          </w:rPr>
                        </w:pPr>
                        <w:r>
                          <w:rPr>
                            <w:rFonts w:hint="eastAsia" w:cs="宋体"/>
                          </w:rPr>
                          <w:t>按“单个项目”标准缴存农民工工资保证金。</w:t>
                        </w:r>
                      </w:p>
                    </w:txbxContent>
                  </v:textbox>
                </v:rect>
                <v:rect id="矩形 22" o:spid="_x0000_s1026" o:spt="1" style="position:absolute;left:4574;top:5558;height:1030;width:3780;"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napToGrid w:val="0"/>
                          <w:rPr>
                            <w:rFonts w:cs="Times New Roman"/>
                          </w:rPr>
                        </w:pPr>
                        <w:r>
                          <w:rPr>
                            <w:rFonts w:hint="eastAsia" w:cs="宋体"/>
                          </w:rPr>
                          <w:t>需申请减免工资保证金，递交申请报告及承诺书等。格式请登录涪陵工程造价信息网</w:t>
                        </w:r>
                        <w:r>
                          <w:fldChar w:fldCharType="begin"/>
                        </w:r>
                        <w:r>
                          <w:instrText xml:space="preserve"> HYPERLINK "http://www.cqflzj.com.cn" </w:instrText>
                        </w:r>
                        <w:r>
                          <w:fldChar w:fldCharType="separate"/>
                        </w:r>
                        <w:r>
                          <w:rPr>
                            <w:rStyle w:val="8"/>
                          </w:rPr>
                          <w:t>www.cqflzj.com.cn</w:t>
                        </w:r>
                        <w:r>
                          <w:rPr>
                            <w:rStyle w:val="8"/>
                          </w:rPr>
                          <w:fldChar w:fldCharType="end"/>
                        </w:r>
                        <w:r>
                          <w:rPr>
                            <w:rFonts w:hint="eastAsia" w:cs="宋体"/>
                          </w:rPr>
                          <w:t>下载。</w:t>
                        </w:r>
                      </w:p>
                    </w:txbxContent>
                  </v:textbox>
                </v:rect>
                <v:rect id="矩形 23" o:spid="_x0000_s1026" o:spt="1" style="position:absolute;left:4994;top:6962;height:780;width:294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cs="Times New Roman"/>
                          </w:rPr>
                        </w:pPr>
                        <w:r>
                          <w:rPr>
                            <w:rFonts w:hint="eastAsia" w:cs="宋体"/>
                          </w:rPr>
                          <w:t>审查申请资料，核查企业拖欠投诉及不良行为记录等。</w:t>
                        </w:r>
                      </w:p>
                    </w:txbxContent>
                  </v:textbox>
                </v:rect>
                <v:rect id="矩形 24" o:spid="_x0000_s1026" o:spt="1" style="position:absolute;left:8620;top:5784;height:780;width:262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cs="Times New Roman"/>
                          </w:rPr>
                        </w:pPr>
                        <w:r>
                          <w:rPr>
                            <w:rFonts w:hint="eastAsia" w:cs="宋体"/>
                          </w:rPr>
                          <w:t>申请集中账户或限额缴存农民工工资保证金。</w:t>
                        </w:r>
                      </w:p>
                    </w:txbxContent>
                  </v:textbox>
                </v:rect>
                <v:rect id="矩形 25" o:spid="_x0000_s1026" o:spt="1" style="position:absolute;left:8505;top:6962;height:780;width:294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cs="Times New Roman"/>
                          </w:rPr>
                        </w:pPr>
                        <w:r>
                          <w:rPr>
                            <w:rFonts w:hint="eastAsia" w:cs="宋体"/>
                          </w:rPr>
                          <w:t>审查申请资料，核查企业拖欠投诉及不良行为记录等。</w:t>
                        </w:r>
                      </w:p>
                    </w:txbxContent>
                  </v:textbox>
                </v:rect>
                <v:rect id="矩形 26" o:spid="_x0000_s1026" o:spt="1" style="position:absolute;left:7048;top:8636;height:780;width:2205;"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cs="Times New Roman"/>
                          </w:rPr>
                        </w:pPr>
                        <w:r>
                          <w:rPr>
                            <w:rFonts w:hint="eastAsia" w:cs="宋体"/>
                          </w:rPr>
                          <w:t>区城乡建委造价站</w:t>
                        </w:r>
                      </w:p>
                      <w:p>
                        <w:pPr>
                          <w:jc w:val="center"/>
                          <w:rPr>
                            <w:rFonts w:cs="Times New Roman"/>
                          </w:rPr>
                        </w:pPr>
                        <w:r>
                          <w:rPr>
                            <w:rFonts w:hint="eastAsia" w:cs="宋体"/>
                          </w:rPr>
                          <w:t>提出审查意见</w:t>
                        </w:r>
                      </w:p>
                    </w:txbxContent>
                  </v:textbox>
                </v:rect>
                <v:rect id="矩形 27" o:spid="_x0000_s1026" o:spt="1" style="position:absolute;left:5004;top:8690;height:312;width:1893;" fillcolor="#FFFFFF" filled="t" stroked="t" coordsize="21600,21600" o:gfxdata="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R8O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0mm,0mm,0mm,0mm">
                    <w:txbxContent>
                      <w:p>
                        <w:pPr>
                          <w:rPr>
                            <w:rFonts w:cs="Times New Roman"/>
                            <w:sz w:val="18"/>
                            <w:szCs w:val="18"/>
                          </w:rPr>
                        </w:pPr>
                        <w:r>
                          <w:rPr>
                            <w:rFonts w:hint="eastAsia" w:cs="宋体"/>
                            <w:sz w:val="18"/>
                            <w:szCs w:val="18"/>
                          </w:rPr>
                          <w:t>减免保证金符合条件的</w:t>
                        </w:r>
                      </w:p>
                    </w:txbxContent>
                  </v:textbox>
                </v:rect>
                <v:rect id="矩形 28" o:spid="_x0000_s1026" o:spt="1" style="position:absolute;left:9358;top:8522;height:468;width:1575;" fillcolor="#FFFFFF" filled="t" stroked="t" coordsize="21600,21600" o:gfxdata="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iTr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0mm,0mm,0mm,0mm">
                    <w:txbxContent>
                      <w:p>
                        <w:pPr>
                          <w:snapToGrid w:val="0"/>
                          <w:ind w:firstLine="90" w:firstLineChars="50"/>
                          <w:rPr>
                            <w:rFonts w:cs="Times New Roman"/>
                            <w:sz w:val="18"/>
                            <w:szCs w:val="18"/>
                          </w:rPr>
                        </w:pPr>
                        <w:r>
                          <w:rPr>
                            <w:rFonts w:hint="eastAsia" w:cs="宋体"/>
                            <w:sz w:val="18"/>
                            <w:szCs w:val="18"/>
                          </w:rPr>
                          <w:t>集中账户或限额</w:t>
                        </w:r>
                      </w:p>
                      <w:p>
                        <w:pPr>
                          <w:snapToGrid w:val="0"/>
                          <w:ind w:firstLine="90" w:firstLineChars="50"/>
                          <w:rPr>
                            <w:rFonts w:cs="Times New Roman"/>
                            <w:sz w:val="18"/>
                            <w:szCs w:val="18"/>
                          </w:rPr>
                        </w:pPr>
                        <w:r>
                          <w:rPr>
                            <w:rFonts w:hint="eastAsia" w:cs="宋体"/>
                            <w:sz w:val="18"/>
                            <w:szCs w:val="18"/>
                          </w:rPr>
                          <w:t>缴存符合条件的</w:t>
                        </w:r>
                      </w:p>
                    </w:txbxContent>
                  </v:textbox>
                </v:rect>
                <v:rect id="矩形 29" o:spid="_x0000_s1026" o:spt="1" style="position:absolute;left:7528;top:10248;height:1482;width:1365;"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cs="Times New Roman"/>
                            <w:spacing w:val="-20"/>
                          </w:rPr>
                        </w:pPr>
                        <w:r>
                          <w:rPr>
                            <w:rFonts w:hint="eastAsia" w:cs="宋体"/>
                            <w:spacing w:val="-20"/>
                          </w:rPr>
                          <w:t>告知申请单位按标准或加倍缴存农民工工资保证金</w:t>
                        </w:r>
                      </w:p>
                    </w:txbxContent>
                  </v:textbox>
                </v:rect>
                <v:rect id="矩形 30" o:spid="_x0000_s1026" o:spt="1" style="position:absolute;left:5368;top:10182;height:468;width:1470;"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cs="Times New Roman"/>
                            <w:spacing w:val="-20"/>
                          </w:rPr>
                        </w:pPr>
                        <w:r>
                          <w:rPr>
                            <w:rFonts w:hint="eastAsia" w:cs="宋体"/>
                            <w:spacing w:val="-20"/>
                          </w:rPr>
                          <w:t>站负责人审核</w:t>
                        </w:r>
                      </w:p>
                    </w:txbxContent>
                  </v:textbox>
                </v:rect>
                <v:rect id="矩形 31" o:spid="_x0000_s1026" o:spt="1" style="position:absolute;left:5368;top:11118;height:468;width:147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cs="Times New Roman"/>
                          </w:rPr>
                        </w:pPr>
                        <w:r>
                          <w:rPr>
                            <w:rFonts w:hint="eastAsia" w:cs="宋体"/>
                          </w:rPr>
                          <w:t>委领导审签</w:t>
                        </w:r>
                      </w:p>
                    </w:txbxContent>
                  </v:textbox>
                </v:rect>
                <v:rect id="矩形 32" o:spid="_x0000_s1026" o:spt="1" style="position:absolute;left:9533;top:10180;height:468;width:147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cs="Times New Roman"/>
                            <w:spacing w:val="-20"/>
                          </w:rPr>
                        </w:pPr>
                        <w:r>
                          <w:rPr>
                            <w:rFonts w:hint="eastAsia" w:cs="宋体"/>
                            <w:spacing w:val="-20"/>
                          </w:rPr>
                          <w:t>站负责人审核</w:t>
                        </w:r>
                      </w:p>
                      <w:p>
                        <w:pPr>
                          <w:rPr>
                            <w:rFonts w:cs="Times New Roman"/>
                          </w:rPr>
                        </w:pPr>
                      </w:p>
                    </w:txbxContent>
                  </v:textbox>
                </v:rect>
                <v:rect id="矩形 33" o:spid="_x0000_s1026" o:spt="1" style="position:absolute;left:9533;top:11116;height:468;width:147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cs="Times New Roman"/>
                          </w:rPr>
                        </w:pPr>
                        <w:r>
                          <w:rPr>
                            <w:rFonts w:hint="eastAsia" w:cs="宋体"/>
                          </w:rPr>
                          <w:t>委领导审签</w:t>
                        </w:r>
                      </w:p>
                    </w:txbxContent>
                  </v:textbox>
                </v:rect>
                <v:rect id="矩形 34" o:spid="_x0000_s1026" o:spt="1" style="position:absolute;left:4738;top:12890;height:624;width:4298;"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cs="Times New Roman"/>
                          </w:rPr>
                        </w:pPr>
                        <w:r>
                          <w:rPr>
                            <w:rFonts w:hint="eastAsia" w:cs="宋体"/>
                          </w:rPr>
                          <w:t>区城乡建委造价站开具缴存通知单。</w:t>
                        </w:r>
                      </w:p>
                    </w:txbxContent>
                  </v:textbox>
                </v:rect>
                <v:rect id="矩形 35" o:spid="_x0000_s1026" o:spt="1" style="position:absolute;left:4528;top:14138;height:1097;width:5040;"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rPr>
                            <w:rFonts w:cs="Times New Roman"/>
                          </w:rPr>
                        </w:pPr>
                        <w:r>
                          <w:rPr>
                            <w:rFonts w:hint="eastAsia" w:cs="宋体"/>
                          </w:rPr>
                          <w:t>申请单位持缴存单到银行缴存农民工工资保证金：农民工工资保证金缴存后到区城乡建委造价站开具票据。（</w:t>
                        </w:r>
                        <w:r>
                          <w:t>72379366/72379356/72371137</w:t>
                        </w:r>
                        <w:r>
                          <w:rPr>
                            <w:rFonts w:hint="eastAsia" w:cs="宋体"/>
                          </w:rPr>
                          <w:t>）</w:t>
                        </w:r>
                      </w:p>
                      <w:p>
                        <w:pPr>
                          <w:jc w:val="center"/>
                          <w:rPr>
                            <w:rFonts w:cs="Times New Roman"/>
                          </w:rPr>
                        </w:pPr>
                      </w:p>
                      <w:p>
                        <w:pPr>
                          <w:jc w:val="center"/>
                          <w:rPr>
                            <w:rFonts w:cs="Times New Roman"/>
                          </w:rPr>
                        </w:pPr>
                      </w:p>
                    </w:txbxContent>
                  </v:textbox>
                </v:rect>
                <v:line id="直线 36" o:spid="_x0000_s1026" o:spt="20" style="position:absolute;left:3009;top:5246;height:0;width:703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7" o:spid="_x0000_s1026" o:spt="20" style="position:absolute;left:10016;top:5246;height:567;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8" o:spid="_x0000_s1026" o:spt="20" style="position:absolute;left:6474;top:8210;height:0;width:3515;"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9" o:spid="_x0000_s1026" o:spt="20" style="position:absolute;left:8165;top:8196;height:454;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40" o:spid="_x0000_s1026" o:spt="20" style="position:absolute;left:10275;top:9032;height:1134;width:0;"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1" o:spid="_x0000_s1026" o:spt="20" style="position:absolute;left:6089;top:9032;height:1134;width:0;"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2" o:spid="_x0000_s1026" o:spt="20" style="position:absolute;left:6103;top:10664;height:468;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3" o:spid="_x0000_s1026" o:spt="20" style="position:absolute;left:10289;top:10650;height:468;width:0;"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4" o:spid="_x0000_s1026" o:spt="20" style="position:absolute;left:6838;top:10394;height:0;width:630;"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45" o:spid="_x0000_s1026" o:spt="20" style="position:absolute;left:6838;top:11330;height:0;width:630;"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6" o:spid="_x0000_s1026" o:spt="20" style="position:absolute;left:3058;top:12266;height:0;width:7245;"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7" o:spid="_x0000_s1026" o:spt="20" style="position:absolute;left:3037;top:5231;height:1644;width: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6831;top:10118;height:624;width:630;" fillcolor="#FFFFFF" filled="t" stroked="t" coordsize="21600,21600" o:gfxdata="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kH7r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0mm,0mm,0mm,0mm">
                    <w:txbxContent>
                      <w:p>
                        <w:pPr>
                          <w:jc w:val="center"/>
                          <w:rPr>
                            <w:rFonts w:cs="Times New Roman"/>
                            <w:sz w:val="18"/>
                            <w:szCs w:val="18"/>
                          </w:rPr>
                        </w:pPr>
                        <w:r>
                          <w:rPr>
                            <w:rFonts w:hint="eastAsia" w:cs="宋体"/>
                            <w:sz w:val="18"/>
                            <w:szCs w:val="18"/>
                          </w:rPr>
                          <w:t>不符合</w:t>
                        </w:r>
                      </w:p>
                      <w:p>
                        <w:pPr>
                          <w:jc w:val="center"/>
                          <w:rPr>
                            <w:rFonts w:cs="Times New Roman"/>
                            <w:sz w:val="18"/>
                            <w:szCs w:val="18"/>
                          </w:rPr>
                        </w:pPr>
                        <w:r>
                          <w:rPr>
                            <w:rFonts w:hint="eastAsia" w:cs="宋体"/>
                            <w:sz w:val="18"/>
                            <w:szCs w:val="18"/>
                          </w:rPr>
                          <w:t>条件</w:t>
                        </w:r>
                      </w:p>
                    </w:txbxContent>
                  </v:textbox>
                </v:rect>
                <v:rect id="矩形 49" o:spid="_x0000_s1026" o:spt="1" style="position:absolute;left:8938;top:10132;height:624;width:630;" fillcolor="#FFFFFF" filled="t" stroked="t" coordsize="21600,21600" o:gfxdata="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lonW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inset="0mm,0mm,0mm,0mm">
                    <w:txbxContent>
                      <w:p>
                        <w:pPr>
                          <w:jc w:val="center"/>
                          <w:rPr>
                            <w:rFonts w:cs="Times New Roman"/>
                            <w:sz w:val="18"/>
                            <w:szCs w:val="18"/>
                          </w:rPr>
                        </w:pPr>
                        <w:r>
                          <w:rPr>
                            <w:rFonts w:hint="eastAsia" w:cs="宋体"/>
                            <w:sz w:val="18"/>
                            <w:szCs w:val="18"/>
                          </w:rPr>
                          <w:t>不符合</w:t>
                        </w:r>
                      </w:p>
                      <w:p>
                        <w:pPr>
                          <w:jc w:val="center"/>
                          <w:rPr>
                            <w:rFonts w:cs="Times New Roman"/>
                            <w:sz w:val="18"/>
                            <w:szCs w:val="18"/>
                          </w:rPr>
                        </w:pPr>
                        <w:r>
                          <w:rPr>
                            <w:rFonts w:hint="eastAsia" w:cs="宋体"/>
                            <w:sz w:val="18"/>
                            <w:szCs w:val="18"/>
                          </w:rPr>
                          <w:t>条件</w:t>
                        </w:r>
                      </w:p>
                    </w:txbxContent>
                  </v:textbox>
                </v:rect>
                <v:rect id="矩形 50" o:spid="_x0000_s1026" o:spt="1" style="position:absolute;left:6831;top:11026;height:624;width:630;" fillcolor="#FFFFFF" filled="t" stroked="t" coordsize="21600,21600" o:gfxdata="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w6A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0mm,0mm,0mm,0mm">
                    <w:txbxContent>
                      <w:p>
                        <w:pPr>
                          <w:jc w:val="center"/>
                          <w:rPr>
                            <w:rFonts w:cs="Times New Roman"/>
                            <w:sz w:val="18"/>
                            <w:szCs w:val="18"/>
                          </w:rPr>
                        </w:pPr>
                        <w:r>
                          <w:rPr>
                            <w:rFonts w:hint="eastAsia" w:cs="宋体"/>
                            <w:sz w:val="18"/>
                            <w:szCs w:val="18"/>
                          </w:rPr>
                          <w:t>不符合</w:t>
                        </w:r>
                      </w:p>
                      <w:p>
                        <w:pPr>
                          <w:jc w:val="center"/>
                          <w:rPr>
                            <w:rFonts w:cs="Times New Roman"/>
                            <w:sz w:val="18"/>
                            <w:szCs w:val="18"/>
                          </w:rPr>
                        </w:pPr>
                        <w:r>
                          <w:rPr>
                            <w:rFonts w:hint="eastAsia" w:cs="宋体"/>
                            <w:sz w:val="18"/>
                            <w:szCs w:val="18"/>
                          </w:rPr>
                          <w:t>条件</w:t>
                        </w:r>
                      </w:p>
                    </w:txbxContent>
                  </v:textbox>
                </v:rect>
                <v:rect id="矩形 51" o:spid="_x0000_s1026" o:spt="1" style="position:absolute;left:8924;top:11054;height:624;width:630;" fillcolor="#FFFFFF" filled="t" stroked="t" coordsize="21600,21600" o:gfxdata="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cCfmr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0mm,0mm,0mm,0mm">
                    <w:txbxContent>
                      <w:p>
                        <w:pPr>
                          <w:jc w:val="center"/>
                          <w:rPr>
                            <w:rFonts w:cs="Times New Roman"/>
                            <w:sz w:val="18"/>
                            <w:szCs w:val="18"/>
                          </w:rPr>
                        </w:pPr>
                        <w:r>
                          <w:rPr>
                            <w:rFonts w:hint="eastAsia" w:cs="宋体"/>
                            <w:sz w:val="18"/>
                            <w:szCs w:val="18"/>
                          </w:rPr>
                          <w:t>不符合</w:t>
                        </w:r>
                      </w:p>
                      <w:p>
                        <w:pPr>
                          <w:jc w:val="center"/>
                          <w:rPr>
                            <w:rFonts w:cs="Times New Roman"/>
                            <w:sz w:val="18"/>
                            <w:szCs w:val="18"/>
                          </w:rPr>
                        </w:pPr>
                        <w:r>
                          <w:rPr>
                            <w:rFonts w:hint="eastAsia" w:cs="宋体"/>
                            <w:sz w:val="18"/>
                            <w:szCs w:val="18"/>
                          </w:rPr>
                          <w:t>条件</w:t>
                        </w:r>
                      </w:p>
                    </w:txbxContent>
                  </v:textbox>
                </v:rect>
                <v:rect id="矩形 52" o:spid="_x0000_s1026" o:spt="1" style="position:absolute;left:5263;top:10742;height:312;width:735;" fillcolor="#FFFFFF" filled="t" stroked="t" coordsize="21600,21600" o:gfxdata="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IB7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0mm,0mm,0mm,0mm">
                    <w:txbxContent>
                      <w:p>
                        <w:pPr>
                          <w:jc w:val="center"/>
                          <w:rPr>
                            <w:rFonts w:cs="Times New Roman"/>
                            <w:sz w:val="18"/>
                            <w:szCs w:val="18"/>
                          </w:rPr>
                        </w:pPr>
                        <w:r>
                          <w:rPr>
                            <w:rFonts w:hint="eastAsia" w:cs="宋体"/>
                            <w:sz w:val="18"/>
                            <w:szCs w:val="18"/>
                          </w:rPr>
                          <w:t>符合条件</w:t>
                        </w:r>
                      </w:p>
                    </w:txbxContent>
                  </v:textbox>
                </v:rect>
                <v:rect id="矩形 53" o:spid="_x0000_s1026" o:spt="1" style="position:absolute;left:5263;top:11678;height:312;width:735;" fillcolor="#FFFFFF" filled="t" stroked="t" coordsize="21600,21600" o:gfxdata="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epHa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inset="0mm,0mm,0mm,0mm">
                    <w:txbxContent>
                      <w:p>
                        <w:pPr>
                          <w:jc w:val="center"/>
                          <w:rPr>
                            <w:rFonts w:cs="Times New Roman"/>
                            <w:sz w:val="18"/>
                            <w:szCs w:val="18"/>
                          </w:rPr>
                        </w:pPr>
                        <w:r>
                          <w:rPr>
                            <w:rFonts w:hint="eastAsia" w:cs="宋体"/>
                            <w:sz w:val="18"/>
                            <w:szCs w:val="18"/>
                          </w:rPr>
                          <w:t>符合条件</w:t>
                        </w:r>
                      </w:p>
                    </w:txbxContent>
                  </v:textbox>
                </v:rect>
                <v:rect id="矩形 54" o:spid="_x0000_s1026" o:spt="1" style="position:absolute;left:10408;top:10744;height:312;width:735;" fillcolor="#FFFFFF" filled="t" stroked="t" coordsize="21600,21600" o:gfxdata="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wTAE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inset="0mm,0mm,0mm,0mm">
                    <w:txbxContent>
                      <w:p>
                        <w:pPr>
                          <w:jc w:val="center"/>
                          <w:rPr>
                            <w:rFonts w:cs="Times New Roman"/>
                            <w:sz w:val="18"/>
                            <w:szCs w:val="18"/>
                          </w:rPr>
                        </w:pPr>
                        <w:r>
                          <w:rPr>
                            <w:rFonts w:hint="eastAsia" w:cs="宋体"/>
                            <w:sz w:val="18"/>
                            <w:szCs w:val="18"/>
                          </w:rPr>
                          <w:t>符合条件</w:t>
                        </w:r>
                      </w:p>
                    </w:txbxContent>
                  </v:textbox>
                </v:rect>
                <v:rect id="矩形 55" o:spid="_x0000_s1026" o:spt="1" style="position:absolute;left:10408;top:11680;height:312;width:735;" fillcolor="#FFFFFF" filled="t" stroked="t" coordsize="21600,21600" o:gfxdata="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NlZ+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inset="0mm,0mm,0mm,0mm">
                    <w:txbxContent>
                      <w:p>
                        <w:pPr>
                          <w:jc w:val="center"/>
                          <w:rPr>
                            <w:rFonts w:cs="Times New Roman"/>
                            <w:sz w:val="18"/>
                            <w:szCs w:val="18"/>
                          </w:rPr>
                        </w:pPr>
                        <w:r>
                          <w:rPr>
                            <w:rFonts w:hint="eastAsia" w:cs="宋体"/>
                            <w:sz w:val="18"/>
                            <w:szCs w:val="18"/>
                          </w:rPr>
                          <w:t>符合条件</w:t>
                        </w:r>
                      </w:p>
                    </w:txbxContent>
                  </v:textbox>
                </v:rect>
                <v:rect id="矩形 56" o:spid="_x0000_s1026" o:spt="1" style="position:absolute;left:8788;top:9624;height:468;width:1260;" fillcolor="#FFFFFF" filled="t" stroked="f" coordsize="21600,21600" o:gfxdata="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XHp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rPr>
                            <w:rFonts w:cs="Times New Roman"/>
                            <w:sz w:val="18"/>
                            <w:szCs w:val="18"/>
                          </w:rPr>
                        </w:pPr>
                        <w:r>
                          <w:rPr>
                            <w:rFonts w:hint="eastAsia" w:cs="宋体"/>
                            <w:sz w:val="18"/>
                            <w:szCs w:val="18"/>
                          </w:rPr>
                          <w:t>不符合条件</w:t>
                        </w:r>
                      </w:p>
                    </w:txbxContent>
                  </v:textbox>
                </v:rect>
                <v:line id="直线 57" o:spid="_x0000_s1026" o:spt="20" style="position:absolute;left:6943;top:12266;height:550;width:0;"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8" o:spid="_x0000_s1026" o:spt="20" style="position:absolute;left:6943;top:13514;height:540;width: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p>
    <w:tbl>
      <w:tblPr>
        <w:tblStyle w:val="9"/>
        <w:tblW w:w="1418" w:type="dxa"/>
        <w:tblInd w:w="5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18" w:type="dxa"/>
          </w:tcPr>
          <w:p>
            <w:pPr>
              <w:tabs>
                <w:tab w:val="left" w:pos="2459"/>
              </w:tabs>
              <w:spacing w:line="400" w:lineRule="exact"/>
              <w:ind w:firstLine="105" w:firstLineChars="50"/>
              <w:rPr>
                <w:rFonts w:cs="Times New Roman"/>
                <w:sz w:val="24"/>
                <w:szCs w:val="24"/>
              </w:rPr>
            </w:pPr>
            <w:r>
              <w:rPr>
                <w:rFonts w:hint="eastAsia" w:cs="宋体"/>
              </w:rPr>
              <w:t>网上征询</w:t>
            </w:r>
          </w:p>
        </w:tc>
      </w:tr>
    </w:tbl>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p>
    <w:p>
      <w:pPr>
        <w:tabs>
          <w:tab w:val="left" w:pos="2459"/>
        </w:tabs>
        <w:rPr>
          <w:rFonts w:cs="Times New Roman"/>
          <w:sz w:val="24"/>
          <w:szCs w:val="24"/>
        </w:rPr>
      </w:pPr>
      <w:bookmarkStart w:id="0" w:name="_GoBack"/>
      <w:bookmarkEnd w:id="0"/>
    </w:p>
    <w:p>
      <w:pPr>
        <w:spacing w:line="560" w:lineRule="exact"/>
        <w:jc w:val="left"/>
        <w:rPr>
          <w:rFonts w:ascii="方正黑体_GBK" w:eastAsia="方正黑体_GBK" w:cs="方正黑体_GBK"/>
          <w:b/>
          <w:bCs/>
          <w:sz w:val="28"/>
          <w:szCs w:val="28"/>
        </w:rPr>
      </w:pPr>
      <w:r>
        <w:rPr>
          <w:rFonts w:hint="eastAsia" w:ascii="方正黑体_GBK" w:eastAsia="方正黑体_GBK" w:cs="方正黑体_GBK"/>
          <w:b/>
          <w:bCs/>
          <w:sz w:val="28"/>
          <w:szCs w:val="28"/>
        </w:rPr>
        <w:t>附件</w:t>
      </w:r>
      <w:r>
        <w:rPr>
          <w:rFonts w:ascii="方正黑体_GBK" w:eastAsia="方正黑体_GBK" w:cs="方正黑体_GBK"/>
          <w:b/>
          <w:bCs/>
          <w:sz w:val="28"/>
          <w:szCs w:val="28"/>
        </w:rPr>
        <w:t>2</w:t>
      </w:r>
    </w:p>
    <w:tbl>
      <w:tblPr>
        <w:tblStyle w:val="9"/>
        <w:tblpPr w:leftFromText="180" w:rightFromText="180" w:vertAnchor="page" w:horzAnchor="page" w:tblpX="1125" w:tblpY="4278"/>
        <w:tblW w:w="101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8"/>
        <w:gridCol w:w="1890"/>
        <w:gridCol w:w="1236"/>
        <w:gridCol w:w="1533"/>
        <w:gridCol w:w="1440"/>
        <w:gridCol w:w="20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trPr>
        <w:tc>
          <w:tcPr>
            <w:tcW w:w="1998" w:type="dxa"/>
            <w:tcBorders>
              <w:top w:val="single" w:color="auto" w:sz="4" w:space="0"/>
              <w:bottom w:val="single" w:color="auto" w:sz="6" w:space="0"/>
              <w:right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申请企业（盖章）</w:t>
            </w:r>
          </w:p>
        </w:tc>
        <w:tc>
          <w:tcPr>
            <w:tcW w:w="8190" w:type="dxa"/>
            <w:gridSpan w:val="5"/>
            <w:tcBorders>
              <w:top w:val="single" w:color="auto" w:sz="4" w:space="0"/>
              <w:left w:val="single" w:color="auto" w:sz="6" w:space="0"/>
              <w:bottom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1998" w:type="dxa"/>
            <w:tcBorders>
              <w:top w:val="single" w:color="auto" w:sz="6" w:space="0"/>
              <w:bottom w:val="single" w:color="auto" w:sz="6" w:space="0"/>
              <w:right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法人代表</w:t>
            </w:r>
          </w:p>
        </w:tc>
        <w:tc>
          <w:tcPr>
            <w:tcW w:w="189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236"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联系人</w:t>
            </w:r>
          </w:p>
        </w:tc>
        <w:tc>
          <w:tcPr>
            <w:tcW w:w="1533"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44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联系电话</w:t>
            </w:r>
          </w:p>
        </w:tc>
        <w:tc>
          <w:tcPr>
            <w:tcW w:w="2091" w:type="dxa"/>
            <w:tcBorders>
              <w:top w:val="single" w:color="auto" w:sz="6" w:space="0"/>
              <w:left w:val="single" w:color="auto" w:sz="6" w:space="0"/>
              <w:bottom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998" w:type="dxa"/>
            <w:vMerge w:val="restart"/>
            <w:tcBorders>
              <w:top w:val="single" w:color="auto" w:sz="6" w:space="0"/>
              <w:bottom w:val="single" w:color="auto" w:sz="6" w:space="0"/>
              <w:right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工程概况</w:t>
            </w:r>
          </w:p>
        </w:tc>
        <w:tc>
          <w:tcPr>
            <w:tcW w:w="4659" w:type="dxa"/>
            <w:gridSpan w:val="3"/>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4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开工时间</w:t>
            </w:r>
          </w:p>
        </w:tc>
        <w:tc>
          <w:tcPr>
            <w:tcW w:w="2091" w:type="dxa"/>
            <w:tcBorders>
              <w:top w:val="single" w:color="auto" w:sz="6" w:space="0"/>
              <w:left w:val="single" w:color="auto" w:sz="6" w:space="0"/>
              <w:bottom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98" w:type="dxa"/>
            <w:vMerge w:val="continue"/>
            <w:tcBorders>
              <w:top w:val="single" w:color="auto" w:sz="6" w:space="0"/>
              <w:bottom w:val="single" w:color="auto" w:sz="6" w:space="0"/>
              <w:right w:val="single" w:color="auto" w:sz="6" w:space="0"/>
            </w:tcBorders>
            <w:vAlign w:val="center"/>
          </w:tcPr>
          <w:p>
            <w:pPr>
              <w:widowControl/>
              <w:jc w:val="left"/>
              <w:rPr>
                <w:rFonts w:ascii="宋体" w:cs="Times New Roman"/>
                <w:kern w:val="0"/>
                <w:sz w:val="24"/>
                <w:szCs w:val="24"/>
              </w:rPr>
            </w:pPr>
          </w:p>
        </w:tc>
        <w:tc>
          <w:tcPr>
            <w:tcW w:w="4659"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cs="Times New Roman"/>
                <w:kern w:val="0"/>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竣工时间</w:t>
            </w:r>
          </w:p>
        </w:tc>
        <w:tc>
          <w:tcPr>
            <w:tcW w:w="2091" w:type="dxa"/>
            <w:tcBorders>
              <w:top w:val="single" w:color="auto" w:sz="6" w:space="0"/>
              <w:left w:val="single" w:color="auto" w:sz="6" w:space="0"/>
              <w:bottom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998" w:type="dxa"/>
            <w:tcBorders>
              <w:top w:val="single" w:color="auto" w:sz="6" w:space="0"/>
              <w:bottom w:val="single" w:color="auto" w:sz="6" w:space="0"/>
              <w:right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缴存金额</w:t>
            </w:r>
          </w:p>
        </w:tc>
        <w:tc>
          <w:tcPr>
            <w:tcW w:w="8190" w:type="dxa"/>
            <w:gridSpan w:val="5"/>
            <w:tcBorders>
              <w:top w:val="single" w:color="auto" w:sz="6" w:space="0"/>
              <w:left w:val="single" w:color="auto" w:sz="6" w:space="0"/>
              <w:bottom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大写：</w:t>
            </w:r>
            <w:r>
              <w:rPr>
                <w:rFonts w:ascii="宋体" w:hAnsi="宋体" w:cs="宋体"/>
                <w:kern w:val="0"/>
                <w:sz w:val="24"/>
                <w:szCs w:val="24"/>
              </w:rPr>
              <w:t xml:space="preserve">                       </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350" w:hRule="atLeast"/>
        </w:trPr>
        <w:tc>
          <w:tcPr>
            <w:tcW w:w="1998" w:type="dxa"/>
            <w:tcBorders>
              <w:top w:val="single" w:color="auto" w:sz="6" w:space="0"/>
              <w:bottom w:val="single" w:color="auto" w:sz="6" w:space="0"/>
              <w:right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退还金额</w:t>
            </w:r>
          </w:p>
        </w:tc>
        <w:tc>
          <w:tcPr>
            <w:tcW w:w="8190" w:type="dxa"/>
            <w:gridSpan w:val="5"/>
            <w:tcBorders>
              <w:top w:val="single" w:color="auto" w:sz="6" w:space="0"/>
              <w:left w:val="single" w:color="auto" w:sz="6" w:space="0"/>
              <w:bottom w:val="single" w:color="auto" w:sz="6" w:space="0"/>
            </w:tcBorders>
            <w:vAlign w:val="center"/>
          </w:tcPr>
          <w:p>
            <w:pPr>
              <w:widowControl/>
              <w:spacing w:line="440" w:lineRule="exact"/>
              <w:jc w:val="left"/>
              <w:rPr>
                <w:rFonts w:ascii="宋体" w:cs="Times New Roman"/>
                <w:kern w:val="0"/>
                <w:sz w:val="24"/>
                <w:szCs w:val="24"/>
              </w:rPr>
            </w:pPr>
            <w:r>
              <w:rPr>
                <w:rFonts w:hint="eastAsia" w:ascii="宋体" w:hAnsi="宋体" w:cs="宋体"/>
                <w:kern w:val="0"/>
                <w:sz w:val="24"/>
                <w:szCs w:val="24"/>
              </w:rPr>
              <w:t>申请企业明确以下事项：</w:t>
            </w:r>
            <w:r>
              <w:rPr>
                <w:rFonts w:ascii="宋体" w:hAnsi="宋体" w:cs="宋体"/>
                <w:kern w:val="0"/>
                <w:sz w:val="24"/>
                <w:szCs w:val="24"/>
              </w:rPr>
              <w:t>1.</w:t>
            </w:r>
            <w:r>
              <w:rPr>
                <w:rFonts w:hint="eastAsia" w:ascii="宋体" w:hAnsi="宋体" w:cs="宋体"/>
                <w:kern w:val="0"/>
                <w:sz w:val="24"/>
                <w:szCs w:val="24"/>
              </w:rPr>
              <w:t>退还农民工工资保证金本金￥</w:t>
            </w:r>
            <w:r>
              <w:rPr>
                <w:rFonts w:ascii="宋体" w:hAnsi="宋体" w:cs="宋体"/>
                <w:kern w:val="0"/>
                <w:sz w:val="24"/>
                <w:szCs w:val="24"/>
              </w:rPr>
              <w:t xml:space="preserve">       </w:t>
            </w:r>
            <w:r>
              <w:rPr>
                <w:rFonts w:hint="eastAsia" w:ascii="宋体" w:hAnsi="宋体" w:cs="宋体"/>
                <w:kern w:val="0"/>
                <w:sz w:val="24"/>
                <w:szCs w:val="24"/>
              </w:rPr>
              <w:t>元，利息：￥</w:t>
            </w:r>
            <w:r>
              <w:rPr>
                <w:rFonts w:ascii="宋体" w:hAnsi="宋体" w:cs="宋体"/>
                <w:kern w:val="0"/>
                <w:sz w:val="24"/>
                <w:szCs w:val="24"/>
              </w:rPr>
              <w:t xml:space="preserve">        </w:t>
            </w:r>
            <w:r>
              <w:rPr>
                <w:rFonts w:hint="eastAsia" w:ascii="宋体" w:hAnsi="宋体" w:cs="宋体"/>
                <w:kern w:val="0"/>
                <w:sz w:val="24"/>
                <w:szCs w:val="24"/>
              </w:rPr>
              <w:t>元，合计：￥</w:t>
            </w:r>
            <w:r>
              <w:rPr>
                <w:rFonts w:ascii="宋体" w:hAnsi="宋体" w:cs="宋体"/>
                <w:kern w:val="0"/>
                <w:sz w:val="24"/>
                <w:szCs w:val="24"/>
              </w:rPr>
              <w:t xml:space="preserve">         </w:t>
            </w:r>
            <w:r>
              <w:rPr>
                <w:rFonts w:hint="eastAsia" w:ascii="宋体" w:hAnsi="宋体" w:cs="宋体"/>
                <w:kern w:val="0"/>
                <w:sz w:val="24"/>
                <w:szCs w:val="24"/>
              </w:rPr>
              <w:t>元□。</w:t>
            </w:r>
            <w:r>
              <w:rPr>
                <w:rFonts w:ascii="宋体" w:hAnsi="宋体" w:cs="宋体"/>
                <w:kern w:val="0"/>
                <w:sz w:val="24"/>
                <w:szCs w:val="24"/>
              </w:rPr>
              <w:t>2.</w:t>
            </w:r>
            <w:r>
              <w:rPr>
                <w:rFonts w:hint="eastAsia" w:ascii="宋体" w:hAnsi="宋体" w:cs="宋体"/>
                <w:kern w:val="0"/>
                <w:sz w:val="24"/>
                <w:szCs w:val="24"/>
              </w:rPr>
              <w:t>明确放弃退还农民工工资保证金利息，只退本金：￥</w:t>
            </w:r>
            <w:r>
              <w:rPr>
                <w:rFonts w:ascii="宋体" w:hAnsi="宋体" w:cs="宋体"/>
                <w:kern w:val="0"/>
                <w:sz w:val="24"/>
                <w:szCs w:val="24"/>
              </w:rPr>
              <w:t xml:space="preserve">            </w:t>
            </w:r>
            <w:r>
              <w:rPr>
                <w:rFonts w:hint="eastAsia" w:ascii="宋体" w:hAnsi="宋体" w:cs="宋体"/>
                <w:kern w:val="0"/>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3" w:hRule="atLeast"/>
        </w:trPr>
        <w:tc>
          <w:tcPr>
            <w:tcW w:w="1998" w:type="dxa"/>
            <w:tcBorders>
              <w:top w:val="single" w:color="auto" w:sz="6" w:space="0"/>
              <w:bottom w:val="single" w:color="auto" w:sz="6" w:space="0"/>
              <w:right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提交资料</w:t>
            </w:r>
          </w:p>
        </w:tc>
        <w:tc>
          <w:tcPr>
            <w:tcW w:w="8190" w:type="dxa"/>
            <w:gridSpan w:val="5"/>
            <w:tcBorders>
              <w:top w:val="single" w:color="auto" w:sz="6" w:space="0"/>
              <w:left w:val="single" w:color="auto" w:sz="6" w:space="0"/>
              <w:bottom w:val="single" w:color="auto" w:sz="6" w:space="0"/>
            </w:tcBorders>
          </w:tcPr>
          <w:p>
            <w:pPr>
              <w:widowControl/>
              <w:spacing w:line="440" w:lineRule="exact"/>
              <w:jc w:val="left"/>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建设单位（业主）核对民工工资支付情况，出具该项目无拖欠民工工资的书面证明材料□</w:t>
            </w:r>
            <w:r>
              <w:rPr>
                <w:rFonts w:ascii="宋体" w:hAnsi="宋体" w:cs="宋体"/>
                <w:kern w:val="0"/>
                <w:sz w:val="24"/>
                <w:szCs w:val="24"/>
              </w:rPr>
              <w:t xml:space="preserve"> </w:t>
            </w:r>
            <w:r>
              <w:rPr>
                <w:rFonts w:hint="eastAsia" w:ascii="宋体" w:hAnsi="宋体" w:cs="宋体"/>
                <w:kern w:val="0"/>
                <w:sz w:val="24"/>
                <w:szCs w:val="24"/>
              </w:rPr>
              <w:t>；</w:t>
            </w:r>
            <w:r>
              <w:rPr>
                <w:rFonts w:ascii="宋体" w:hAnsi="宋体" w:cs="宋体"/>
                <w:kern w:val="0"/>
                <w:sz w:val="24"/>
                <w:szCs w:val="24"/>
              </w:rPr>
              <w:t xml:space="preserve">                            </w:t>
            </w:r>
          </w:p>
          <w:p>
            <w:pPr>
              <w:widowControl/>
              <w:spacing w:line="440" w:lineRule="exact"/>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施工企业无拖欠农民工工资承诺书□，劳务企业承诺书□，无劳务企业□；</w:t>
            </w:r>
            <w:r>
              <w:rPr>
                <w:rFonts w:ascii="宋体" w:hAnsi="宋体" w:cs="宋体"/>
                <w:kern w:val="0"/>
                <w:sz w:val="24"/>
                <w:szCs w:val="24"/>
              </w:rPr>
              <w:t xml:space="preserve">                                                  </w:t>
            </w:r>
          </w:p>
          <w:p>
            <w:pPr>
              <w:widowControl/>
              <w:spacing w:line="440" w:lineRule="exact"/>
              <w:jc w:val="left"/>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项目已竣工验收□或交付使用□或其他证明材料□；</w:t>
            </w:r>
            <w:r>
              <w:rPr>
                <w:rFonts w:ascii="宋体" w:cs="Times New Roman"/>
                <w:kern w:val="0"/>
                <w:sz w:val="24"/>
                <w:szCs w:val="24"/>
              </w:rPr>
              <w:br w:type="textWrapping"/>
            </w:r>
            <w:r>
              <w:rPr>
                <w:rFonts w:ascii="宋体" w:hAnsi="宋体" w:cs="宋体"/>
                <w:kern w:val="0"/>
                <w:sz w:val="24"/>
                <w:szCs w:val="24"/>
              </w:rPr>
              <w:t>4.</w:t>
            </w:r>
            <w:r>
              <w:rPr>
                <w:rFonts w:hint="eastAsia" w:ascii="宋体" w:hAnsi="宋体" w:cs="宋体"/>
                <w:kern w:val="0"/>
                <w:sz w:val="24"/>
                <w:szCs w:val="24"/>
              </w:rPr>
              <w:t>领款、息的收款收据□，提交原民工工资保证金缴费发票复印件（盖单位公章或财务专用章）□，银行核算的利息清单□；</w:t>
            </w:r>
            <w:r>
              <w:rPr>
                <w:rFonts w:ascii="宋体" w:cs="Times New Roman"/>
                <w:kern w:val="0"/>
                <w:sz w:val="24"/>
                <w:szCs w:val="24"/>
              </w:rPr>
              <w:br w:type="textWrapping"/>
            </w:r>
            <w:r>
              <w:rPr>
                <w:rFonts w:ascii="宋体" w:hAnsi="宋体" w:cs="宋体"/>
                <w:kern w:val="0"/>
                <w:sz w:val="24"/>
                <w:szCs w:val="24"/>
              </w:rPr>
              <w:t>5.</w:t>
            </w:r>
            <w:r>
              <w:rPr>
                <w:rFonts w:hint="eastAsia" w:ascii="宋体" w:hAnsi="宋体" w:cs="宋体"/>
                <w:kern w:val="0"/>
                <w:sz w:val="24"/>
                <w:szCs w:val="24"/>
              </w:rPr>
              <w:t>公示材料□；</w:t>
            </w:r>
            <w:r>
              <w:rPr>
                <w:rFonts w:ascii="宋体" w:hAnsi="宋体" w:cs="宋体"/>
                <w:kern w:val="0"/>
                <w:sz w:val="24"/>
                <w:szCs w:val="24"/>
              </w:rPr>
              <w:t xml:space="preserve">                                        </w:t>
            </w:r>
          </w:p>
          <w:p>
            <w:pPr>
              <w:widowControl/>
              <w:spacing w:line="440" w:lineRule="exact"/>
              <w:jc w:val="left"/>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完工情况一览表□；</w:t>
            </w:r>
            <w:r>
              <w:rPr>
                <w:rFonts w:ascii="宋体" w:hAnsi="宋体" w:cs="宋体"/>
                <w:kern w:val="0"/>
                <w:sz w:val="24"/>
                <w:szCs w:val="24"/>
              </w:rPr>
              <w:t xml:space="preserve">                                  </w:t>
            </w:r>
          </w:p>
          <w:p>
            <w:pPr>
              <w:widowControl/>
              <w:spacing w:line="440" w:lineRule="exact"/>
              <w:jc w:val="left"/>
              <w:rPr>
                <w:rFonts w:ascii="宋体" w:cs="Times New Roman"/>
                <w:kern w:val="0"/>
                <w:sz w:val="24"/>
                <w:szCs w:val="24"/>
              </w:rPr>
            </w:pPr>
            <w:r>
              <w:rPr>
                <w:rFonts w:ascii="宋体" w:hAnsi="宋体" w:cs="宋体"/>
                <w:kern w:val="0"/>
                <w:sz w:val="24"/>
                <w:szCs w:val="24"/>
              </w:rPr>
              <w:t>7</w:t>
            </w:r>
            <w:r>
              <w:rPr>
                <w:rFonts w:ascii="宋体" w:cs="宋体"/>
                <w:kern w:val="0"/>
                <w:sz w:val="24"/>
                <w:szCs w:val="24"/>
              </w:rPr>
              <w:t>.</w:t>
            </w:r>
            <w:r>
              <w:rPr>
                <w:rFonts w:hint="eastAsia" w:ascii="宋体" w:hAnsi="宋体" w:cs="宋体"/>
                <w:kern w:val="0"/>
                <w:sz w:val="24"/>
                <w:szCs w:val="24"/>
              </w:rPr>
              <w:t>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9" w:hRule="atLeast"/>
        </w:trPr>
        <w:tc>
          <w:tcPr>
            <w:tcW w:w="1998" w:type="dxa"/>
            <w:tcBorders>
              <w:top w:val="single" w:color="auto" w:sz="6" w:space="0"/>
              <w:bottom w:val="single" w:color="auto" w:sz="6" w:space="0"/>
              <w:right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经办人意见</w:t>
            </w:r>
          </w:p>
        </w:tc>
        <w:tc>
          <w:tcPr>
            <w:tcW w:w="8190" w:type="dxa"/>
            <w:gridSpan w:val="5"/>
            <w:tcBorders>
              <w:top w:val="single" w:color="auto" w:sz="6" w:space="0"/>
              <w:left w:val="single" w:color="auto" w:sz="6" w:space="0"/>
              <w:bottom w:val="single"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6" w:hRule="atLeast"/>
        </w:trPr>
        <w:tc>
          <w:tcPr>
            <w:tcW w:w="1998" w:type="dxa"/>
            <w:tcBorders>
              <w:top w:val="single" w:color="auto" w:sz="6" w:space="0"/>
              <w:bottom w:val="single" w:color="auto" w:sz="6" w:space="0"/>
              <w:right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负责人意见</w:t>
            </w:r>
          </w:p>
        </w:tc>
        <w:tc>
          <w:tcPr>
            <w:tcW w:w="8190" w:type="dxa"/>
            <w:gridSpan w:val="5"/>
            <w:tcBorders>
              <w:top w:val="single" w:color="auto" w:sz="6" w:space="0"/>
              <w:left w:val="single" w:color="auto" w:sz="6" w:space="0"/>
              <w:bottom w:val="single" w:color="auto" w:sz="6" w:space="0"/>
            </w:tcBorders>
            <w:vAlign w:val="center"/>
          </w:tcPr>
          <w:p>
            <w:pPr>
              <w:widowControl/>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3" w:hRule="atLeast"/>
        </w:trPr>
        <w:tc>
          <w:tcPr>
            <w:tcW w:w="1998" w:type="dxa"/>
            <w:tcBorders>
              <w:top w:val="single" w:color="auto" w:sz="6" w:space="0"/>
              <w:bottom w:val="single" w:color="auto" w:sz="4" w:space="0"/>
              <w:right w:val="single"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备注</w:t>
            </w:r>
          </w:p>
        </w:tc>
        <w:tc>
          <w:tcPr>
            <w:tcW w:w="8190" w:type="dxa"/>
            <w:gridSpan w:val="5"/>
            <w:tcBorders>
              <w:top w:val="single" w:color="auto" w:sz="6" w:space="0"/>
              <w:left w:val="single" w:color="auto" w:sz="6"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bl>
    <w:p>
      <w:pPr>
        <w:spacing w:line="240" w:lineRule="auto"/>
        <w:jc w:val="center"/>
        <w:rPr>
          <w:rFonts w:ascii="方正小标宋_GBK" w:eastAsia="方正小标宋_GBK" w:cs="Times New Roman"/>
        </w:rPr>
      </w:pPr>
      <w:r>
        <w:rPr>
          <w:rFonts w:hint="eastAsia" w:ascii="方正小标宋_GBK" w:eastAsia="方正小标宋_GBK" w:cs="方正小标宋_GBK"/>
          <w:sz w:val="36"/>
          <w:szCs w:val="36"/>
          <w:lang w:val="en-US" w:eastAsia="zh-CN"/>
        </w:rPr>
        <w:t xml:space="preserve">  </w:t>
      </w:r>
      <w:r>
        <w:rPr>
          <w:rFonts w:hint="eastAsia" w:ascii="方正小标宋_GBK" w:eastAsia="方正小标宋_GBK" w:cs="方正小标宋_GBK"/>
          <w:sz w:val="36"/>
          <w:szCs w:val="36"/>
        </w:rPr>
        <w:t>涪陵区房屋建筑和市政基础设施工程项目农民工工资</w:t>
      </w:r>
      <w:r>
        <w:rPr>
          <w:rFonts w:ascii="方正小标宋_GBK" w:eastAsia="方正小标宋_GBK" w:cs="方正小标宋_GBK"/>
          <w:sz w:val="36"/>
          <w:szCs w:val="36"/>
        </w:rPr>
        <w:t xml:space="preserve">   </w:t>
      </w:r>
      <w:r>
        <w:rPr>
          <w:rFonts w:hint="eastAsia" w:ascii="方正小标宋_GBK" w:eastAsia="方正小标宋_GBK" w:cs="方正小标宋_GBK"/>
          <w:sz w:val="36"/>
          <w:szCs w:val="36"/>
        </w:rPr>
        <w:t>保证金退还申请表</w:t>
      </w: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tabs>
          <w:tab w:val="left" w:pos="2459"/>
        </w:tabs>
        <w:jc w:val="left"/>
        <w:rPr>
          <w:rFonts w:ascii="方正小标宋_GBK" w:eastAsia="方正小标宋_GBK" w:cs="Times New Roman"/>
          <w:sz w:val="32"/>
          <w:szCs w:val="32"/>
        </w:rPr>
      </w:pPr>
    </w:p>
    <w:p>
      <w:pPr>
        <w:pBdr>
          <w:top w:val="single" w:color="auto" w:sz="8" w:space="1"/>
          <w:bottom w:val="single" w:color="auto" w:sz="8" w:space="1"/>
        </w:pBdr>
        <w:spacing w:line="560" w:lineRule="exact"/>
        <w:ind w:firstLine="280" w:firstLineChars="100"/>
        <w:rPr>
          <w:rFonts w:ascii="方正仿宋_GBK" w:eastAsia="方正仿宋_GBK" w:cs="Times New Roman"/>
          <w:sz w:val="28"/>
          <w:szCs w:val="28"/>
        </w:rPr>
      </w:pPr>
      <w:r>
        <w:rPr>
          <w:rFonts w:hint="eastAsia" w:ascii="方正仿宋_GBK" w:eastAsia="方正仿宋_GBK" w:cs="方正仿宋_GBK"/>
          <w:sz w:val="28"/>
          <w:szCs w:val="28"/>
        </w:rPr>
        <w:t>重庆市涪陵区城乡建设委员会办公室</w:t>
      </w:r>
      <w:r>
        <w:rPr>
          <w:rFonts w:ascii="方正仿宋_GBK" w:eastAsia="方正仿宋_GBK" w:cs="方正仿宋_GBK"/>
          <w:sz w:val="28"/>
          <w:szCs w:val="28"/>
        </w:rPr>
        <w:t xml:space="preserve">       2017</w:t>
      </w:r>
      <w:r>
        <w:rPr>
          <w:rFonts w:hint="eastAsia" w:ascii="方正仿宋_GBK" w:eastAsia="方正仿宋_GBK" w:cs="方正仿宋_GBK"/>
          <w:sz w:val="28"/>
          <w:szCs w:val="28"/>
        </w:rPr>
        <w:t>年</w:t>
      </w:r>
      <w:r>
        <w:rPr>
          <w:rFonts w:ascii="方正仿宋_GBK" w:eastAsia="方正仿宋_GBK" w:cs="方正仿宋_GBK"/>
          <w:sz w:val="28"/>
          <w:szCs w:val="28"/>
        </w:rPr>
        <w:t>10</w:t>
      </w:r>
      <w:r>
        <w:rPr>
          <w:rFonts w:hint="eastAsia" w:ascii="方正仿宋_GBK" w:eastAsia="方正仿宋_GBK" w:cs="方正仿宋_GBK"/>
          <w:sz w:val="28"/>
          <w:szCs w:val="28"/>
        </w:rPr>
        <w:t>月</w:t>
      </w:r>
      <w:r>
        <w:rPr>
          <w:rFonts w:ascii="方正仿宋_GBK" w:eastAsia="方正仿宋_GBK" w:cs="方正仿宋_GBK"/>
          <w:sz w:val="28"/>
          <w:szCs w:val="28"/>
        </w:rPr>
        <w:t>31</w:t>
      </w:r>
      <w:r>
        <w:rPr>
          <w:rFonts w:hint="eastAsia" w:ascii="方正仿宋_GBK" w:eastAsia="方正仿宋_GBK" w:cs="方正仿宋_GBK"/>
          <w:sz w:val="28"/>
          <w:szCs w:val="28"/>
        </w:rPr>
        <w:t>日印发</w:t>
      </w:r>
    </w:p>
    <w:sectPr>
      <w:footerReference r:id="rId3" w:type="default"/>
      <w:pgSz w:w="11906" w:h="16838"/>
      <w:pgMar w:top="2098" w:right="1474" w:bottom="1985" w:left="1588" w:header="851" w:footer="1418"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- 6 -</w:t>
    </w:r>
    <w:r>
      <w:rPr>
        <w:rStyle w:val="7"/>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9E"/>
    <w:rsid w:val="000541BA"/>
    <w:rsid w:val="0008693C"/>
    <w:rsid w:val="000D4FDC"/>
    <w:rsid w:val="000D7E54"/>
    <w:rsid w:val="0011154F"/>
    <w:rsid w:val="00112877"/>
    <w:rsid w:val="001961DE"/>
    <w:rsid w:val="001A160D"/>
    <w:rsid w:val="001B3494"/>
    <w:rsid w:val="001C6D41"/>
    <w:rsid w:val="001C7119"/>
    <w:rsid w:val="001C759E"/>
    <w:rsid w:val="001E46A5"/>
    <w:rsid w:val="001E6F40"/>
    <w:rsid w:val="00200CE6"/>
    <w:rsid w:val="002226F6"/>
    <w:rsid w:val="0028240F"/>
    <w:rsid w:val="002E1F1A"/>
    <w:rsid w:val="002F2628"/>
    <w:rsid w:val="002F28DF"/>
    <w:rsid w:val="00305E9A"/>
    <w:rsid w:val="00330FA5"/>
    <w:rsid w:val="003E214C"/>
    <w:rsid w:val="0040226C"/>
    <w:rsid w:val="0041630A"/>
    <w:rsid w:val="004167EE"/>
    <w:rsid w:val="004700DD"/>
    <w:rsid w:val="004A5C64"/>
    <w:rsid w:val="004B0533"/>
    <w:rsid w:val="005073E7"/>
    <w:rsid w:val="00573E71"/>
    <w:rsid w:val="00585967"/>
    <w:rsid w:val="00597587"/>
    <w:rsid w:val="005A4288"/>
    <w:rsid w:val="005F3BB5"/>
    <w:rsid w:val="00621FDA"/>
    <w:rsid w:val="00647BFE"/>
    <w:rsid w:val="0065720D"/>
    <w:rsid w:val="00662E04"/>
    <w:rsid w:val="006B211A"/>
    <w:rsid w:val="006F6535"/>
    <w:rsid w:val="00702516"/>
    <w:rsid w:val="00721EBB"/>
    <w:rsid w:val="00773D0F"/>
    <w:rsid w:val="00791F47"/>
    <w:rsid w:val="007F3A62"/>
    <w:rsid w:val="00805B1D"/>
    <w:rsid w:val="00807141"/>
    <w:rsid w:val="008202CC"/>
    <w:rsid w:val="00845926"/>
    <w:rsid w:val="0088563E"/>
    <w:rsid w:val="008A503E"/>
    <w:rsid w:val="0090273B"/>
    <w:rsid w:val="00933438"/>
    <w:rsid w:val="00994C8E"/>
    <w:rsid w:val="009E2680"/>
    <w:rsid w:val="009F3622"/>
    <w:rsid w:val="00A134C7"/>
    <w:rsid w:val="00A42639"/>
    <w:rsid w:val="00A51388"/>
    <w:rsid w:val="00A52841"/>
    <w:rsid w:val="00A7203B"/>
    <w:rsid w:val="00AB4463"/>
    <w:rsid w:val="00AC4738"/>
    <w:rsid w:val="00AD3691"/>
    <w:rsid w:val="00AD380B"/>
    <w:rsid w:val="00AF7D01"/>
    <w:rsid w:val="00B419D3"/>
    <w:rsid w:val="00B66909"/>
    <w:rsid w:val="00B66ACD"/>
    <w:rsid w:val="00B77070"/>
    <w:rsid w:val="00BF7E87"/>
    <w:rsid w:val="00C05B86"/>
    <w:rsid w:val="00C060B3"/>
    <w:rsid w:val="00C12B52"/>
    <w:rsid w:val="00C17F7A"/>
    <w:rsid w:val="00C30C3B"/>
    <w:rsid w:val="00C40124"/>
    <w:rsid w:val="00C65227"/>
    <w:rsid w:val="00C74FCE"/>
    <w:rsid w:val="00C8203F"/>
    <w:rsid w:val="00C84FA0"/>
    <w:rsid w:val="00C91B8C"/>
    <w:rsid w:val="00C97240"/>
    <w:rsid w:val="00CB699B"/>
    <w:rsid w:val="00CC5E94"/>
    <w:rsid w:val="00D022E3"/>
    <w:rsid w:val="00D443A2"/>
    <w:rsid w:val="00D47FC9"/>
    <w:rsid w:val="00D55E88"/>
    <w:rsid w:val="00D75A98"/>
    <w:rsid w:val="00D90762"/>
    <w:rsid w:val="00DA7A87"/>
    <w:rsid w:val="00DD1AAA"/>
    <w:rsid w:val="00DE2AFC"/>
    <w:rsid w:val="00E04E9A"/>
    <w:rsid w:val="00E412BE"/>
    <w:rsid w:val="00E45918"/>
    <w:rsid w:val="00E4628E"/>
    <w:rsid w:val="00E52EA5"/>
    <w:rsid w:val="00E6267E"/>
    <w:rsid w:val="00EB3D09"/>
    <w:rsid w:val="00EF14D4"/>
    <w:rsid w:val="00EF196C"/>
    <w:rsid w:val="00F00AF9"/>
    <w:rsid w:val="00F11328"/>
    <w:rsid w:val="00F17F65"/>
    <w:rsid w:val="00F57241"/>
    <w:rsid w:val="00F86829"/>
    <w:rsid w:val="00F96124"/>
    <w:rsid w:val="00FB4968"/>
    <w:rsid w:val="00FC40B2"/>
    <w:rsid w:val="00FE630B"/>
    <w:rsid w:val="25477AEA"/>
    <w:rsid w:val="2B520EF9"/>
    <w:rsid w:val="30180986"/>
    <w:rsid w:val="59C61E38"/>
    <w:rsid w:val="5A7C6041"/>
    <w:rsid w:val="6CAB614E"/>
    <w:rsid w:val="760F06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rFonts w:ascii="Times New Roman" w:hAnsi="Times New Roman" w:cs="Times New Roman"/>
      <w:b/>
      <w:bCs/>
    </w:rPr>
  </w:style>
  <w:style w:type="character" w:styleId="7">
    <w:name w:val="page number"/>
    <w:basedOn w:val="5"/>
    <w:uiPriority w:val="99"/>
    <w:rPr>
      <w:rFonts w:ascii="Times New Roman" w:hAnsi="Times New Roman" w:cs="Times New Roman"/>
    </w:rPr>
  </w:style>
  <w:style w:type="character" w:styleId="8">
    <w:name w:val="Hyperlink"/>
    <w:basedOn w:val="5"/>
    <w:qFormat/>
    <w:uiPriority w:val="99"/>
    <w:rPr>
      <w:color w:val="1F3A87"/>
      <w:u w:val="none"/>
    </w:rPr>
  </w:style>
  <w:style w:type="character" w:customStyle="1" w:styleId="10">
    <w:name w:val="Footer Char"/>
    <w:basedOn w:val="5"/>
    <w:link w:val="2"/>
    <w:locked/>
    <w:uiPriority w:val="99"/>
    <w:rPr>
      <w:rFonts w:ascii="Times New Roman" w:hAnsi="Times New Roman" w:eastAsia="宋体" w:cs="Times New Roman"/>
      <w:sz w:val="18"/>
      <w:szCs w:val="18"/>
    </w:rPr>
  </w:style>
  <w:style w:type="character" w:customStyle="1" w:styleId="11">
    <w:name w:val="Header Char"/>
    <w:basedOn w:val="5"/>
    <w:link w:val="3"/>
    <w:semiHidden/>
    <w:qFormat/>
    <w:locked/>
    <w:uiPriority w:val="99"/>
    <w:rPr>
      <w:rFonts w:ascii="Calibri" w:hAnsi="Calibri" w:eastAsia="宋体" w:cs="Calibri"/>
      <w:sz w:val="18"/>
      <w:szCs w:val="18"/>
    </w:rPr>
  </w:style>
  <w:style w:type="paragraph" w:customStyle="1" w:styleId="12">
    <w:name w:val="Char Char Char1 Char Char Char Char Char Char Char Char Char Char"/>
    <w:basedOn w:val="1"/>
    <w:semiHidden/>
    <w:qFormat/>
    <w:uiPriority w:val="99"/>
    <w:pPr>
      <w:adjustRightInd w:val="0"/>
      <w:snapToGrid w:val="0"/>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331</Words>
  <Characters>1889</Characters>
  <Lines>0</Lines>
  <Paragraphs>0</Paragraphs>
  <TotalTime>3</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2017-10-31T09:18:00Z</dcterms:created>
  <dc:creator>User</dc:creator>
  <cp:lastModifiedBy>Administrator</cp:lastModifiedBy>
  <cp:lastPrinted>2017-10-31T09:17:00Z</cp:lastPrinted>
  <dcterms:modified xsi:type="dcterms:W3CDTF">2023-01-10T09:18:58Z</dcterms:modified>
  <dc:title>重庆市涪陵区城乡建设委员会              关于加强建筑市政工程建设领域农民工工资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