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9D" w:rsidRDefault="000F279D" w:rsidP="00AE0F5E">
      <w:pPr>
        <w:spacing w:line="600" w:lineRule="exact"/>
        <w:jc w:val="center"/>
        <w:rPr>
          <w:rFonts w:ascii="方正小标宋_GBK" w:eastAsia="方正小标宋_GBK"/>
          <w:sz w:val="44"/>
          <w:szCs w:val="44"/>
        </w:rPr>
      </w:pPr>
    </w:p>
    <w:p w:rsidR="000F279D" w:rsidRDefault="000F279D" w:rsidP="00AE0F5E">
      <w:pPr>
        <w:spacing w:line="600" w:lineRule="exact"/>
        <w:jc w:val="center"/>
        <w:rPr>
          <w:rFonts w:ascii="方正小标宋_GBK" w:eastAsia="方正小标宋_GBK"/>
          <w:sz w:val="44"/>
          <w:szCs w:val="44"/>
        </w:rPr>
      </w:pPr>
    </w:p>
    <w:p w:rsidR="000F279D" w:rsidRDefault="000F279D" w:rsidP="00AE0F5E">
      <w:pPr>
        <w:spacing w:line="600" w:lineRule="exact"/>
        <w:jc w:val="center"/>
        <w:rPr>
          <w:rFonts w:ascii="方正小标宋_GBK" w:eastAsia="方正小标宋_GBK"/>
          <w:sz w:val="44"/>
          <w:szCs w:val="44"/>
        </w:rPr>
      </w:pPr>
    </w:p>
    <w:p w:rsidR="000F279D" w:rsidRDefault="000F279D" w:rsidP="000F279D">
      <w:pPr>
        <w:rPr>
          <w:rFonts w:ascii="方正仿宋_GBK"/>
        </w:rPr>
      </w:pPr>
    </w:p>
    <w:p w:rsidR="000F279D" w:rsidRDefault="000F279D" w:rsidP="000F279D"/>
    <w:p w:rsidR="000F279D" w:rsidRPr="00FC1B73" w:rsidRDefault="000F279D" w:rsidP="00FC1B73">
      <w:pPr>
        <w:tabs>
          <w:tab w:val="left" w:pos="9356"/>
        </w:tabs>
        <w:spacing w:line="1180" w:lineRule="exact"/>
        <w:ind w:leftChars="-337" w:left="-708" w:rightChars="-500" w:right="-1050"/>
        <w:jc w:val="center"/>
        <w:rPr>
          <w:rFonts w:ascii="方正小标宋_GBK" w:eastAsia="方正小标宋_GBK"/>
          <w:b/>
          <w:bCs/>
          <w:color w:val="FF0000"/>
          <w:spacing w:val="-20"/>
          <w:w w:val="59"/>
          <w:sz w:val="108"/>
          <w:szCs w:val="108"/>
        </w:rPr>
      </w:pPr>
      <w:r w:rsidRPr="00FC1B73">
        <w:rPr>
          <w:rFonts w:ascii="方正小标宋_GBK" w:eastAsia="方正小标宋_GBK" w:hint="eastAsia"/>
          <w:b/>
          <w:bCs/>
          <w:color w:val="FF0000"/>
          <w:spacing w:val="-20"/>
          <w:w w:val="59"/>
          <w:sz w:val="108"/>
          <w:szCs w:val="108"/>
        </w:rPr>
        <w:t>重庆市涪陵区百胜镇人民政府文件</w:t>
      </w:r>
    </w:p>
    <w:p w:rsidR="000F279D" w:rsidRPr="00686C68" w:rsidRDefault="000F279D" w:rsidP="000F279D">
      <w:pPr>
        <w:spacing w:line="460" w:lineRule="exact"/>
        <w:rPr>
          <w:rFonts w:ascii="仿宋_GB2312"/>
        </w:rPr>
      </w:pPr>
    </w:p>
    <w:p w:rsidR="000F279D" w:rsidRPr="00686C68" w:rsidRDefault="000F279D" w:rsidP="000F279D">
      <w:pPr>
        <w:overflowPunct w:val="0"/>
        <w:spacing w:line="560" w:lineRule="exact"/>
        <w:jc w:val="center"/>
        <w:rPr>
          <w:rFonts w:ascii="方正仿宋_GBK" w:eastAsia="方正仿宋_GBK" w:hAnsi="方正仿宋_GBK" w:cs="方正仿宋_GBK"/>
          <w:sz w:val="32"/>
          <w:szCs w:val="32"/>
        </w:rPr>
      </w:pPr>
      <w:r w:rsidRPr="00686C68">
        <w:rPr>
          <w:rFonts w:ascii="方正仿宋_GBK" w:eastAsia="方正仿宋_GBK" w:hAnsi="方正仿宋_GBK" w:cs="方正仿宋_GBK" w:hint="eastAsia"/>
          <w:sz w:val="32"/>
          <w:szCs w:val="32"/>
        </w:rPr>
        <w:t>涪百府发〔</w:t>
      </w:r>
      <w:r w:rsidRPr="00686C68">
        <w:rPr>
          <w:rFonts w:ascii="方正仿宋_GBK" w:eastAsia="方正仿宋_GBK" w:hAnsi="方正仿宋_GBK" w:cs="方正仿宋_GBK"/>
          <w:sz w:val="32"/>
          <w:szCs w:val="32"/>
        </w:rPr>
        <w:t>20</w:t>
      </w:r>
      <w:r>
        <w:rPr>
          <w:rFonts w:ascii="方正仿宋_GBK" w:eastAsia="方正仿宋_GBK" w:hAnsi="方正仿宋_GBK" w:cs="方正仿宋_GBK" w:hint="eastAsia"/>
          <w:sz w:val="32"/>
          <w:szCs w:val="32"/>
        </w:rPr>
        <w:t>20</w:t>
      </w:r>
      <w:r w:rsidRPr="00686C68">
        <w:rPr>
          <w:rFonts w:ascii="方正仿宋_GBK" w:eastAsia="方正仿宋_GBK" w:hAnsi="方正仿宋_GBK" w:cs="方正仿宋_GBK" w:hint="eastAsia"/>
          <w:sz w:val="32"/>
          <w:szCs w:val="32"/>
        </w:rPr>
        <w:t>〕</w:t>
      </w:r>
      <w:r w:rsidR="00F4784C">
        <w:rPr>
          <w:rFonts w:ascii="方正仿宋_GBK" w:eastAsia="方正仿宋_GBK" w:hAnsi="方正仿宋_GBK" w:cs="方正仿宋_GBK" w:hint="eastAsia"/>
          <w:sz w:val="32"/>
          <w:szCs w:val="32"/>
        </w:rPr>
        <w:t>68</w:t>
      </w:r>
      <w:r w:rsidRPr="00686C68">
        <w:rPr>
          <w:rFonts w:ascii="方正仿宋_GBK" w:eastAsia="方正仿宋_GBK" w:hAnsi="方正仿宋_GBK" w:cs="方正仿宋_GBK" w:hint="eastAsia"/>
          <w:sz w:val="32"/>
          <w:szCs w:val="32"/>
        </w:rPr>
        <w:t>号</w:t>
      </w:r>
    </w:p>
    <w:p w:rsidR="000F279D" w:rsidRPr="00686C68" w:rsidRDefault="00E12AB9" w:rsidP="000F279D">
      <w:pPr>
        <w:jc w:val="center"/>
      </w:pPr>
      <w:r w:rsidRPr="00E12AB9">
        <w:rPr>
          <w:rFonts w:ascii="黑体" w:eastAsia="黑体"/>
          <w:noProof/>
          <w:sz w:val="20"/>
        </w:rPr>
        <w:pict>
          <v:line id="_x0000_s1026" style="position:absolute;left:0;text-align:left;z-index:251660288" from="0,6.6pt" to="442.2pt,6.6pt" strokecolor="red" strokeweight="2.25pt">
            <w10:wrap type="square"/>
          </v:line>
        </w:pict>
      </w:r>
    </w:p>
    <w:p w:rsidR="00C80B7C" w:rsidRPr="00AE0F5E" w:rsidRDefault="00761B0E" w:rsidP="00AE0F5E">
      <w:pPr>
        <w:spacing w:line="600" w:lineRule="exact"/>
        <w:jc w:val="center"/>
        <w:rPr>
          <w:rFonts w:ascii="方正小标宋_GBK" w:eastAsia="方正小标宋_GBK"/>
          <w:sz w:val="44"/>
          <w:szCs w:val="44"/>
        </w:rPr>
      </w:pPr>
      <w:r w:rsidRPr="00AE0F5E">
        <w:rPr>
          <w:rFonts w:ascii="方正小标宋_GBK" w:eastAsia="方正小标宋_GBK" w:hint="eastAsia"/>
          <w:sz w:val="44"/>
          <w:szCs w:val="44"/>
        </w:rPr>
        <w:t>重庆市涪陵区百胜镇人民政府</w:t>
      </w:r>
    </w:p>
    <w:p w:rsidR="00761B0E" w:rsidRPr="00AE0F5E" w:rsidRDefault="00761B0E" w:rsidP="00AE0F5E">
      <w:pPr>
        <w:spacing w:line="600" w:lineRule="exact"/>
        <w:jc w:val="center"/>
        <w:rPr>
          <w:rFonts w:ascii="方正小标宋_GBK" w:eastAsia="方正小标宋_GBK"/>
          <w:sz w:val="44"/>
          <w:szCs w:val="44"/>
        </w:rPr>
      </w:pPr>
      <w:r w:rsidRPr="00AE0F5E">
        <w:rPr>
          <w:rFonts w:ascii="方正小标宋_GBK" w:eastAsia="方正小标宋_GBK" w:hint="eastAsia"/>
          <w:sz w:val="44"/>
          <w:szCs w:val="44"/>
        </w:rPr>
        <w:t>关于进一步加强非洲猪瘟</w:t>
      </w:r>
      <w:r w:rsidR="00AE0F5E">
        <w:rPr>
          <w:rFonts w:ascii="方正小标宋_GBK" w:eastAsia="方正小标宋_GBK" w:hint="eastAsia"/>
          <w:sz w:val="44"/>
          <w:szCs w:val="44"/>
        </w:rPr>
        <w:t>、禽流感</w:t>
      </w:r>
      <w:r w:rsidRPr="00AE0F5E">
        <w:rPr>
          <w:rFonts w:ascii="方正小标宋_GBK" w:eastAsia="方正小标宋_GBK" w:hint="eastAsia"/>
          <w:sz w:val="44"/>
          <w:szCs w:val="44"/>
        </w:rPr>
        <w:t>等动物疫病防控监管工作的紧急通知</w:t>
      </w:r>
    </w:p>
    <w:p w:rsidR="00AE0F5E" w:rsidRDefault="00AE0F5E" w:rsidP="00317E47">
      <w:pPr>
        <w:spacing w:line="520" w:lineRule="exact"/>
        <w:rPr>
          <w:rFonts w:ascii="方正仿宋_GBK" w:eastAsia="方正仿宋_GBK"/>
          <w:sz w:val="32"/>
          <w:szCs w:val="32"/>
        </w:rPr>
      </w:pPr>
    </w:p>
    <w:p w:rsidR="00761B0E" w:rsidRPr="00AE0F5E" w:rsidRDefault="00761B0E" w:rsidP="00317E47">
      <w:pPr>
        <w:spacing w:line="520" w:lineRule="exact"/>
        <w:rPr>
          <w:rFonts w:ascii="方正仿宋_GBK" w:eastAsia="方正仿宋_GBK"/>
          <w:sz w:val="32"/>
          <w:szCs w:val="32"/>
        </w:rPr>
      </w:pPr>
      <w:r w:rsidRPr="00AE0F5E">
        <w:rPr>
          <w:rFonts w:ascii="方正仿宋_GBK" w:eastAsia="方正仿宋_GBK" w:hint="eastAsia"/>
          <w:sz w:val="32"/>
          <w:szCs w:val="32"/>
        </w:rPr>
        <w:t>各村（居）：</w:t>
      </w:r>
    </w:p>
    <w:p w:rsidR="00761B0E" w:rsidRPr="00AE0F5E" w:rsidRDefault="00761B0E" w:rsidP="00317E47">
      <w:pPr>
        <w:spacing w:line="520" w:lineRule="exact"/>
        <w:ind w:firstLineChars="200" w:firstLine="640"/>
        <w:rPr>
          <w:rFonts w:ascii="方正仿宋_GBK" w:eastAsia="方正仿宋_GBK"/>
          <w:sz w:val="32"/>
          <w:szCs w:val="32"/>
        </w:rPr>
      </w:pPr>
      <w:r w:rsidRPr="00AE0F5E">
        <w:rPr>
          <w:rFonts w:ascii="方正仿宋_GBK" w:eastAsia="方正仿宋_GBK" w:hint="eastAsia"/>
          <w:sz w:val="32"/>
          <w:szCs w:val="32"/>
        </w:rPr>
        <w:t>近</w:t>
      </w:r>
      <w:r w:rsidR="00F4784C">
        <w:rPr>
          <w:rFonts w:ascii="方正仿宋_GBK" w:eastAsia="方正仿宋_GBK" w:hint="eastAsia"/>
          <w:sz w:val="32"/>
          <w:szCs w:val="32"/>
        </w:rPr>
        <w:t>期</w:t>
      </w:r>
      <w:r w:rsidRPr="00AE0F5E">
        <w:rPr>
          <w:rFonts w:ascii="方正仿宋_GBK" w:eastAsia="方正仿宋_GBK" w:hint="eastAsia"/>
          <w:sz w:val="32"/>
          <w:szCs w:val="32"/>
        </w:rPr>
        <w:t>，正值高温高湿季节，加上我镇大量引入</w:t>
      </w:r>
      <w:r w:rsidR="00317E47">
        <w:rPr>
          <w:rFonts w:ascii="方正仿宋_GBK" w:eastAsia="方正仿宋_GBK" w:hint="eastAsia"/>
          <w:sz w:val="32"/>
          <w:szCs w:val="32"/>
        </w:rPr>
        <w:t>扶贫</w:t>
      </w:r>
      <w:r w:rsidRPr="00AE0F5E">
        <w:rPr>
          <w:rFonts w:ascii="方正仿宋_GBK" w:eastAsia="方正仿宋_GBK" w:hint="eastAsia"/>
          <w:sz w:val="32"/>
          <w:szCs w:val="32"/>
        </w:rPr>
        <w:t>家</w:t>
      </w:r>
      <w:r w:rsidR="00317E47">
        <w:rPr>
          <w:rFonts w:ascii="方正仿宋_GBK" w:eastAsia="方正仿宋_GBK" w:hint="eastAsia"/>
          <w:sz w:val="32"/>
          <w:szCs w:val="32"/>
        </w:rPr>
        <w:t>禽</w:t>
      </w:r>
      <w:r w:rsidRPr="00AE0F5E">
        <w:rPr>
          <w:rFonts w:ascii="方正仿宋_GBK" w:eastAsia="方正仿宋_GBK" w:hint="eastAsia"/>
          <w:sz w:val="32"/>
          <w:szCs w:val="32"/>
        </w:rPr>
        <w:t>和输入各</w:t>
      </w:r>
      <w:r w:rsidR="00317E47">
        <w:rPr>
          <w:rFonts w:ascii="方正仿宋_GBK" w:eastAsia="方正仿宋_GBK" w:hint="eastAsia"/>
          <w:sz w:val="32"/>
          <w:szCs w:val="32"/>
        </w:rPr>
        <w:t>种</w:t>
      </w:r>
      <w:r w:rsidR="00317E47" w:rsidRPr="00AE0F5E">
        <w:rPr>
          <w:rFonts w:ascii="方正仿宋_GBK" w:eastAsia="方正仿宋_GBK" w:hint="eastAsia"/>
          <w:sz w:val="32"/>
          <w:szCs w:val="32"/>
        </w:rPr>
        <w:t>肉</w:t>
      </w:r>
      <w:r w:rsidRPr="00AE0F5E">
        <w:rPr>
          <w:rFonts w:ascii="方正仿宋_GBK" w:eastAsia="方正仿宋_GBK" w:hint="eastAsia"/>
          <w:sz w:val="32"/>
          <w:szCs w:val="32"/>
        </w:rPr>
        <w:t>类</w:t>
      </w:r>
      <w:r w:rsidR="00317E47">
        <w:rPr>
          <w:rFonts w:ascii="方正仿宋_GBK" w:eastAsia="方正仿宋_GBK" w:hint="eastAsia"/>
          <w:sz w:val="32"/>
          <w:szCs w:val="32"/>
        </w:rPr>
        <w:t>产</w:t>
      </w:r>
      <w:r w:rsidRPr="00AE0F5E">
        <w:rPr>
          <w:rFonts w:ascii="方正仿宋_GBK" w:eastAsia="方正仿宋_GBK" w:hint="eastAsia"/>
          <w:sz w:val="32"/>
          <w:szCs w:val="32"/>
        </w:rPr>
        <w:t>品，增加了动物疫病发生的风险，为进一步做好非洲猪瘟、禽流感等</w:t>
      </w:r>
      <w:r w:rsidR="00317E47">
        <w:rPr>
          <w:rFonts w:ascii="方正仿宋_GBK" w:eastAsia="方正仿宋_GBK" w:hint="eastAsia"/>
          <w:sz w:val="32"/>
          <w:szCs w:val="32"/>
        </w:rPr>
        <w:t>重大</w:t>
      </w:r>
      <w:r w:rsidRPr="00AE0F5E">
        <w:rPr>
          <w:rFonts w:ascii="方正仿宋_GBK" w:eastAsia="方正仿宋_GBK" w:hint="eastAsia"/>
          <w:sz w:val="32"/>
          <w:szCs w:val="32"/>
        </w:rPr>
        <w:t>动物疫病防控工作，现紧急通知如下：</w:t>
      </w:r>
    </w:p>
    <w:p w:rsidR="00761B0E" w:rsidRPr="00AE0F5E" w:rsidRDefault="00761B0E" w:rsidP="00317E47">
      <w:pPr>
        <w:widowControl/>
        <w:numPr>
          <w:ilvl w:val="0"/>
          <w:numId w:val="1"/>
        </w:numPr>
        <w:spacing w:line="520" w:lineRule="exact"/>
        <w:rPr>
          <w:rFonts w:ascii="方正黑体_GBK" w:eastAsia="方正黑体_GBK" w:hAnsi="黑体"/>
          <w:color w:val="000000"/>
          <w:sz w:val="32"/>
          <w:szCs w:val="32"/>
        </w:rPr>
      </w:pPr>
      <w:r w:rsidRPr="00AE0F5E">
        <w:rPr>
          <w:rFonts w:ascii="方正黑体_GBK" w:eastAsia="方正黑体_GBK" w:hAnsi="黑体" w:hint="eastAsia"/>
          <w:color w:val="000000"/>
          <w:sz w:val="32"/>
          <w:szCs w:val="32"/>
        </w:rPr>
        <w:t>进一步提高思想认识</w:t>
      </w:r>
    </w:p>
    <w:p w:rsidR="00761B0E" w:rsidRPr="00AE0F5E" w:rsidRDefault="00B20C40" w:rsidP="00317E47">
      <w:pPr>
        <w:widowControl/>
        <w:spacing w:line="520" w:lineRule="exact"/>
        <w:ind w:firstLineChars="200" w:firstLine="640"/>
        <w:rPr>
          <w:rFonts w:ascii="方正仿宋_GBK" w:eastAsia="方正仿宋_GBK"/>
          <w:color w:val="000000"/>
          <w:sz w:val="32"/>
          <w:szCs w:val="32"/>
        </w:rPr>
      </w:pPr>
      <w:r w:rsidRPr="00AE0F5E">
        <w:rPr>
          <w:rFonts w:ascii="方正仿宋_GBK" w:eastAsia="方正仿宋_GBK" w:hint="eastAsia"/>
          <w:color w:val="000000"/>
          <w:sz w:val="32"/>
          <w:szCs w:val="32"/>
        </w:rPr>
        <w:t>根据我镇《关于认真做好2020年畜牧兽医工作的通知》（涪百府发〔2020〕40号）、《关于落实畜禽养殖安全生产工作责任的通知》（涪百府发〔2020〕61号）文件要求，</w:t>
      </w:r>
      <w:r w:rsidR="00761B0E" w:rsidRPr="00AE0F5E">
        <w:rPr>
          <w:rFonts w:ascii="方正仿宋_GBK" w:eastAsia="方正仿宋_GBK" w:hint="eastAsia"/>
          <w:color w:val="000000"/>
          <w:sz w:val="32"/>
          <w:szCs w:val="32"/>
        </w:rPr>
        <w:t>各村（居）要全面深入贯彻落实非洲猪瘟</w:t>
      </w:r>
      <w:r w:rsidR="00317E47">
        <w:rPr>
          <w:rFonts w:ascii="方正仿宋_GBK" w:eastAsia="方正仿宋_GBK" w:hint="eastAsia"/>
          <w:color w:val="000000"/>
          <w:sz w:val="32"/>
          <w:szCs w:val="32"/>
        </w:rPr>
        <w:t>、禽流感</w:t>
      </w:r>
      <w:r w:rsidR="00761B0E" w:rsidRPr="00AE0F5E">
        <w:rPr>
          <w:rFonts w:ascii="方正仿宋_GBK" w:eastAsia="方正仿宋_GBK" w:hint="eastAsia"/>
          <w:color w:val="000000"/>
          <w:sz w:val="32"/>
          <w:szCs w:val="32"/>
        </w:rPr>
        <w:t>等重大疫病防控决策部署和工作要求，提高政治站位，强化责任担当，切</w:t>
      </w:r>
      <w:r w:rsidR="00761B0E" w:rsidRPr="00AE0F5E">
        <w:rPr>
          <w:rFonts w:ascii="方正仿宋_GBK" w:eastAsia="方正仿宋_GBK" w:hint="eastAsia"/>
          <w:color w:val="000000"/>
          <w:sz w:val="32"/>
          <w:szCs w:val="32"/>
        </w:rPr>
        <w:lastRenderedPageBreak/>
        <w:t>实增强对非洲猪瘟</w:t>
      </w:r>
      <w:r w:rsidR="00317E47">
        <w:rPr>
          <w:rFonts w:ascii="方正仿宋_GBK" w:eastAsia="方正仿宋_GBK" w:hint="eastAsia"/>
          <w:color w:val="000000"/>
          <w:sz w:val="32"/>
          <w:szCs w:val="32"/>
        </w:rPr>
        <w:t>、禽流感</w:t>
      </w:r>
      <w:r w:rsidRPr="00AE0F5E">
        <w:rPr>
          <w:rFonts w:ascii="方正仿宋_GBK" w:eastAsia="方正仿宋_GBK" w:hint="eastAsia"/>
          <w:color w:val="000000"/>
          <w:sz w:val="32"/>
          <w:szCs w:val="32"/>
        </w:rPr>
        <w:t>等重大疫病的</w:t>
      </w:r>
      <w:r w:rsidR="00761B0E" w:rsidRPr="00AE0F5E">
        <w:rPr>
          <w:rFonts w:ascii="方正仿宋_GBK" w:eastAsia="方正仿宋_GBK" w:hint="eastAsia"/>
          <w:color w:val="000000"/>
          <w:sz w:val="32"/>
          <w:szCs w:val="32"/>
        </w:rPr>
        <w:t>防控工作的认识，充分认识非洲猪瘟</w:t>
      </w:r>
      <w:r w:rsidR="00317E47">
        <w:rPr>
          <w:rFonts w:ascii="方正仿宋_GBK" w:eastAsia="方正仿宋_GBK" w:hint="eastAsia"/>
          <w:color w:val="000000"/>
          <w:sz w:val="32"/>
          <w:szCs w:val="32"/>
        </w:rPr>
        <w:t>、禽流感</w:t>
      </w:r>
      <w:r w:rsidRPr="00AE0F5E">
        <w:rPr>
          <w:rFonts w:ascii="方正仿宋_GBK" w:eastAsia="方正仿宋_GBK" w:hint="eastAsia"/>
          <w:color w:val="000000"/>
          <w:sz w:val="32"/>
          <w:szCs w:val="32"/>
        </w:rPr>
        <w:t>等重大疫病</w:t>
      </w:r>
      <w:r w:rsidR="00761B0E" w:rsidRPr="00AE0F5E">
        <w:rPr>
          <w:rFonts w:ascii="方正仿宋_GBK" w:eastAsia="方正仿宋_GBK" w:hint="eastAsia"/>
          <w:color w:val="000000"/>
          <w:sz w:val="32"/>
          <w:szCs w:val="32"/>
        </w:rPr>
        <w:t>的严重危害和影响，坚决克服麻痹思想、侥幸心理和厌战情绪，全面提振精神，全力</w:t>
      </w:r>
      <w:r w:rsidR="00317E47" w:rsidRPr="00AE0F5E">
        <w:rPr>
          <w:rFonts w:ascii="方正仿宋_GBK" w:eastAsia="方正仿宋_GBK" w:hint="eastAsia"/>
          <w:color w:val="000000"/>
          <w:sz w:val="32"/>
          <w:szCs w:val="32"/>
        </w:rPr>
        <w:t>持久</w:t>
      </w:r>
      <w:r w:rsidR="00761B0E" w:rsidRPr="00AE0F5E">
        <w:rPr>
          <w:rFonts w:ascii="方正仿宋_GBK" w:eastAsia="方正仿宋_GBK" w:hint="eastAsia"/>
          <w:color w:val="000000"/>
          <w:sz w:val="32"/>
          <w:szCs w:val="32"/>
        </w:rPr>
        <w:t>打好非洲猪瘟防控战。</w:t>
      </w:r>
    </w:p>
    <w:p w:rsidR="00B20C40" w:rsidRPr="00AE0F5E" w:rsidRDefault="00B20C40" w:rsidP="00317E47">
      <w:pPr>
        <w:widowControl/>
        <w:spacing w:line="520" w:lineRule="exact"/>
        <w:ind w:firstLineChars="200" w:firstLine="640"/>
        <w:rPr>
          <w:rFonts w:ascii="方正黑体_GBK" w:eastAsia="方正黑体_GBK" w:hAnsi="黑体"/>
          <w:color w:val="000000"/>
          <w:sz w:val="32"/>
          <w:szCs w:val="32"/>
        </w:rPr>
      </w:pPr>
      <w:r w:rsidRPr="00AE0F5E">
        <w:rPr>
          <w:rFonts w:ascii="方正黑体_GBK" w:eastAsia="方正黑体_GBK" w:hAnsi="黑体" w:hint="eastAsia"/>
          <w:sz w:val="32"/>
          <w:szCs w:val="32"/>
        </w:rPr>
        <w:t>二、</w:t>
      </w:r>
      <w:r w:rsidRPr="00AE0F5E">
        <w:rPr>
          <w:rFonts w:ascii="方正黑体_GBK" w:eastAsia="方正黑体_GBK" w:hAnsi="黑体" w:hint="eastAsia"/>
          <w:color w:val="000000"/>
          <w:sz w:val="32"/>
          <w:szCs w:val="32"/>
        </w:rPr>
        <w:t>进一步落实防控责任</w:t>
      </w:r>
      <w:r w:rsidR="003630CB" w:rsidRPr="00AE0F5E">
        <w:rPr>
          <w:rFonts w:ascii="方正黑体_GBK" w:eastAsia="方正黑体_GBK" w:hAnsi="黑体" w:hint="eastAsia"/>
          <w:color w:val="000000"/>
          <w:sz w:val="32"/>
          <w:szCs w:val="32"/>
        </w:rPr>
        <w:t>，压实防控工作</w:t>
      </w:r>
    </w:p>
    <w:p w:rsidR="00761B0E" w:rsidRPr="00AE0F5E" w:rsidRDefault="00B20C40" w:rsidP="00317E47">
      <w:pPr>
        <w:widowControl/>
        <w:spacing w:line="520" w:lineRule="exact"/>
        <w:ind w:firstLineChars="200" w:firstLine="640"/>
        <w:rPr>
          <w:rFonts w:ascii="方正仿宋_GBK" w:eastAsia="方正仿宋_GBK"/>
          <w:sz w:val="32"/>
          <w:szCs w:val="32"/>
        </w:rPr>
      </w:pPr>
      <w:r w:rsidRPr="00AE0F5E">
        <w:rPr>
          <w:rFonts w:ascii="方正仿宋_GBK" w:eastAsia="方正仿宋_GBK" w:hint="eastAsia"/>
          <w:color w:val="000000"/>
          <w:sz w:val="32"/>
          <w:szCs w:val="32"/>
        </w:rPr>
        <w:t>各村（居）对本区域内动物疫病防控防控工作负总责，书记是第一责任人，要压实工作责任，落实工作措施，做好统筹保障。</w:t>
      </w:r>
      <w:r w:rsidRPr="00AE0F5E">
        <w:rPr>
          <w:rFonts w:ascii="方正仿宋_GBK" w:eastAsia="方正仿宋_GBK" w:hint="eastAsia"/>
          <w:color w:val="000000"/>
          <w:spacing w:val="-4"/>
          <w:sz w:val="32"/>
          <w:szCs w:val="32"/>
        </w:rPr>
        <w:t>要进一步督促养殖场（户）落实好防疫主体责任，健全防疫制度，落实防疫措施。</w:t>
      </w:r>
      <w:r w:rsidRPr="00974CC0">
        <w:rPr>
          <w:rFonts w:ascii="方正仿宋_GBK" w:eastAsia="方正仿宋_GBK" w:hint="eastAsia"/>
          <w:b/>
          <w:sz w:val="32"/>
          <w:szCs w:val="32"/>
        </w:rPr>
        <w:t>一是</w:t>
      </w:r>
      <w:r w:rsidR="003630CB" w:rsidRPr="00AE0F5E">
        <w:rPr>
          <w:rFonts w:ascii="方正仿宋_GBK" w:eastAsia="方正仿宋_GBK" w:hint="eastAsia"/>
          <w:sz w:val="32"/>
          <w:szCs w:val="32"/>
        </w:rPr>
        <w:t>落实</w:t>
      </w:r>
      <w:r w:rsidR="003630CB" w:rsidRPr="00AE0F5E">
        <w:rPr>
          <w:rFonts w:ascii="方正仿宋_GBK" w:eastAsia="方正仿宋_GBK" w:hint="eastAsia"/>
          <w:color w:val="000000"/>
          <w:sz w:val="32"/>
          <w:szCs w:val="32"/>
        </w:rPr>
        <w:t>《关于认真做好2020年畜牧兽医工作的通知》（涪百府发〔2020〕40号）、《关于落实畜禽养殖安全生产工作责任的通知》（涪百府发〔2020〕61号）文件，并成立领导小组。</w:t>
      </w:r>
      <w:r w:rsidR="003630CB" w:rsidRPr="00974CC0">
        <w:rPr>
          <w:rFonts w:ascii="方正仿宋_GBK" w:eastAsia="方正仿宋_GBK" w:hint="eastAsia"/>
          <w:b/>
          <w:color w:val="000000"/>
          <w:sz w:val="32"/>
          <w:szCs w:val="32"/>
        </w:rPr>
        <w:t>二是</w:t>
      </w:r>
      <w:r w:rsidRPr="00AE0F5E">
        <w:rPr>
          <w:rFonts w:ascii="方正仿宋_GBK" w:eastAsia="方正仿宋_GBK" w:hint="eastAsia"/>
          <w:sz w:val="32"/>
          <w:szCs w:val="32"/>
        </w:rPr>
        <w:t>按照非洲猪瘟防控方案（附件1）做好非洲猪瘟的防控。</w:t>
      </w:r>
      <w:r w:rsidR="003630CB" w:rsidRPr="00974CC0">
        <w:rPr>
          <w:rFonts w:ascii="方正仿宋_GBK" w:eastAsia="方正仿宋_GBK" w:hint="eastAsia"/>
          <w:b/>
          <w:sz w:val="32"/>
          <w:szCs w:val="32"/>
        </w:rPr>
        <w:t>三</w:t>
      </w:r>
      <w:r w:rsidRPr="00974CC0">
        <w:rPr>
          <w:rFonts w:ascii="方正仿宋_GBK" w:eastAsia="方正仿宋_GBK" w:hint="eastAsia"/>
          <w:b/>
          <w:sz w:val="32"/>
          <w:szCs w:val="32"/>
        </w:rPr>
        <w:t>是</w:t>
      </w:r>
      <w:r w:rsidRPr="00AE0F5E">
        <w:rPr>
          <w:rFonts w:ascii="方正仿宋_GBK" w:eastAsia="方正仿宋_GBK" w:hint="eastAsia"/>
          <w:sz w:val="32"/>
          <w:szCs w:val="32"/>
        </w:rPr>
        <w:t>按照禽流感防控方案做好禽流感防控（附件2）。</w:t>
      </w:r>
      <w:r w:rsidR="003630CB" w:rsidRPr="00974CC0">
        <w:rPr>
          <w:rFonts w:ascii="方正仿宋_GBK" w:eastAsia="方正仿宋_GBK" w:hint="eastAsia"/>
          <w:b/>
          <w:sz w:val="32"/>
          <w:szCs w:val="32"/>
        </w:rPr>
        <w:t>四</w:t>
      </w:r>
      <w:r w:rsidRPr="00974CC0">
        <w:rPr>
          <w:rFonts w:ascii="方正仿宋_GBK" w:eastAsia="方正仿宋_GBK" w:hint="eastAsia"/>
          <w:b/>
          <w:sz w:val="32"/>
          <w:szCs w:val="32"/>
        </w:rPr>
        <w:t>是</w:t>
      </w:r>
      <w:r w:rsidR="003630CB" w:rsidRPr="00AE0F5E">
        <w:rPr>
          <w:rFonts w:ascii="方正仿宋_GBK" w:eastAsia="方正仿宋_GBK" w:hint="eastAsia"/>
          <w:sz w:val="32"/>
          <w:szCs w:val="32"/>
        </w:rPr>
        <w:t>扶贫家禽的大量发放对贫困群体的环境卫生，饲养场地提出了更高要求，各村（居）务必指导做好圈舍建设，</w:t>
      </w:r>
      <w:r w:rsidRPr="00AE0F5E">
        <w:rPr>
          <w:rFonts w:ascii="方正仿宋_GBK" w:eastAsia="方正仿宋_GBK" w:hint="eastAsia"/>
          <w:sz w:val="32"/>
          <w:szCs w:val="32"/>
        </w:rPr>
        <w:t>开展好扶贫发放的家禽饲养管理指导（附件3</w:t>
      </w:r>
      <w:r w:rsidR="00974CC0">
        <w:rPr>
          <w:rFonts w:ascii="方正仿宋_GBK" w:eastAsia="方正仿宋_GBK" w:hint="eastAsia"/>
          <w:sz w:val="32"/>
          <w:szCs w:val="32"/>
        </w:rPr>
        <w:t>、4</w:t>
      </w:r>
      <w:r w:rsidRPr="00AE0F5E">
        <w:rPr>
          <w:rFonts w:ascii="方正仿宋_GBK" w:eastAsia="方正仿宋_GBK" w:hint="eastAsia"/>
          <w:sz w:val="32"/>
          <w:szCs w:val="32"/>
        </w:rPr>
        <w:t>）</w:t>
      </w:r>
      <w:r w:rsidR="003630CB" w:rsidRPr="00AE0F5E">
        <w:rPr>
          <w:rFonts w:ascii="方正仿宋_GBK" w:eastAsia="方正仿宋_GBK" w:hint="eastAsia"/>
          <w:sz w:val="32"/>
          <w:szCs w:val="32"/>
        </w:rPr>
        <w:t>。</w:t>
      </w:r>
    </w:p>
    <w:p w:rsidR="003630CB" w:rsidRPr="00AE0F5E" w:rsidRDefault="003630CB" w:rsidP="00317E47">
      <w:pPr>
        <w:spacing w:line="520" w:lineRule="exact"/>
        <w:ind w:firstLineChars="200" w:firstLine="640"/>
        <w:jc w:val="left"/>
        <w:rPr>
          <w:rFonts w:ascii="方正黑体_GBK" w:eastAsia="方正黑体_GBK" w:hAnsi="方正仿宋_GBK" w:cs="方正仿宋_GBK"/>
          <w:sz w:val="32"/>
          <w:szCs w:val="32"/>
        </w:rPr>
      </w:pPr>
      <w:r w:rsidRPr="00AE0F5E">
        <w:rPr>
          <w:rFonts w:ascii="方正黑体_GBK" w:eastAsia="方正黑体_GBK" w:hint="eastAsia"/>
          <w:sz w:val="32"/>
          <w:szCs w:val="32"/>
        </w:rPr>
        <w:t>三</w:t>
      </w:r>
      <w:r w:rsidRPr="00AE0F5E">
        <w:rPr>
          <w:rFonts w:ascii="方正黑体_GBK" w:eastAsia="方正黑体_GBK" w:hAnsi="方正仿宋_GBK" w:cs="方正仿宋_GBK" w:hint="eastAsia"/>
          <w:sz w:val="32"/>
          <w:szCs w:val="32"/>
        </w:rPr>
        <w:t>、严格考核、严肃追责</w:t>
      </w:r>
    </w:p>
    <w:p w:rsidR="003630CB" w:rsidRPr="00AE0F5E" w:rsidRDefault="003630CB" w:rsidP="00317E47">
      <w:pPr>
        <w:spacing w:line="520" w:lineRule="exact"/>
        <w:ind w:firstLineChars="200" w:firstLine="640"/>
        <w:rPr>
          <w:rFonts w:ascii="方正仿宋_GBK" w:eastAsia="方正仿宋_GBK" w:hAnsi="方正仿宋_GBK" w:cs="方正仿宋_GBK"/>
          <w:sz w:val="32"/>
          <w:szCs w:val="32"/>
        </w:rPr>
      </w:pPr>
      <w:r w:rsidRPr="00AE0F5E">
        <w:rPr>
          <w:rFonts w:ascii="方正仿宋_GBK" w:eastAsia="方正仿宋_GBK" w:hAnsi="方正仿宋_GBK" w:cs="方正仿宋_GBK" w:hint="eastAsia"/>
          <w:sz w:val="32"/>
          <w:szCs w:val="32"/>
        </w:rPr>
        <w:t>实行防控工作巡查、督查通报制度，镇政府成立</w:t>
      </w:r>
      <w:r w:rsidR="00AE0F5E" w:rsidRPr="00AE0F5E">
        <w:rPr>
          <w:rFonts w:ascii="方正仿宋_GBK" w:eastAsia="方正仿宋_GBK" w:hAnsi="方正仿宋_GBK" w:cs="方正仿宋_GBK" w:hint="eastAsia"/>
          <w:sz w:val="32"/>
          <w:szCs w:val="32"/>
        </w:rPr>
        <w:t>工作</w:t>
      </w:r>
      <w:r w:rsidRPr="00AE0F5E">
        <w:rPr>
          <w:rFonts w:ascii="方正仿宋_GBK" w:eastAsia="方正仿宋_GBK" w:hAnsi="方正仿宋_GBK" w:cs="方正仿宋_GBK" w:hint="eastAsia"/>
          <w:sz w:val="32"/>
          <w:szCs w:val="32"/>
        </w:rPr>
        <w:t>组对各部门、各村（居）非洲猪瘟</w:t>
      </w:r>
      <w:r w:rsidR="00AE0F5E" w:rsidRPr="00AE0F5E">
        <w:rPr>
          <w:rFonts w:ascii="方正仿宋_GBK" w:eastAsia="方正仿宋_GBK" w:hAnsi="方正仿宋_GBK" w:cs="方正仿宋_GBK" w:hint="eastAsia"/>
          <w:sz w:val="32"/>
          <w:szCs w:val="32"/>
        </w:rPr>
        <w:t>、禽流感等重大疫病</w:t>
      </w:r>
      <w:r w:rsidRPr="00AE0F5E">
        <w:rPr>
          <w:rFonts w:ascii="方正仿宋_GBK" w:eastAsia="方正仿宋_GBK" w:hAnsi="方正仿宋_GBK" w:cs="方正仿宋_GBK" w:hint="eastAsia"/>
          <w:sz w:val="32"/>
          <w:szCs w:val="32"/>
        </w:rPr>
        <w:t>防控情况进行定期不定期开展督查检查。如有发生非洲猪瘟</w:t>
      </w:r>
      <w:r w:rsidR="00AE0F5E" w:rsidRPr="00AE0F5E">
        <w:rPr>
          <w:rFonts w:ascii="方正仿宋_GBK" w:eastAsia="方正仿宋_GBK" w:hAnsi="方正仿宋_GBK" w:cs="方正仿宋_GBK" w:hint="eastAsia"/>
          <w:sz w:val="32"/>
          <w:szCs w:val="32"/>
        </w:rPr>
        <w:t>等重大疫病</w:t>
      </w:r>
      <w:r w:rsidRPr="00AE0F5E">
        <w:rPr>
          <w:rFonts w:ascii="方正仿宋_GBK" w:eastAsia="方正仿宋_GBK" w:hAnsi="方正仿宋_GBK" w:cs="方正仿宋_GBK" w:hint="eastAsia"/>
          <w:sz w:val="32"/>
          <w:szCs w:val="32"/>
        </w:rPr>
        <w:t>的，对发生地所在村（居）</w:t>
      </w:r>
      <w:r w:rsidR="00AE0F5E">
        <w:rPr>
          <w:rFonts w:ascii="方正仿宋_GBK" w:eastAsia="方正仿宋_GBK" w:hAnsi="方正仿宋_GBK" w:cs="方正仿宋_GBK" w:hint="eastAsia"/>
          <w:sz w:val="32"/>
          <w:szCs w:val="32"/>
        </w:rPr>
        <w:t>防控工作纳入</w:t>
      </w:r>
      <w:r w:rsidRPr="00AE0F5E">
        <w:rPr>
          <w:rFonts w:ascii="方正仿宋_GBK" w:eastAsia="方正仿宋_GBK" w:hAnsi="方正仿宋_GBK" w:cs="方正仿宋_GBK" w:hint="eastAsia"/>
          <w:sz w:val="32"/>
          <w:szCs w:val="32"/>
        </w:rPr>
        <w:t>年终目标考核，并立即启动责任倒查和问责</w:t>
      </w:r>
      <w:r w:rsidR="00AE0F5E" w:rsidRPr="00AE0F5E">
        <w:rPr>
          <w:rFonts w:ascii="方正仿宋_GBK" w:eastAsia="方正仿宋_GBK" w:hAnsi="方正仿宋_GBK" w:cs="方正仿宋_GBK" w:hint="eastAsia"/>
          <w:sz w:val="32"/>
          <w:szCs w:val="32"/>
        </w:rPr>
        <w:t>机制</w:t>
      </w:r>
      <w:r w:rsidRPr="00AE0F5E">
        <w:rPr>
          <w:rFonts w:ascii="方正仿宋_GBK" w:eastAsia="方正仿宋_GBK" w:hAnsi="方正仿宋_GBK" w:cs="方正仿宋_GBK" w:hint="eastAsia"/>
          <w:sz w:val="32"/>
          <w:szCs w:val="32"/>
        </w:rPr>
        <w:t>，对组织不到位、措施不得力和人员脱岗等行为将依规依纪严肃追究相关责任人的责任。</w:t>
      </w:r>
    </w:p>
    <w:p w:rsidR="000F279D" w:rsidRPr="000F279D" w:rsidRDefault="000F279D" w:rsidP="00974CC0">
      <w:pPr>
        <w:widowControl/>
        <w:ind w:firstLineChars="200" w:firstLine="640"/>
        <w:rPr>
          <w:rFonts w:ascii="方正仿宋_GBK" w:eastAsia="方正仿宋_GBK" w:hAnsi="方正仿宋_GBK" w:cs="方正仿宋_GBK"/>
          <w:sz w:val="32"/>
          <w:szCs w:val="32"/>
        </w:rPr>
      </w:pPr>
      <w:r w:rsidRPr="000F279D">
        <w:rPr>
          <w:rFonts w:ascii="方正仿宋_GBK" w:eastAsia="方正仿宋_GBK" w:hAnsi="方正仿宋_GBK" w:cs="方正仿宋_GBK" w:hint="eastAsia"/>
          <w:sz w:val="32"/>
          <w:szCs w:val="32"/>
        </w:rPr>
        <w:t>附件1</w:t>
      </w:r>
      <w:r w:rsidR="00FC1B73">
        <w:rPr>
          <w:rFonts w:ascii="方正仿宋_GBK" w:eastAsia="方正仿宋_GBK" w:hAnsi="方正仿宋_GBK" w:cs="方正仿宋_GBK" w:hint="eastAsia"/>
          <w:sz w:val="32"/>
          <w:szCs w:val="32"/>
        </w:rPr>
        <w:t>.</w:t>
      </w:r>
      <w:r w:rsidRPr="000F279D">
        <w:rPr>
          <w:rFonts w:ascii="方正仿宋_GBK" w:eastAsia="方正仿宋_GBK" w:hAnsi="方正仿宋_GBK" w:cs="方正仿宋_GBK" w:hint="eastAsia"/>
          <w:sz w:val="32"/>
          <w:szCs w:val="32"/>
        </w:rPr>
        <w:t>百胜镇非洲猪瘟疫病防控工作方案</w:t>
      </w:r>
    </w:p>
    <w:p w:rsidR="000F279D" w:rsidRPr="000F279D" w:rsidRDefault="000F279D" w:rsidP="00974CC0">
      <w:pPr>
        <w:widowControl/>
        <w:spacing w:line="520" w:lineRule="exact"/>
        <w:ind w:firstLineChars="400" w:firstLine="1280"/>
        <w:rPr>
          <w:rFonts w:ascii="方正仿宋_GBK" w:eastAsia="方正仿宋_GBK" w:hAnsi="方正仿宋_GBK" w:cs="方正仿宋_GBK"/>
          <w:sz w:val="32"/>
          <w:szCs w:val="32"/>
        </w:rPr>
      </w:pPr>
      <w:r w:rsidRPr="000F279D">
        <w:rPr>
          <w:rFonts w:ascii="方正仿宋_GBK" w:eastAsia="方正仿宋_GBK" w:hAnsi="方正仿宋_GBK" w:cs="方正仿宋_GBK" w:hint="eastAsia"/>
          <w:sz w:val="32"/>
          <w:szCs w:val="32"/>
        </w:rPr>
        <w:lastRenderedPageBreak/>
        <w:t>2</w:t>
      </w:r>
      <w:r w:rsidR="00FC1B73">
        <w:rPr>
          <w:rFonts w:ascii="方正仿宋_GBK" w:eastAsia="方正仿宋_GBK" w:hAnsi="方正仿宋_GBK" w:cs="方正仿宋_GBK" w:hint="eastAsia"/>
          <w:sz w:val="32"/>
          <w:szCs w:val="32"/>
        </w:rPr>
        <w:t>.</w:t>
      </w:r>
      <w:r w:rsidRPr="000F279D">
        <w:rPr>
          <w:rFonts w:ascii="方正仿宋_GBK" w:eastAsia="方正仿宋_GBK" w:hAnsi="方正仿宋_GBK" w:cs="方正仿宋_GBK" w:hint="eastAsia"/>
          <w:sz w:val="32"/>
          <w:szCs w:val="32"/>
        </w:rPr>
        <w:t>百胜镇家禽高致病性禽流感防控工作方案</w:t>
      </w:r>
    </w:p>
    <w:p w:rsidR="000F279D" w:rsidRPr="000F279D" w:rsidRDefault="000F279D" w:rsidP="00974CC0">
      <w:pPr>
        <w:spacing w:line="560" w:lineRule="exact"/>
        <w:ind w:firstLineChars="400" w:firstLine="1280"/>
        <w:jc w:val="left"/>
        <w:rPr>
          <w:rFonts w:ascii="方正仿宋_GBK" w:eastAsia="方正仿宋_GBK" w:hAnsi="方正仿宋_GBK" w:cs="方正仿宋_GBK"/>
          <w:sz w:val="32"/>
          <w:szCs w:val="32"/>
        </w:rPr>
      </w:pPr>
      <w:r w:rsidRPr="000F279D">
        <w:rPr>
          <w:rFonts w:ascii="方正仿宋_GBK" w:eastAsia="方正仿宋_GBK" w:hAnsi="方正仿宋_GBK" w:cs="方正仿宋_GBK" w:hint="eastAsia"/>
          <w:sz w:val="32"/>
          <w:szCs w:val="32"/>
        </w:rPr>
        <w:t>3</w:t>
      </w:r>
      <w:r w:rsidR="00FC1B73">
        <w:rPr>
          <w:rFonts w:ascii="方正仿宋_GBK" w:eastAsia="方正仿宋_GBK" w:hAnsi="方正仿宋_GBK" w:cs="方正仿宋_GBK" w:hint="eastAsia"/>
          <w:sz w:val="32"/>
          <w:szCs w:val="32"/>
        </w:rPr>
        <w:t>.</w:t>
      </w:r>
      <w:r w:rsidRPr="000F279D">
        <w:rPr>
          <w:rFonts w:ascii="方正仿宋_GBK" w:eastAsia="方正仿宋_GBK" w:hAnsi="方正仿宋_GBK" w:cs="方正仿宋_GBK" w:hint="eastAsia"/>
          <w:sz w:val="32"/>
          <w:szCs w:val="32"/>
        </w:rPr>
        <w:t>家禽饲养管理要点</w:t>
      </w:r>
    </w:p>
    <w:p w:rsidR="00AE0F5E" w:rsidRPr="000F279D" w:rsidRDefault="00FC1B73" w:rsidP="00974CC0">
      <w:pPr>
        <w:widowControl/>
        <w:spacing w:line="520" w:lineRule="exact"/>
        <w:ind w:firstLineChars="400" w:firstLine="1280"/>
        <w:rPr>
          <w:rFonts w:ascii="方正仿宋_GBK" w:eastAsia="方正仿宋_GBK"/>
          <w:color w:val="000000"/>
          <w:sz w:val="32"/>
          <w:szCs w:val="32"/>
        </w:rPr>
      </w:pPr>
      <w:r>
        <w:rPr>
          <w:rFonts w:ascii="方正仿宋_GBK" w:eastAsia="方正仿宋_GBK" w:hAnsi="仿宋" w:hint="eastAsia"/>
          <w:sz w:val="32"/>
          <w:szCs w:val="32"/>
        </w:rPr>
        <w:t>4.</w:t>
      </w:r>
      <w:r w:rsidRPr="0080448E">
        <w:rPr>
          <w:rFonts w:ascii="方正仿宋_GBK" w:eastAsia="方正仿宋_GBK" w:hAnsi="仿宋" w:hint="eastAsia"/>
          <w:sz w:val="32"/>
          <w:szCs w:val="32"/>
        </w:rPr>
        <w:t>2020</w:t>
      </w:r>
      <w:r>
        <w:rPr>
          <w:rFonts w:ascii="方正仿宋_GBK" w:eastAsia="方正仿宋_GBK" w:hAnsi="仿宋" w:hint="eastAsia"/>
          <w:sz w:val="32"/>
          <w:szCs w:val="32"/>
        </w:rPr>
        <w:t>年产业到户（畜牧）巡查和指导表</w:t>
      </w:r>
    </w:p>
    <w:p w:rsidR="00AE0F5E" w:rsidRDefault="00AE0F5E" w:rsidP="00317E47">
      <w:pPr>
        <w:widowControl/>
        <w:spacing w:line="520" w:lineRule="exact"/>
        <w:ind w:firstLineChars="200" w:firstLine="640"/>
        <w:rPr>
          <w:rFonts w:ascii="方正仿宋_GBK" w:eastAsia="方正仿宋_GBK"/>
          <w:color w:val="000000"/>
          <w:sz w:val="32"/>
          <w:szCs w:val="32"/>
        </w:rPr>
      </w:pPr>
    </w:p>
    <w:p w:rsidR="00FC1B73" w:rsidRDefault="00FC1B73" w:rsidP="00317E47">
      <w:pPr>
        <w:widowControl/>
        <w:spacing w:line="520" w:lineRule="exact"/>
        <w:ind w:firstLineChars="200" w:firstLine="640"/>
        <w:rPr>
          <w:rFonts w:ascii="方正仿宋_GBK" w:eastAsia="方正仿宋_GBK"/>
          <w:color w:val="000000"/>
          <w:sz w:val="32"/>
          <w:szCs w:val="32"/>
        </w:rPr>
      </w:pPr>
    </w:p>
    <w:p w:rsidR="003630CB" w:rsidRPr="00AE0F5E" w:rsidRDefault="00AE0F5E" w:rsidP="00317E47">
      <w:pPr>
        <w:widowControl/>
        <w:spacing w:line="520" w:lineRule="exact"/>
        <w:ind w:firstLineChars="1000" w:firstLine="3200"/>
        <w:rPr>
          <w:rFonts w:ascii="方正仿宋_GBK" w:eastAsia="方正仿宋_GBK"/>
          <w:color w:val="000000"/>
          <w:sz w:val="32"/>
          <w:szCs w:val="32"/>
        </w:rPr>
      </w:pPr>
      <w:r w:rsidRPr="00AE0F5E">
        <w:rPr>
          <w:rFonts w:ascii="方正仿宋_GBK" w:eastAsia="方正仿宋_GBK" w:hint="eastAsia"/>
          <w:color w:val="000000"/>
          <w:sz w:val="32"/>
          <w:szCs w:val="32"/>
        </w:rPr>
        <w:t>重庆市涪陵区百胜镇人民政府</w:t>
      </w:r>
    </w:p>
    <w:p w:rsidR="00AE0F5E" w:rsidRDefault="00AE0F5E" w:rsidP="00317E47">
      <w:pPr>
        <w:widowControl/>
        <w:spacing w:line="520" w:lineRule="exact"/>
        <w:ind w:firstLineChars="1350" w:firstLine="4320"/>
        <w:rPr>
          <w:rFonts w:ascii="方正仿宋_GBK" w:eastAsia="方正仿宋_GBK"/>
          <w:color w:val="000000"/>
          <w:sz w:val="32"/>
          <w:szCs w:val="32"/>
        </w:rPr>
      </w:pPr>
      <w:r w:rsidRPr="00AE0F5E">
        <w:rPr>
          <w:rFonts w:ascii="方正仿宋_GBK" w:eastAsia="方正仿宋_GBK" w:hint="eastAsia"/>
          <w:color w:val="000000"/>
          <w:sz w:val="32"/>
          <w:szCs w:val="32"/>
        </w:rPr>
        <w:t>2020年5月22日</w:t>
      </w:r>
    </w:p>
    <w:p w:rsidR="00AE0F5E" w:rsidRDefault="00AE0F5E" w:rsidP="00317E47">
      <w:pPr>
        <w:widowControl/>
        <w:spacing w:line="520" w:lineRule="exact"/>
        <w:ind w:firstLineChars="1350" w:firstLine="4320"/>
        <w:rPr>
          <w:rFonts w:ascii="方正仿宋_GBK" w:eastAsia="方正仿宋_GBK"/>
          <w:color w:val="000000"/>
          <w:sz w:val="32"/>
          <w:szCs w:val="32"/>
        </w:rPr>
      </w:pPr>
    </w:p>
    <w:p w:rsidR="00AE0F5E" w:rsidRDefault="00AE0F5E" w:rsidP="00AE0F5E">
      <w:pPr>
        <w:widowControl/>
        <w:ind w:firstLineChars="1350" w:firstLine="4320"/>
        <w:rPr>
          <w:rFonts w:ascii="方正仿宋_GBK" w:eastAsia="方正仿宋_GBK"/>
          <w:color w:val="000000"/>
          <w:sz w:val="32"/>
          <w:szCs w:val="32"/>
        </w:rPr>
      </w:pPr>
    </w:p>
    <w:p w:rsidR="00AE0F5E" w:rsidRDefault="00AE0F5E" w:rsidP="00AE0F5E">
      <w:pPr>
        <w:widowControl/>
        <w:ind w:firstLineChars="1350" w:firstLine="4320"/>
        <w:rPr>
          <w:rFonts w:ascii="方正仿宋_GBK" w:eastAsia="方正仿宋_GBK"/>
          <w:color w:val="000000"/>
          <w:sz w:val="32"/>
          <w:szCs w:val="32"/>
        </w:rPr>
      </w:pPr>
    </w:p>
    <w:p w:rsidR="00317E47" w:rsidRDefault="00317E47" w:rsidP="00AE0F5E">
      <w:pPr>
        <w:widowControl/>
        <w:ind w:firstLineChars="1350" w:firstLine="4320"/>
        <w:rPr>
          <w:rFonts w:ascii="方正仿宋_GBK" w:eastAsia="方正仿宋_GBK"/>
          <w:color w:val="000000"/>
          <w:sz w:val="32"/>
          <w:szCs w:val="32"/>
        </w:rPr>
      </w:pPr>
    </w:p>
    <w:p w:rsidR="00317E47" w:rsidRDefault="00317E47" w:rsidP="00AE0F5E">
      <w:pPr>
        <w:widowControl/>
        <w:ind w:firstLineChars="1350" w:firstLine="4320"/>
        <w:rPr>
          <w:rFonts w:ascii="方正仿宋_GBK" w:eastAsia="方正仿宋_GBK"/>
          <w:color w:val="000000"/>
          <w:sz w:val="32"/>
          <w:szCs w:val="32"/>
        </w:rPr>
      </w:pPr>
    </w:p>
    <w:p w:rsidR="00317E47" w:rsidRDefault="00317E47" w:rsidP="00AE0F5E">
      <w:pPr>
        <w:widowControl/>
        <w:ind w:firstLineChars="1350" w:firstLine="4320"/>
        <w:rPr>
          <w:rFonts w:ascii="方正仿宋_GBK" w:eastAsia="方正仿宋_GBK"/>
          <w:color w:val="000000"/>
          <w:sz w:val="32"/>
          <w:szCs w:val="32"/>
        </w:rPr>
      </w:pPr>
    </w:p>
    <w:p w:rsidR="00317E47" w:rsidRDefault="00317E47"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FC1B73" w:rsidRDefault="00FC1B73" w:rsidP="00AE0F5E">
      <w:pPr>
        <w:widowControl/>
        <w:ind w:firstLineChars="1350" w:firstLine="4320"/>
        <w:rPr>
          <w:rFonts w:ascii="方正仿宋_GBK" w:eastAsia="方正仿宋_GBK"/>
          <w:color w:val="000000"/>
          <w:sz w:val="32"/>
          <w:szCs w:val="32"/>
        </w:rPr>
      </w:pPr>
    </w:p>
    <w:p w:rsidR="00AE0F5E" w:rsidRDefault="00AE0F5E" w:rsidP="00AE0F5E">
      <w:pPr>
        <w:widowControl/>
        <w:rPr>
          <w:rFonts w:ascii="方正仿宋_GBK" w:eastAsia="方正仿宋_GBK"/>
          <w:color w:val="000000"/>
          <w:sz w:val="32"/>
          <w:szCs w:val="32"/>
        </w:rPr>
      </w:pPr>
      <w:r>
        <w:rPr>
          <w:rFonts w:ascii="方正仿宋_GBK" w:eastAsia="方正仿宋_GBK" w:hint="eastAsia"/>
          <w:color w:val="000000"/>
          <w:sz w:val="32"/>
          <w:szCs w:val="32"/>
        </w:rPr>
        <w:t>附件1</w:t>
      </w:r>
    </w:p>
    <w:p w:rsidR="00AE0F5E" w:rsidRPr="00FC1B73" w:rsidRDefault="00AE0F5E" w:rsidP="00FC1B73">
      <w:pPr>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百胜</w:t>
      </w:r>
      <w:r w:rsidRPr="007E66C3">
        <w:rPr>
          <w:rFonts w:ascii="方正小标宋_GBK" w:eastAsia="方正小标宋_GBK" w:hAnsi="方正小标宋_GBK" w:cs="方正小标宋_GBK" w:hint="eastAsia"/>
          <w:b/>
          <w:sz w:val="44"/>
          <w:szCs w:val="44"/>
        </w:rPr>
        <w:t>镇非洲猪瘟疫病防控工作方案</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为进一步明确非洲猪瘟防控工作职责，强化联防联控工作机制，做实做细各项工作，扎实有效开展防范，坚决杜绝非洲猪瘟疫情传入我镇，确保我镇生猪产业和社会安全稳定，制定本方案。</w:t>
      </w:r>
    </w:p>
    <w:p w:rsidR="00AE0F5E" w:rsidRPr="00FC1B73" w:rsidRDefault="00AE0F5E" w:rsidP="00FC1B73">
      <w:pPr>
        <w:widowControl/>
        <w:spacing w:line="520" w:lineRule="exact"/>
        <w:ind w:firstLineChars="200" w:firstLine="640"/>
        <w:rPr>
          <w:rFonts w:ascii="方正黑体_GBK" w:eastAsia="方正黑体_GBK"/>
          <w:sz w:val="32"/>
          <w:szCs w:val="32"/>
        </w:rPr>
      </w:pPr>
      <w:r w:rsidRPr="00FC1B73">
        <w:rPr>
          <w:rFonts w:ascii="方正黑体_GBK" w:eastAsia="方正黑体_GBK" w:hint="eastAsia"/>
          <w:sz w:val="32"/>
          <w:szCs w:val="32"/>
        </w:rPr>
        <w:t>一、总体要求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全面贯彻落实区防控非洲猪瘟专题会议精神，按照“加强领导、密切配合、依靠科学、依法防治、群防群控、果断处置”的防控方针，</w:t>
      </w:r>
      <w:r w:rsidRPr="00692908">
        <w:rPr>
          <w:rFonts w:ascii="方正仿宋_GBK" w:eastAsia="方正仿宋_GBK" w:hint="eastAsia"/>
          <w:sz w:val="32"/>
          <w:szCs w:val="32"/>
        </w:rPr>
        <w:tab/>
        <w:t>强化“政府负总责，部门各司其职”和“分级负责”的工作责任制和责任追究制，采取强有力措施，确保全镇不发生非洲猪瘟疫情。</w:t>
      </w:r>
    </w:p>
    <w:p w:rsidR="00AE0F5E" w:rsidRPr="00FC1B73" w:rsidRDefault="00AE0F5E" w:rsidP="00FC1B73">
      <w:pPr>
        <w:widowControl/>
        <w:spacing w:line="520" w:lineRule="exact"/>
        <w:ind w:firstLineChars="200" w:firstLine="640"/>
        <w:rPr>
          <w:rFonts w:ascii="方正黑体_GBK" w:eastAsia="方正黑体_GBK"/>
          <w:sz w:val="32"/>
          <w:szCs w:val="32"/>
        </w:rPr>
      </w:pPr>
      <w:r w:rsidRPr="00FC1B73">
        <w:rPr>
          <w:rFonts w:ascii="方正黑体_GBK" w:eastAsia="方正黑体_GBK" w:hint="eastAsia"/>
          <w:sz w:val="32"/>
          <w:szCs w:val="32"/>
        </w:rPr>
        <w:t>二、工作目标</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落实好防控非洲猪瘟疫情的各项工作任务，扎实做好全镇生猪的饲养、购销、运输、肉品销售等环节的监管，严密监控非洲猪瘟疫情，全面切断疫情传播途径，确保实现“内疫不发生、外疫不传入”的工作目标。</w:t>
      </w:r>
    </w:p>
    <w:p w:rsidR="00AE0F5E" w:rsidRPr="00FC1B73" w:rsidRDefault="00AE0F5E" w:rsidP="00FC1B73">
      <w:pPr>
        <w:widowControl/>
        <w:spacing w:line="520" w:lineRule="exact"/>
        <w:ind w:firstLineChars="200" w:firstLine="640"/>
        <w:rPr>
          <w:rFonts w:ascii="方正黑体_GBK" w:eastAsia="方正黑体_GBK"/>
          <w:sz w:val="32"/>
          <w:szCs w:val="32"/>
        </w:rPr>
      </w:pPr>
      <w:r w:rsidRPr="00FC1B73">
        <w:rPr>
          <w:rFonts w:ascii="方正黑体_GBK" w:eastAsia="方正黑体_GBK" w:hint="eastAsia"/>
          <w:sz w:val="32"/>
          <w:szCs w:val="32"/>
        </w:rPr>
        <w:t>三、工作任务</w:t>
      </w:r>
    </w:p>
    <w:p w:rsidR="00AE0F5E" w:rsidRPr="00FC1B73" w:rsidRDefault="00AE0F5E" w:rsidP="00FC1B73">
      <w:pPr>
        <w:widowControl/>
        <w:spacing w:line="520" w:lineRule="exact"/>
        <w:ind w:firstLineChars="200" w:firstLine="640"/>
        <w:rPr>
          <w:rFonts w:ascii="方正小标宋_GBK" w:eastAsia="方正小标宋_GBK"/>
          <w:sz w:val="32"/>
          <w:szCs w:val="32"/>
        </w:rPr>
      </w:pPr>
      <w:r w:rsidRPr="00FC1B73">
        <w:rPr>
          <w:rFonts w:ascii="方正小标宋_GBK" w:eastAsia="方正小标宋_GBK" w:hint="eastAsia"/>
          <w:sz w:val="32"/>
          <w:szCs w:val="32"/>
        </w:rPr>
        <w:t>（一）明确关键对象、关键环节、关键区域</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关键对象：</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1.传播媒介：生猪、生鲜猪产品、病死猪、野猪；生猪及生鲜猪产品运输车辆；餐厨泔水及废弃物；兽药、饲料销售人员，兽医、阉割人员，配种人员，生猪保险查勘人员，生猪贩运、屠宰销售人员，防控工作人员，茶馆、餐馆、宴席人员（下称九类高危人员）等。</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2.主体责任人：生猪养殖场户，生猪及生鲜猪肉产品贩运经纪人、运输人员，生鲜猪产品销售摊点负责人，茶馆、餐饮门店负责人、农村宴席户，兽药、饲料销售人员，兽医、阉割人员，配种人员，生猪保险查勘人员，屠宰销售人员。</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关键环节：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1.生猪养殖、屠宰、调运环节；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2.生鲜猪产品调运、销售环节；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3.病死猪运输、无害化处理环节；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4.餐厨泔水废弃物利用处理环节；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5.病猪诊疗、阉割，兽药、饲料销售，配种，保险查勘环节；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6.防控人员排查、处置环节；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7. 茶馆、餐饮、农村宴席户人员高密度接触环节。</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关键区域：</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我镇与长寿县、垫江县、珍溪镇、江北街道和李渡街道相接的边境区域、入镇公路沿线、交通要道附近区域的生猪养殖场、野猪活动场所，生鲜猪肉及产品销售市场、餐饮门店、病死猪无害化处理场所。</w:t>
      </w:r>
    </w:p>
    <w:p w:rsidR="00AE0F5E" w:rsidRPr="00FC1B73" w:rsidRDefault="00AE0F5E" w:rsidP="00FC1B73">
      <w:pPr>
        <w:widowControl/>
        <w:spacing w:line="520" w:lineRule="exact"/>
        <w:ind w:firstLineChars="200" w:firstLine="640"/>
        <w:rPr>
          <w:rFonts w:ascii="方正小标宋_GBK" w:eastAsia="方正小标宋_GBK"/>
          <w:sz w:val="32"/>
          <w:szCs w:val="32"/>
        </w:rPr>
      </w:pPr>
      <w:r w:rsidRPr="00FC1B73">
        <w:rPr>
          <w:rFonts w:ascii="方正小标宋_GBK" w:eastAsia="方正小标宋_GBK" w:hint="eastAsia"/>
          <w:sz w:val="32"/>
          <w:szCs w:val="32"/>
        </w:rPr>
        <w:t>（二）强化措施、落实八大行动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1.开展堵截</w:t>
      </w:r>
      <w:r w:rsidR="00CF2C52" w:rsidRPr="00692908">
        <w:rPr>
          <w:rFonts w:ascii="方正仿宋_GBK" w:eastAsia="方正仿宋_GBK" w:hint="eastAsia"/>
          <w:sz w:val="32"/>
          <w:szCs w:val="32"/>
        </w:rPr>
        <w:t>和调运监管</w:t>
      </w:r>
      <w:r w:rsidRPr="00692908">
        <w:rPr>
          <w:rFonts w:ascii="方正仿宋_GBK" w:eastAsia="方正仿宋_GBK" w:hint="eastAsia"/>
          <w:sz w:val="32"/>
          <w:szCs w:val="32"/>
        </w:rPr>
        <w:t>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我镇与长寿县、垫江县、珍溪镇、江北街道和李渡街道相接的边境区域、入镇公路沿线、交通要道附近区域，</w:t>
      </w:r>
      <w:r w:rsidR="00317E47" w:rsidRPr="00692908">
        <w:rPr>
          <w:rFonts w:ascii="方正仿宋_GBK" w:eastAsia="方正仿宋_GBK" w:hint="eastAsia"/>
          <w:sz w:val="32"/>
          <w:szCs w:val="32"/>
        </w:rPr>
        <w:t>通行公路不允许运输生猪的车辆随意进出</w:t>
      </w:r>
      <w:r w:rsidR="005C5098" w:rsidRPr="00692908">
        <w:rPr>
          <w:rFonts w:ascii="方正仿宋_GBK" w:eastAsia="方正仿宋_GBK" w:hint="eastAsia"/>
          <w:sz w:val="32"/>
          <w:szCs w:val="32"/>
        </w:rPr>
        <w:t>。对引种实行严格审批，区内只到镇农服中心备案；区外市内区畜牧兽医服务中心备案市外暂不支持引入</w:t>
      </w:r>
      <w:r w:rsidR="00317E47" w:rsidRPr="00692908">
        <w:rPr>
          <w:rFonts w:ascii="方正仿宋_GBK" w:eastAsia="方正仿宋_GBK" w:hint="eastAsia"/>
          <w:sz w:val="32"/>
          <w:szCs w:val="32"/>
        </w:rPr>
        <w:t>。</w:t>
      </w:r>
      <w:r w:rsidR="00CF2C52" w:rsidRPr="00692908">
        <w:rPr>
          <w:rFonts w:ascii="方正仿宋_GBK" w:eastAsia="方正仿宋_GBK" w:hint="eastAsia"/>
          <w:sz w:val="32"/>
          <w:szCs w:val="32"/>
        </w:rPr>
        <w:t>引入的生猪、种猪必须实行落地申报。</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2.开展全面排查和疫情监测行动</w:t>
      </w:r>
    </w:p>
    <w:p w:rsidR="00AE0F5E" w:rsidRPr="00692908" w:rsidRDefault="00AE0F5E" w:rsidP="00974CC0">
      <w:pPr>
        <w:widowControl/>
        <w:spacing w:line="520" w:lineRule="exact"/>
        <w:ind w:firstLineChars="200" w:firstLine="643"/>
        <w:rPr>
          <w:rFonts w:ascii="方正仿宋_GBK" w:eastAsia="方正仿宋_GBK"/>
          <w:sz w:val="32"/>
          <w:szCs w:val="32"/>
        </w:rPr>
      </w:pPr>
      <w:r w:rsidRPr="00974CC0">
        <w:rPr>
          <w:rFonts w:ascii="方正仿宋_GBK" w:eastAsia="方正仿宋_GBK" w:hint="eastAsia"/>
          <w:b/>
          <w:sz w:val="32"/>
          <w:szCs w:val="32"/>
        </w:rPr>
        <w:t>一是</w:t>
      </w:r>
      <w:r w:rsidRPr="00692908">
        <w:rPr>
          <w:rFonts w:ascii="方正仿宋_GBK" w:eastAsia="方正仿宋_GBK" w:hint="eastAsia"/>
          <w:sz w:val="32"/>
          <w:szCs w:val="32"/>
        </w:rPr>
        <w:t>对辖区范围内所有生猪养殖场（户）和散养户分村逐一排查，填写好排查表建立台账，向镇</w:t>
      </w:r>
      <w:r w:rsidR="00317E47" w:rsidRPr="00692908">
        <w:rPr>
          <w:rFonts w:ascii="方正仿宋_GBK" w:eastAsia="方正仿宋_GBK" w:hint="eastAsia"/>
          <w:sz w:val="32"/>
          <w:szCs w:val="32"/>
        </w:rPr>
        <w:t>农服中心</w:t>
      </w:r>
      <w:r w:rsidRPr="00692908">
        <w:rPr>
          <w:rFonts w:ascii="方正仿宋_GBK" w:eastAsia="方正仿宋_GBK" w:hint="eastAsia"/>
          <w:sz w:val="32"/>
          <w:szCs w:val="32"/>
        </w:rPr>
        <w:t>进行</w:t>
      </w:r>
      <w:r w:rsidR="00317E47" w:rsidRPr="00692908">
        <w:rPr>
          <w:rFonts w:ascii="方正仿宋_GBK" w:eastAsia="方正仿宋_GBK" w:hint="eastAsia"/>
          <w:sz w:val="32"/>
          <w:szCs w:val="32"/>
        </w:rPr>
        <w:t>三旬</w:t>
      </w:r>
      <w:r w:rsidRPr="00692908">
        <w:rPr>
          <w:rFonts w:ascii="方正仿宋_GBK" w:eastAsia="方正仿宋_GBK" w:hint="eastAsia"/>
          <w:sz w:val="32"/>
          <w:szCs w:val="32"/>
        </w:rPr>
        <w:t>排查报告。同时做好“猪户口”台账，对生猪户口实行动态管理，每月10号、20号、30号向</w:t>
      </w:r>
      <w:r w:rsidR="00317E47" w:rsidRPr="00692908">
        <w:rPr>
          <w:rFonts w:ascii="方正仿宋_GBK" w:eastAsia="方正仿宋_GBK" w:hint="eastAsia"/>
          <w:sz w:val="32"/>
          <w:szCs w:val="32"/>
        </w:rPr>
        <w:t>农服中心</w:t>
      </w:r>
      <w:r w:rsidRPr="00692908">
        <w:rPr>
          <w:rFonts w:ascii="方正仿宋_GBK" w:eastAsia="方正仿宋_GBK" w:hint="eastAsia"/>
          <w:sz w:val="32"/>
          <w:szCs w:val="32"/>
        </w:rPr>
        <w:t>报告动态情况。排查工作严格落实“四不漏”（即：不漏村、不漏社、不漏户、不漏猪），切实做到情况明、底数实、台账清；确保养殖环节、流通环节排查工作全覆盖。</w:t>
      </w:r>
      <w:r w:rsidR="00317E47" w:rsidRPr="00974CC0">
        <w:rPr>
          <w:rFonts w:ascii="方正仿宋_GBK" w:eastAsia="方正仿宋_GBK" w:hint="eastAsia"/>
          <w:b/>
          <w:sz w:val="32"/>
          <w:szCs w:val="32"/>
        </w:rPr>
        <w:t>二</w:t>
      </w:r>
      <w:r w:rsidRPr="00974CC0">
        <w:rPr>
          <w:rFonts w:ascii="方正仿宋_GBK" w:eastAsia="方正仿宋_GBK" w:hint="eastAsia"/>
          <w:b/>
          <w:sz w:val="32"/>
          <w:szCs w:val="32"/>
        </w:rPr>
        <w:t>是</w:t>
      </w:r>
      <w:r w:rsidRPr="00692908">
        <w:rPr>
          <w:rFonts w:ascii="方正仿宋_GBK" w:eastAsia="方正仿宋_GBK" w:hint="eastAsia"/>
          <w:sz w:val="32"/>
          <w:szCs w:val="32"/>
        </w:rPr>
        <w:t>做好野猪活动及死野猪的排查监管，对野猪活动场所尽量不留可供野猪食用的粮食作物，发现死野猪必须报告到</w:t>
      </w:r>
      <w:r w:rsidR="00317E47" w:rsidRPr="00692908">
        <w:rPr>
          <w:rFonts w:ascii="方正仿宋_GBK" w:eastAsia="方正仿宋_GBK" w:hint="eastAsia"/>
          <w:sz w:val="32"/>
          <w:szCs w:val="32"/>
        </w:rPr>
        <w:t>农服中心</w:t>
      </w:r>
      <w:r w:rsidRPr="00692908">
        <w:rPr>
          <w:rFonts w:ascii="方正仿宋_GBK" w:eastAsia="方正仿宋_GBK" w:hint="eastAsia"/>
          <w:sz w:val="32"/>
          <w:szCs w:val="32"/>
        </w:rPr>
        <w:t>。</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3.开展广泛宣传行动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对我镇非洲猪瘟防控开展常态化宣传，起到全镇非洲猪瘟防控再掀起一个大高潮，营造</w:t>
      </w:r>
      <w:r w:rsidR="005C5098" w:rsidRPr="00692908">
        <w:rPr>
          <w:rFonts w:ascii="方正仿宋_GBK" w:eastAsia="方正仿宋_GBK" w:hint="eastAsia"/>
          <w:sz w:val="32"/>
          <w:szCs w:val="32"/>
        </w:rPr>
        <w:t>全民防控</w:t>
      </w:r>
      <w:r w:rsidRPr="00692908">
        <w:rPr>
          <w:rFonts w:ascii="方正仿宋_GBK" w:eastAsia="方正仿宋_GBK" w:hint="eastAsia"/>
          <w:sz w:val="32"/>
          <w:szCs w:val="32"/>
        </w:rPr>
        <w:t>氛围。</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4、开展“地毯式”大消毒行动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根据要求，于6月25日至7月24日，我镇将开展大消毒行动，此行动中，必须将饲养生猪的农户（不含100头以上的养殖场）的圈舍、场地、院坝进行一次彻底的消毒，每次的消毒图片及时传到</w:t>
      </w:r>
      <w:r w:rsidR="005C5098" w:rsidRPr="00692908">
        <w:rPr>
          <w:rFonts w:ascii="方正仿宋_GBK" w:eastAsia="方正仿宋_GBK" w:hint="eastAsia"/>
          <w:sz w:val="32"/>
          <w:szCs w:val="32"/>
        </w:rPr>
        <w:t>镇农服中心</w:t>
      </w:r>
      <w:r w:rsidRPr="00692908">
        <w:rPr>
          <w:rFonts w:ascii="方正仿宋_GBK" w:eastAsia="方正仿宋_GBK" w:hint="eastAsia"/>
          <w:sz w:val="32"/>
          <w:szCs w:val="32"/>
        </w:rPr>
        <w:t>非洲猪瘟防控办公室。另外督促喂猪户必须设置简易消毒池。</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5.开展禁止餐厨剩余物饲养生猪行动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各村（居）要加大宣传力度,全覆盖、无死角宣传、排查是否还有餐厨剩余物饲养生猪，发现一起查处一起，坚决禁止餐厨剩余物饲养生猪不法行为。要全面排查清理产生剩余物的餐馆、食堂、学校等单位，并建立台账。督促各餐厨剩余物产生单位建立餐厨剩余物产生及去向处置台账。各村（居）要落实专人对农村宴席剩余物进行监管，建立管理台账，</w:t>
      </w:r>
      <w:r w:rsidR="005C5098" w:rsidRPr="00692908">
        <w:rPr>
          <w:rFonts w:ascii="方正仿宋_GBK" w:eastAsia="方正仿宋_GBK" w:hint="eastAsia"/>
          <w:sz w:val="32"/>
          <w:szCs w:val="32"/>
        </w:rPr>
        <w:t>并</w:t>
      </w:r>
      <w:r w:rsidRPr="00692908">
        <w:rPr>
          <w:rFonts w:ascii="方正仿宋_GBK" w:eastAsia="方正仿宋_GBK" w:hint="eastAsia"/>
          <w:sz w:val="32"/>
          <w:szCs w:val="32"/>
        </w:rPr>
        <w:t>要求宴席承办方必须将餐厨剩余物进行无害化处理。</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 xml:space="preserve"> 6.开展猪产品市场清查监管行动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对猪肉经营户、餐饮服务单位、农贸市场、</w:t>
      </w:r>
      <w:r w:rsidR="00CF2C52" w:rsidRPr="00692908">
        <w:rPr>
          <w:rFonts w:ascii="方正仿宋_GBK" w:eastAsia="方正仿宋_GBK" w:hint="eastAsia"/>
          <w:sz w:val="32"/>
          <w:szCs w:val="32"/>
        </w:rPr>
        <w:t>商场超市和肉品冷库等场所拉网式排查监管。</w:t>
      </w:r>
      <w:r w:rsidR="00CF2C52" w:rsidRPr="00974CC0">
        <w:rPr>
          <w:rFonts w:ascii="方正仿宋_GBK" w:eastAsia="方正仿宋_GBK" w:hint="eastAsia"/>
          <w:b/>
          <w:sz w:val="32"/>
          <w:szCs w:val="32"/>
        </w:rPr>
        <w:t>一是</w:t>
      </w:r>
      <w:r w:rsidRPr="00692908">
        <w:rPr>
          <w:rFonts w:ascii="方正仿宋_GBK" w:eastAsia="方正仿宋_GBK" w:hint="eastAsia"/>
          <w:sz w:val="32"/>
          <w:szCs w:val="32"/>
        </w:rPr>
        <w:t>在</w:t>
      </w:r>
      <w:r w:rsidR="00CF2C52" w:rsidRPr="00692908">
        <w:rPr>
          <w:rFonts w:ascii="方正仿宋_GBK" w:eastAsia="方正仿宋_GBK" w:hint="eastAsia"/>
          <w:sz w:val="32"/>
          <w:szCs w:val="32"/>
        </w:rPr>
        <w:t>看</w:t>
      </w:r>
      <w:r w:rsidRPr="00692908">
        <w:rPr>
          <w:rFonts w:ascii="方正仿宋_GBK" w:eastAsia="方正仿宋_GBK" w:hint="eastAsia"/>
          <w:sz w:val="32"/>
          <w:szCs w:val="32"/>
        </w:rPr>
        <w:t>食品销售环节的猪肉有无“两证两章”；</w:t>
      </w:r>
      <w:r w:rsidRPr="00974CC0">
        <w:rPr>
          <w:rFonts w:ascii="方正仿宋_GBK" w:eastAsia="方正仿宋_GBK" w:hint="eastAsia"/>
          <w:b/>
          <w:sz w:val="32"/>
          <w:szCs w:val="32"/>
        </w:rPr>
        <w:t>二是</w:t>
      </w:r>
      <w:r w:rsidRPr="00692908">
        <w:rPr>
          <w:rFonts w:ascii="方正仿宋_GBK" w:eastAsia="方正仿宋_GBK" w:hint="eastAsia"/>
          <w:sz w:val="32"/>
          <w:szCs w:val="32"/>
        </w:rPr>
        <w:t>要对肉品冷库开展全面清查，对发生疫情地前2个月调入的生猪产品进行全面追溯，规范冷库和冷冻肉经营者的经营行为；</w:t>
      </w:r>
      <w:r w:rsidRPr="00974CC0">
        <w:rPr>
          <w:rFonts w:ascii="方正仿宋_GBK" w:eastAsia="方正仿宋_GBK" w:hint="eastAsia"/>
          <w:b/>
          <w:sz w:val="32"/>
          <w:szCs w:val="32"/>
        </w:rPr>
        <w:t>三是</w:t>
      </w:r>
      <w:r w:rsidRPr="00692908">
        <w:rPr>
          <w:rFonts w:ascii="方正仿宋_GBK" w:eastAsia="方正仿宋_GBK" w:hint="eastAsia"/>
          <w:sz w:val="32"/>
          <w:szCs w:val="32"/>
        </w:rPr>
        <w:t>在餐饮环节加强对猪肉索证索票和台账记录的抽查监管；</w:t>
      </w:r>
      <w:r w:rsidRPr="00974CC0">
        <w:rPr>
          <w:rFonts w:ascii="方正仿宋_GBK" w:eastAsia="方正仿宋_GBK" w:hint="eastAsia"/>
          <w:b/>
          <w:sz w:val="32"/>
          <w:szCs w:val="32"/>
        </w:rPr>
        <w:t>四是</w:t>
      </w:r>
      <w:r w:rsidRPr="00692908">
        <w:rPr>
          <w:rFonts w:ascii="方正仿宋_GBK" w:eastAsia="方正仿宋_GBK" w:hint="eastAsia"/>
          <w:sz w:val="32"/>
          <w:szCs w:val="32"/>
        </w:rPr>
        <w:t>在食品生产加工环节查验猪肉及其产品来源，索证索票，严格督促本镇范围内肉制品生产加工企业和小作坊落实主体责任，严防病死猪肉进入生产加工环节；</w:t>
      </w:r>
      <w:r w:rsidRPr="00974CC0">
        <w:rPr>
          <w:rFonts w:ascii="方正仿宋_GBK" w:eastAsia="方正仿宋_GBK" w:hint="eastAsia"/>
          <w:b/>
          <w:sz w:val="32"/>
          <w:szCs w:val="32"/>
        </w:rPr>
        <w:t>五是</w:t>
      </w:r>
      <w:r w:rsidRPr="00692908">
        <w:rPr>
          <w:rFonts w:ascii="方正仿宋_GBK" w:eastAsia="方正仿宋_GBK" w:hint="eastAsia"/>
          <w:sz w:val="32"/>
          <w:szCs w:val="32"/>
        </w:rPr>
        <w:t>要对发现销售病死猪肉或无“两证两章”的猪肉、来自疫区动物产品等违法违规行为，坚决依法予以查处。</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7.开展生猪屠宰防控监管行动</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严厉打击私屠滥杀、屠宰病死猪、贩卖加工病死猪肉等生猪屠宰领域违法行为，切实做好屠宰环节非洲猪瘟防控工作，防止病死猪及其产品流向市场、进入餐桌。</w:t>
      </w:r>
      <w:r w:rsidRPr="00974CC0">
        <w:rPr>
          <w:rFonts w:ascii="方正仿宋_GBK" w:eastAsia="方正仿宋_GBK" w:hint="eastAsia"/>
          <w:b/>
          <w:sz w:val="32"/>
          <w:szCs w:val="32"/>
        </w:rPr>
        <w:t>一是</w:t>
      </w:r>
      <w:r w:rsidRPr="00692908">
        <w:rPr>
          <w:rFonts w:ascii="方正仿宋_GBK" w:eastAsia="方正仿宋_GBK" w:hint="eastAsia"/>
          <w:sz w:val="32"/>
          <w:szCs w:val="32"/>
        </w:rPr>
        <w:t>对每一批申报检疫生猪，必须现场核查养殖档案、防疫档案、免疫证明、耳标、村（居）猪户口证明等，核实生猪来源；</w:t>
      </w:r>
      <w:r w:rsidRPr="00974CC0">
        <w:rPr>
          <w:rFonts w:ascii="方正仿宋_GBK" w:eastAsia="方正仿宋_GBK" w:hint="eastAsia"/>
          <w:b/>
          <w:sz w:val="32"/>
          <w:szCs w:val="32"/>
        </w:rPr>
        <w:t>二是</w:t>
      </w:r>
      <w:r w:rsidRPr="00692908">
        <w:rPr>
          <w:rFonts w:ascii="方正仿宋_GBK" w:eastAsia="方正仿宋_GBK" w:hint="eastAsia"/>
          <w:sz w:val="32"/>
          <w:szCs w:val="32"/>
        </w:rPr>
        <w:t>要求业主严格落实防疫主体责任，严格疫情报告、人员和车辆清洗消毒、严格做好病死猪肉和不合格产品无害化处理等综合防控措施；</w:t>
      </w:r>
      <w:r w:rsidRPr="00974CC0">
        <w:rPr>
          <w:rFonts w:ascii="方正仿宋_GBK" w:eastAsia="方正仿宋_GBK" w:hint="eastAsia"/>
          <w:b/>
          <w:sz w:val="32"/>
          <w:szCs w:val="32"/>
        </w:rPr>
        <w:t>三是</w:t>
      </w:r>
      <w:r w:rsidRPr="00692908">
        <w:rPr>
          <w:rFonts w:ascii="方正仿宋_GBK" w:eastAsia="方正仿宋_GBK" w:hint="eastAsia"/>
          <w:sz w:val="32"/>
          <w:szCs w:val="32"/>
        </w:rPr>
        <w:t>加大巡查力度，严禁不法商人向我镇非法转运、屠宰、贩卖疫区生猪，要采取严密措施加以防范，发现一起打击一起，形成高压震慑。</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8.开展严密监管九类高危人员大行动</w:t>
      </w:r>
    </w:p>
    <w:p w:rsidR="00AE0F5E" w:rsidRPr="00692908" w:rsidRDefault="00AE0F5E" w:rsidP="00974CC0">
      <w:pPr>
        <w:widowControl/>
        <w:spacing w:line="520" w:lineRule="exact"/>
        <w:ind w:firstLineChars="200" w:firstLine="643"/>
        <w:rPr>
          <w:rFonts w:ascii="方正仿宋_GBK" w:eastAsia="方正仿宋_GBK"/>
          <w:sz w:val="32"/>
          <w:szCs w:val="32"/>
        </w:rPr>
      </w:pPr>
      <w:r w:rsidRPr="00974CC0">
        <w:rPr>
          <w:rFonts w:ascii="方正仿宋_GBK" w:eastAsia="方正仿宋_GBK" w:hint="eastAsia"/>
          <w:b/>
          <w:sz w:val="32"/>
          <w:szCs w:val="32"/>
        </w:rPr>
        <w:t>一是</w:t>
      </w:r>
      <w:r w:rsidR="00CF2C52" w:rsidRPr="00692908">
        <w:rPr>
          <w:rFonts w:ascii="方正仿宋_GBK" w:eastAsia="方正仿宋_GBK" w:hint="eastAsia"/>
          <w:sz w:val="32"/>
          <w:szCs w:val="32"/>
        </w:rPr>
        <w:t>规范</w:t>
      </w:r>
      <w:r w:rsidRPr="00692908">
        <w:rPr>
          <w:rFonts w:ascii="方正仿宋_GBK" w:eastAsia="方正仿宋_GBK" w:hint="eastAsia"/>
          <w:sz w:val="32"/>
          <w:szCs w:val="32"/>
        </w:rPr>
        <w:t>生猪诊疗的活动，有生猪发病，由畜主自己到兽药门店购买药品自主注射；</w:t>
      </w:r>
      <w:r w:rsidRPr="00974CC0">
        <w:rPr>
          <w:rFonts w:ascii="方正仿宋_GBK" w:eastAsia="方正仿宋_GBK" w:hint="eastAsia"/>
          <w:b/>
          <w:sz w:val="32"/>
          <w:szCs w:val="32"/>
        </w:rPr>
        <w:t>二是</w:t>
      </w:r>
      <w:r w:rsidRPr="00692908">
        <w:rPr>
          <w:rFonts w:ascii="方正仿宋_GBK" w:eastAsia="方正仿宋_GBK" w:hint="eastAsia"/>
          <w:sz w:val="32"/>
          <w:szCs w:val="32"/>
        </w:rPr>
        <w:t>停止直配生猪活动，改为人工授精；</w:t>
      </w:r>
      <w:r w:rsidRPr="00974CC0">
        <w:rPr>
          <w:rFonts w:ascii="方正仿宋_GBK" w:eastAsia="方正仿宋_GBK" w:hint="eastAsia"/>
          <w:b/>
          <w:sz w:val="32"/>
          <w:szCs w:val="32"/>
        </w:rPr>
        <w:t>三是</w:t>
      </w:r>
      <w:r w:rsidRPr="00692908">
        <w:rPr>
          <w:rFonts w:ascii="方正仿宋_GBK" w:eastAsia="方正仿宋_GBK" w:hint="eastAsia"/>
          <w:sz w:val="32"/>
          <w:szCs w:val="32"/>
        </w:rPr>
        <w:t>停止生猪保险割耳查勘行为，于非洲猪瘟疫情缓解后复勘；</w:t>
      </w:r>
      <w:r w:rsidRPr="00974CC0">
        <w:rPr>
          <w:rFonts w:ascii="方正仿宋_GBK" w:eastAsia="方正仿宋_GBK" w:hint="eastAsia"/>
          <w:b/>
          <w:sz w:val="32"/>
          <w:szCs w:val="32"/>
        </w:rPr>
        <w:t>四是</w:t>
      </w:r>
      <w:r w:rsidRPr="00692908">
        <w:rPr>
          <w:rFonts w:ascii="方正仿宋_GBK" w:eastAsia="方正仿宋_GBK" w:hint="eastAsia"/>
          <w:sz w:val="32"/>
          <w:szCs w:val="32"/>
        </w:rPr>
        <w:t>我镇停止生猪从镇外引回饲养或屠宰；</w:t>
      </w:r>
      <w:r w:rsidRPr="00974CC0">
        <w:rPr>
          <w:rFonts w:ascii="方正仿宋_GBK" w:eastAsia="方正仿宋_GBK" w:hint="eastAsia"/>
          <w:b/>
          <w:sz w:val="32"/>
          <w:szCs w:val="32"/>
        </w:rPr>
        <w:t>五是</w:t>
      </w:r>
      <w:r w:rsidRPr="00692908">
        <w:rPr>
          <w:rFonts w:ascii="方正仿宋_GBK" w:eastAsia="方正仿宋_GBK" w:hint="eastAsia"/>
          <w:sz w:val="32"/>
          <w:szCs w:val="32"/>
        </w:rPr>
        <w:t>停止兽药饲料经营户向农户上门推销；</w:t>
      </w:r>
      <w:r w:rsidRPr="00974CC0">
        <w:rPr>
          <w:rFonts w:ascii="方正仿宋_GBK" w:eastAsia="方正仿宋_GBK" w:hint="eastAsia"/>
          <w:b/>
          <w:sz w:val="32"/>
          <w:szCs w:val="32"/>
        </w:rPr>
        <w:t>六是</w:t>
      </w:r>
      <w:r w:rsidRPr="00692908">
        <w:rPr>
          <w:rFonts w:ascii="方正仿宋_GBK" w:eastAsia="方正仿宋_GBK" w:hint="eastAsia"/>
          <w:sz w:val="32"/>
          <w:szCs w:val="32"/>
        </w:rPr>
        <w:t>外</w:t>
      </w:r>
      <w:r w:rsidR="00CF2C52" w:rsidRPr="00692908">
        <w:rPr>
          <w:rFonts w:ascii="方正仿宋_GBK" w:eastAsia="方正仿宋_GBK" w:hint="eastAsia"/>
          <w:sz w:val="32"/>
          <w:szCs w:val="32"/>
        </w:rPr>
        <w:t>乡</w:t>
      </w:r>
      <w:r w:rsidRPr="00692908">
        <w:rPr>
          <w:rFonts w:ascii="方正仿宋_GBK" w:eastAsia="方正仿宋_GBK" w:hint="eastAsia"/>
          <w:sz w:val="32"/>
          <w:szCs w:val="32"/>
        </w:rPr>
        <w:t>镇</w:t>
      </w:r>
      <w:r w:rsidR="00CF2C52" w:rsidRPr="00692908">
        <w:rPr>
          <w:rFonts w:ascii="方正仿宋_GBK" w:eastAsia="方正仿宋_GBK" w:hint="eastAsia"/>
          <w:sz w:val="32"/>
          <w:szCs w:val="32"/>
        </w:rPr>
        <w:t>无 “两章两证”猪肉不得进入我镇</w:t>
      </w:r>
      <w:r w:rsidRPr="00692908">
        <w:rPr>
          <w:rFonts w:ascii="方正仿宋_GBK" w:eastAsia="方正仿宋_GBK" w:hint="eastAsia"/>
          <w:sz w:val="32"/>
          <w:szCs w:val="32"/>
        </w:rPr>
        <w:t>销售；</w:t>
      </w:r>
      <w:r w:rsidRPr="00974CC0">
        <w:rPr>
          <w:rFonts w:ascii="方正仿宋_GBK" w:eastAsia="方正仿宋_GBK" w:hint="eastAsia"/>
          <w:b/>
          <w:sz w:val="32"/>
          <w:szCs w:val="32"/>
        </w:rPr>
        <w:t>七是</w:t>
      </w:r>
      <w:r w:rsidRPr="00692908">
        <w:rPr>
          <w:rFonts w:ascii="方正仿宋_GBK" w:eastAsia="方正仿宋_GBK" w:hint="eastAsia"/>
          <w:sz w:val="32"/>
          <w:szCs w:val="32"/>
        </w:rPr>
        <w:t>停止农村办无事酒、聚众喝酒、打牌等长时间高密度接触；</w:t>
      </w:r>
      <w:r w:rsidRPr="00974CC0">
        <w:rPr>
          <w:rFonts w:ascii="方正仿宋_GBK" w:eastAsia="方正仿宋_GBK" w:hint="eastAsia"/>
          <w:b/>
          <w:sz w:val="32"/>
          <w:szCs w:val="32"/>
        </w:rPr>
        <w:t>八是</w:t>
      </w:r>
      <w:r w:rsidRPr="00692908">
        <w:rPr>
          <w:rFonts w:ascii="方正仿宋_GBK" w:eastAsia="方正仿宋_GBK" w:hint="eastAsia"/>
          <w:sz w:val="32"/>
          <w:szCs w:val="32"/>
        </w:rPr>
        <w:t>排查人、防控人、监督检查人不得随意进入农户圈舍，并且做好每一次入户自身消毒。</w:t>
      </w:r>
    </w:p>
    <w:p w:rsidR="00AE0F5E" w:rsidRPr="00692908" w:rsidRDefault="00AE0F5E" w:rsidP="00FC1B73">
      <w:pPr>
        <w:widowControl/>
        <w:spacing w:line="520" w:lineRule="exact"/>
        <w:ind w:firstLineChars="200" w:firstLine="640"/>
        <w:rPr>
          <w:rFonts w:ascii="方正黑体_GBK" w:eastAsia="方正黑体_GBK"/>
          <w:sz w:val="32"/>
          <w:szCs w:val="32"/>
        </w:rPr>
      </w:pPr>
      <w:r w:rsidRPr="00692908">
        <w:rPr>
          <w:rFonts w:ascii="方正黑体_GBK" w:eastAsia="方正黑体_GBK" w:hint="eastAsia"/>
          <w:sz w:val="32"/>
          <w:szCs w:val="32"/>
        </w:rPr>
        <w:t>四、保障措施</w:t>
      </w:r>
    </w:p>
    <w:p w:rsidR="00AE0F5E" w:rsidRPr="00FC1B73" w:rsidRDefault="00AE0F5E" w:rsidP="00FC1B73">
      <w:pPr>
        <w:widowControl/>
        <w:spacing w:line="520" w:lineRule="exact"/>
        <w:ind w:firstLineChars="200" w:firstLine="640"/>
        <w:rPr>
          <w:rFonts w:ascii="方正小标宋_GBK" w:eastAsia="方正小标宋_GBK"/>
          <w:sz w:val="32"/>
          <w:szCs w:val="32"/>
        </w:rPr>
      </w:pPr>
      <w:r w:rsidRPr="00FC1B73">
        <w:rPr>
          <w:rFonts w:ascii="方正小标宋_GBK" w:eastAsia="方正小标宋_GBK" w:hint="eastAsia"/>
          <w:sz w:val="32"/>
          <w:szCs w:val="32"/>
        </w:rPr>
        <w:t>（一）提高政治站位</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 xml:space="preserve">各部门各单位、各村（居）务必清醒的认识和高度重视，严格按照党中央、国务院决策部署和市、区工作要求，进一步增强政治意识和大局意识，坚持底线思维，坚决克服麻痹大意、放松懈怠和侥幸心理，立即进入临战状态，落实抓牢各项防控措施，全力以赴打赢此次非洲猪瘟防控阻击战。    </w:t>
      </w:r>
    </w:p>
    <w:p w:rsidR="00AE0F5E" w:rsidRPr="00FC1B73" w:rsidRDefault="00AE0F5E" w:rsidP="00FC1B73">
      <w:pPr>
        <w:widowControl/>
        <w:spacing w:line="520" w:lineRule="exact"/>
        <w:ind w:firstLineChars="200" w:firstLine="640"/>
        <w:rPr>
          <w:rFonts w:ascii="方正小标宋_GBK" w:eastAsia="方正小标宋_GBK"/>
          <w:sz w:val="32"/>
          <w:szCs w:val="32"/>
        </w:rPr>
      </w:pPr>
      <w:r w:rsidRPr="00FC1B73">
        <w:rPr>
          <w:rFonts w:ascii="方正小标宋_GBK" w:eastAsia="方正小标宋_GBK" w:hint="eastAsia"/>
          <w:sz w:val="32"/>
          <w:szCs w:val="32"/>
        </w:rPr>
        <w:t>（二）夯实工作基础</w:t>
      </w:r>
    </w:p>
    <w:p w:rsidR="00AE0F5E" w:rsidRPr="00692908" w:rsidRDefault="00692908" w:rsidP="00974CC0">
      <w:pPr>
        <w:widowControl/>
        <w:spacing w:line="520" w:lineRule="exact"/>
        <w:ind w:firstLineChars="200" w:firstLine="643"/>
        <w:rPr>
          <w:rFonts w:ascii="方正仿宋_GBK" w:eastAsia="方正仿宋_GBK"/>
          <w:sz w:val="32"/>
          <w:szCs w:val="32"/>
        </w:rPr>
      </w:pPr>
      <w:r w:rsidRPr="00974CC0">
        <w:rPr>
          <w:rFonts w:ascii="方正仿宋_GBK" w:eastAsia="方正仿宋_GBK" w:hint="eastAsia"/>
          <w:b/>
          <w:sz w:val="32"/>
          <w:szCs w:val="32"/>
        </w:rPr>
        <w:t>一是</w:t>
      </w:r>
      <w:r w:rsidRPr="00692908">
        <w:rPr>
          <w:rFonts w:ascii="方正仿宋_GBK" w:eastAsia="方正仿宋_GBK" w:hint="eastAsia"/>
          <w:sz w:val="32"/>
          <w:szCs w:val="32"/>
        </w:rPr>
        <w:t>各村（居）统筹安排好工作，对辖区内的非洲猪瘟防控承担主要支撑作用，</w:t>
      </w:r>
      <w:r w:rsidRPr="00974CC0">
        <w:rPr>
          <w:rFonts w:ascii="方正仿宋_GBK" w:eastAsia="方正仿宋_GBK" w:hint="eastAsia"/>
          <w:b/>
          <w:sz w:val="32"/>
          <w:szCs w:val="32"/>
        </w:rPr>
        <w:t>二是</w:t>
      </w:r>
      <w:r w:rsidRPr="00692908">
        <w:rPr>
          <w:rFonts w:ascii="方正仿宋_GBK" w:eastAsia="方正仿宋_GBK" w:hint="eastAsia"/>
          <w:sz w:val="32"/>
          <w:szCs w:val="32"/>
        </w:rPr>
        <w:t>驻社干部</w:t>
      </w:r>
      <w:r w:rsidR="00AE0F5E" w:rsidRPr="00692908">
        <w:rPr>
          <w:rFonts w:ascii="方正仿宋_GBK" w:eastAsia="方正仿宋_GBK" w:hint="eastAsia"/>
          <w:sz w:val="32"/>
          <w:szCs w:val="32"/>
        </w:rPr>
        <w:t>按照职责分工和驻村情况担当</w:t>
      </w:r>
      <w:r w:rsidRPr="00692908">
        <w:rPr>
          <w:rFonts w:ascii="方正仿宋_GBK" w:eastAsia="方正仿宋_GBK" w:hint="eastAsia"/>
          <w:sz w:val="32"/>
          <w:szCs w:val="32"/>
        </w:rPr>
        <w:t>驻社</w:t>
      </w:r>
      <w:r w:rsidR="00AE0F5E" w:rsidRPr="00692908">
        <w:rPr>
          <w:rFonts w:ascii="方正仿宋_GBK" w:eastAsia="方正仿宋_GBK" w:hint="eastAsia"/>
          <w:sz w:val="32"/>
          <w:szCs w:val="32"/>
        </w:rPr>
        <w:t>责任；</w:t>
      </w:r>
      <w:r w:rsidR="00974CC0" w:rsidRPr="00974CC0">
        <w:rPr>
          <w:rFonts w:ascii="方正仿宋_GBK" w:eastAsia="方正仿宋_GBK" w:hint="eastAsia"/>
          <w:b/>
          <w:sz w:val="32"/>
          <w:szCs w:val="32"/>
        </w:rPr>
        <w:t>三</w:t>
      </w:r>
      <w:r w:rsidR="00AE0F5E" w:rsidRPr="00974CC0">
        <w:rPr>
          <w:rFonts w:ascii="方正仿宋_GBK" w:eastAsia="方正仿宋_GBK" w:hint="eastAsia"/>
          <w:b/>
          <w:sz w:val="32"/>
          <w:szCs w:val="32"/>
        </w:rPr>
        <w:t>是</w:t>
      </w:r>
      <w:r w:rsidR="00AE0F5E" w:rsidRPr="00692908">
        <w:rPr>
          <w:rFonts w:ascii="方正仿宋_GBK" w:eastAsia="方正仿宋_GBK" w:hint="eastAsia"/>
          <w:sz w:val="32"/>
          <w:szCs w:val="32"/>
        </w:rPr>
        <w:t>各部门按照部门工作职责做好本职工作；领导和驻村部门、驻社干部对非洲猪瘟防控</w:t>
      </w:r>
      <w:r w:rsidRPr="00692908">
        <w:rPr>
          <w:rFonts w:ascii="方正仿宋_GBK" w:eastAsia="方正仿宋_GBK" w:hint="eastAsia"/>
          <w:sz w:val="32"/>
          <w:szCs w:val="32"/>
        </w:rPr>
        <w:t>的各项工作实行网格化管理，严格按照非洲猪瘟防控工作要求严加落实</w:t>
      </w:r>
      <w:r w:rsidR="00AE0F5E" w:rsidRPr="00692908">
        <w:rPr>
          <w:rFonts w:ascii="方正仿宋_GBK" w:eastAsia="方正仿宋_GBK" w:hint="eastAsia"/>
          <w:sz w:val="32"/>
          <w:szCs w:val="32"/>
        </w:rPr>
        <w:t>。</w:t>
      </w:r>
    </w:p>
    <w:p w:rsidR="00AE0F5E" w:rsidRPr="00FC1B73" w:rsidRDefault="00AE0F5E" w:rsidP="00FC1B73">
      <w:pPr>
        <w:widowControl/>
        <w:spacing w:line="520" w:lineRule="exact"/>
        <w:ind w:firstLineChars="200" w:firstLine="640"/>
        <w:rPr>
          <w:rFonts w:ascii="方正小标宋_GBK" w:eastAsia="方正小标宋_GBK"/>
          <w:sz w:val="32"/>
          <w:szCs w:val="32"/>
        </w:rPr>
      </w:pPr>
      <w:r w:rsidRPr="00FC1B73">
        <w:rPr>
          <w:rFonts w:ascii="方正小标宋_GBK" w:eastAsia="方正小标宋_GBK" w:hint="eastAsia"/>
          <w:sz w:val="32"/>
          <w:szCs w:val="32"/>
        </w:rPr>
        <w:t>（三）加强信息报送</w:t>
      </w:r>
    </w:p>
    <w:p w:rsidR="00AE0F5E" w:rsidRPr="00692908" w:rsidRDefault="00AE0F5E" w:rsidP="00FC1B73">
      <w:pPr>
        <w:widowControl/>
        <w:spacing w:line="520" w:lineRule="exact"/>
        <w:ind w:firstLineChars="200" w:firstLine="640"/>
        <w:rPr>
          <w:rFonts w:ascii="方正仿宋_GBK" w:eastAsia="方正仿宋_GBK"/>
          <w:sz w:val="32"/>
          <w:szCs w:val="32"/>
        </w:rPr>
      </w:pPr>
      <w:r w:rsidRPr="00692908">
        <w:rPr>
          <w:rFonts w:ascii="方正仿宋_GBK" w:eastAsia="方正仿宋_GBK" w:hint="eastAsia"/>
          <w:sz w:val="32"/>
          <w:szCs w:val="32"/>
        </w:rPr>
        <w:t>各村（居）落实排查防控工作</w:t>
      </w:r>
      <w:r w:rsidR="00692908" w:rsidRPr="00692908">
        <w:rPr>
          <w:rFonts w:ascii="方正仿宋_GBK" w:eastAsia="方正仿宋_GBK" w:hint="eastAsia"/>
          <w:sz w:val="32"/>
          <w:szCs w:val="32"/>
        </w:rPr>
        <w:t>旬</w:t>
      </w:r>
      <w:r w:rsidRPr="00692908">
        <w:rPr>
          <w:rFonts w:ascii="方正仿宋_GBK" w:eastAsia="方正仿宋_GBK" w:hint="eastAsia"/>
          <w:sz w:val="32"/>
          <w:szCs w:val="32"/>
        </w:rPr>
        <w:t>报告制度，每</w:t>
      </w:r>
      <w:r w:rsidR="00692908" w:rsidRPr="00692908">
        <w:rPr>
          <w:rFonts w:ascii="方正仿宋_GBK" w:eastAsia="方正仿宋_GBK" w:hint="eastAsia"/>
          <w:sz w:val="32"/>
          <w:szCs w:val="32"/>
        </w:rPr>
        <w:t>旬</w:t>
      </w:r>
      <w:r w:rsidRPr="00692908">
        <w:rPr>
          <w:rFonts w:ascii="方正仿宋_GBK" w:eastAsia="方正仿宋_GBK" w:hint="eastAsia"/>
          <w:sz w:val="32"/>
          <w:szCs w:val="32"/>
        </w:rPr>
        <w:t>15：00时将排查防控情况报送镇</w:t>
      </w:r>
      <w:r w:rsidR="00692908" w:rsidRPr="00692908">
        <w:rPr>
          <w:rFonts w:ascii="方正仿宋_GBK" w:eastAsia="方正仿宋_GBK" w:hint="eastAsia"/>
          <w:sz w:val="32"/>
          <w:szCs w:val="32"/>
        </w:rPr>
        <w:t>农服中心</w:t>
      </w:r>
      <w:r w:rsidRPr="00692908">
        <w:rPr>
          <w:rFonts w:ascii="方正仿宋_GBK" w:eastAsia="方正仿宋_GBK" w:hint="eastAsia"/>
          <w:sz w:val="32"/>
          <w:szCs w:val="32"/>
        </w:rPr>
        <w:t>。发现异常情况必须及时上报，对迟报、谎报、瞒报和漏报造成疫情发生的，依法依</w:t>
      </w:r>
      <w:r w:rsidR="00692908" w:rsidRPr="00692908">
        <w:rPr>
          <w:rFonts w:ascii="方正仿宋_GBK" w:eastAsia="方正仿宋_GBK" w:hint="eastAsia"/>
          <w:sz w:val="32"/>
          <w:szCs w:val="32"/>
        </w:rPr>
        <w:t>规严肃问责。</w:t>
      </w:r>
      <w:r w:rsidRPr="00692908">
        <w:rPr>
          <w:rFonts w:ascii="方正仿宋_GBK" w:eastAsia="方正仿宋_GBK" w:hint="eastAsia"/>
          <w:sz w:val="32"/>
          <w:szCs w:val="32"/>
        </w:rPr>
        <w:t>联系人：何剑；</w:t>
      </w:r>
      <w:r w:rsidR="00692908" w:rsidRPr="00692908">
        <w:rPr>
          <w:rFonts w:ascii="方正仿宋_GBK" w:eastAsia="方正仿宋_GBK" w:hint="eastAsia"/>
          <w:sz w:val="32"/>
          <w:szCs w:val="32"/>
        </w:rPr>
        <w:t>13996840555</w:t>
      </w:r>
      <w:r w:rsidRPr="00692908">
        <w:rPr>
          <w:rFonts w:ascii="方正仿宋_GBK" w:eastAsia="方正仿宋_GBK" w:hint="eastAsia"/>
          <w:sz w:val="32"/>
          <w:szCs w:val="32"/>
        </w:rPr>
        <w:t>。</w:t>
      </w:r>
    </w:p>
    <w:p w:rsidR="00692908" w:rsidRDefault="00692908" w:rsidP="00FC1B73">
      <w:pPr>
        <w:widowControl/>
        <w:spacing w:line="520" w:lineRule="exact"/>
        <w:rPr>
          <w:rFonts w:ascii="方正仿宋_GBK" w:eastAsia="方正仿宋_GBK"/>
          <w:sz w:val="32"/>
          <w:szCs w:val="32"/>
        </w:rPr>
      </w:pPr>
      <w:r>
        <w:rPr>
          <w:rFonts w:ascii="方正仿宋_GBK" w:eastAsia="方正仿宋_GBK" w:hint="eastAsia"/>
          <w:sz w:val="32"/>
          <w:szCs w:val="32"/>
        </w:rPr>
        <w:t>附件2</w:t>
      </w:r>
    </w:p>
    <w:p w:rsidR="00974CC0" w:rsidRPr="00FC1B73" w:rsidRDefault="00974CC0" w:rsidP="00FC1B73">
      <w:pPr>
        <w:widowControl/>
        <w:spacing w:line="520" w:lineRule="exact"/>
        <w:rPr>
          <w:rFonts w:ascii="方正仿宋_GBK" w:eastAsia="方正仿宋_GBK"/>
          <w:sz w:val="32"/>
          <w:szCs w:val="32"/>
        </w:rPr>
      </w:pPr>
    </w:p>
    <w:p w:rsidR="00692908" w:rsidRDefault="00692908" w:rsidP="00FC1B73">
      <w:pPr>
        <w:pStyle w:val="a7"/>
        <w:widowControl w:val="0"/>
        <w:spacing w:before="0" w:beforeAutospacing="0" w:after="0" w:afterAutospacing="0" w:line="560" w:lineRule="exact"/>
        <w:jc w:val="center"/>
        <w:rPr>
          <w:rFonts w:ascii="方正仿宋_GBK" w:eastAsia="方正仿宋_GBK" w:hAnsiTheme="minorHAnsi" w:cstheme="minorBidi"/>
          <w:kern w:val="2"/>
          <w:sz w:val="32"/>
          <w:szCs w:val="32"/>
        </w:rPr>
      </w:pPr>
      <w:r>
        <w:rPr>
          <w:rFonts w:ascii="方正小标宋_GBK" w:eastAsia="方正小标宋_GBK" w:cs="方正小标宋_GBK" w:hint="eastAsia"/>
          <w:sz w:val="44"/>
          <w:szCs w:val="44"/>
        </w:rPr>
        <w:t>百胜镇</w:t>
      </w:r>
      <w:r w:rsidRPr="00B72C9E">
        <w:rPr>
          <w:rFonts w:ascii="方正小标宋_GBK" w:eastAsia="方正小标宋_GBK" w:cs="方正小标宋_GBK" w:hint="eastAsia"/>
          <w:sz w:val="44"/>
          <w:szCs w:val="44"/>
        </w:rPr>
        <w:t>家禽高致病性禽流感</w:t>
      </w:r>
      <w:r w:rsidRPr="00853678">
        <w:rPr>
          <w:rFonts w:ascii="方正小标宋_GBK" w:eastAsia="方正小标宋_GBK" w:cs="方正小标宋_GBK" w:hint="eastAsia"/>
          <w:sz w:val="44"/>
          <w:szCs w:val="44"/>
        </w:rPr>
        <w:t>防控工作</w:t>
      </w:r>
      <w:r>
        <w:rPr>
          <w:rFonts w:ascii="方正小标宋_GBK" w:eastAsia="方正小标宋_GBK" w:cs="方正小标宋_GBK" w:hint="eastAsia"/>
          <w:sz w:val="44"/>
          <w:szCs w:val="44"/>
        </w:rPr>
        <w:t>方案</w:t>
      </w:r>
    </w:p>
    <w:p w:rsidR="00FC1B73" w:rsidRDefault="00FC1B73" w:rsidP="00692908">
      <w:pPr>
        <w:widowControl/>
        <w:spacing w:line="560" w:lineRule="exact"/>
        <w:ind w:firstLineChars="200" w:firstLine="640"/>
        <w:jc w:val="left"/>
        <w:rPr>
          <w:rFonts w:ascii="方正仿宋_GBK" w:eastAsia="方正仿宋_GBK"/>
          <w:sz w:val="32"/>
          <w:szCs w:val="32"/>
        </w:rPr>
      </w:pPr>
    </w:p>
    <w:p w:rsidR="00692908" w:rsidRPr="000A4707" w:rsidRDefault="00692908" w:rsidP="00FC1B73">
      <w:pPr>
        <w:widowControl/>
        <w:spacing w:line="520" w:lineRule="exact"/>
        <w:ind w:firstLineChars="200" w:firstLine="640"/>
        <w:jc w:val="left"/>
        <w:rPr>
          <w:rFonts w:ascii="方正仿宋_GBK" w:eastAsia="方正仿宋_GBK"/>
          <w:sz w:val="32"/>
          <w:szCs w:val="32"/>
        </w:rPr>
      </w:pPr>
      <w:r w:rsidRPr="000A4707">
        <w:rPr>
          <w:rFonts w:ascii="方正仿宋_GBK" w:eastAsia="方正仿宋_GBK"/>
          <w:sz w:val="32"/>
          <w:szCs w:val="32"/>
        </w:rPr>
        <w:t>目前，处于禽流感等动物流感的高发季节，不排除该病毒</w:t>
      </w:r>
      <w:r>
        <w:rPr>
          <w:rFonts w:ascii="方正仿宋_GBK" w:eastAsia="方正仿宋_GBK" w:hint="eastAsia"/>
          <w:sz w:val="32"/>
          <w:szCs w:val="32"/>
        </w:rPr>
        <w:t>通过各种途径</w:t>
      </w:r>
      <w:r w:rsidRPr="000A4707">
        <w:rPr>
          <w:rFonts w:ascii="方正仿宋_GBK" w:eastAsia="方正仿宋_GBK"/>
          <w:sz w:val="32"/>
          <w:szCs w:val="32"/>
        </w:rPr>
        <w:t>传入我</w:t>
      </w:r>
      <w:r>
        <w:rPr>
          <w:rFonts w:ascii="方正仿宋_GBK" w:eastAsia="方正仿宋_GBK" w:hint="eastAsia"/>
          <w:sz w:val="32"/>
          <w:szCs w:val="32"/>
        </w:rPr>
        <w:t>镇</w:t>
      </w:r>
      <w:r w:rsidRPr="000A4707">
        <w:rPr>
          <w:rFonts w:ascii="方正仿宋_GBK" w:eastAsia="方正仿宋_GBK"/>
          <w:sz w:val="32"/>
          <w:szCs w:val="32"/>
        </w:rPr>
        <w:t>的可能。为切实做好我</w:t>
      </w:r>
      <w:r>
        <w:rPr>
          <w:rFonts w:ascii="方正仿宋_GBK" w:eastAsia="方正仿宋_GBK" w:hint="eastAsia"/>
          <w:sz w:val="32"/>
          <w:szCs w:val="32"/>
        </w:rPr>
        <w:t>镇</w:t>
      </w:r>
      <w:r w:rsidRPr="00100AC1">
        <w:rPr>
          <w:rFonts w:ascii="方正仿宋_GBK" w:eastAsia="方正仿宋_GBK" w:hint="eastAsia"/>
          <w:sz w:val="32"/>
          <w:szCs w:val="32"/>
        </w:rPr>
        <w:t>家禽高致病性禽流感防控工作</w:t>
      </w:r>
      <w:r w:rsidRPr="000A4707">
        <w:rPr>
          <w:rFonts w:ascii="方正仿宋_GBK" w:eastAsia="方正仿宋_GBK"/>
          <w:sz w:val="32"/>
          <w:szCs w:val="32"/>
        </w:rPr>
        <w:t>，保障人民群众身体健康，维护社会正常秩序，特制定本方案。</w:t>
      </w:r>
    </w:p>
    <w:p w:rsidR="00692908" w:rsidRPr="00AC1372" w:rsidRDefault="00692908" w:rsidP="00FC1B73">
      <w:pPr>
        <w:widowControl/>
        <w:spacing w:line="520" w:lineRule="exact"/>
        <w:ind w:firstLineChars="196" w:firstLine="627"/>
        <w:jc w:val="left"/>
        <w:rPr>
          <w:rFonts w:ascii="方正黑体_GBK" w:eastAsia="方正黑体_GBK"/>
          <w:sz w:val="32"/>
          <w:szCs w:val="32"/>
        </w:rPr>
      </w:pPr>
      <w:r w:rsidRPr="00AC1372">
        <w:rPr>
          <w:rFonts w:ascii="方正黑体_GBK" w:eastAsia="方正黑体_GBK" w:hAnsi="黑体" w:cs="黑体" w:hint="eastAsia"/>
          <w:kern w:val="0"/>
          <w:sz w:val="32"/>
          <w:szCs w:val="32"/>
        </w:rPr>
        <w:t>一、加强组织领导</w:t>
      </w:r>
    </w:p>
    <w:p w:rsidR="00692908" w:rsidRDefault="00692908" w:rsidP="00FC1B73">
      <w:pPr>
        <w:spacing w:line="520" w:lineRule="exact"/>
        <w:ind w:firstLineChars="200" w:firstLine="640"/>
        <w:jc w:val="left"/>
        <w:rPr>
          <w:rFonts w:ascii="方正仿宋_GBK" w:eastAsia="方正仿宋_GBK"/>
          <w:sz w:val="32"/>
          <w:szCs w:val="32"/>
        </w:rPr>
      </w:pPr>
      <w:r w:rsidRPr="00AC1372">
        <w:rPr>
          <w:rFonts w:ascii="方正仿宋_GBK" w:eastAsia="方正仿宋_GBK" w:hint="eastAsia"/>
          <w:sz w:val="32"/>
          <w:szCs w:val="32"/>
        </w:rPr>
        <w:t>今年1月以来，新疆发生4起H5N6</w:t>
      </w:r>
      <w:r w:rsidRPr="00AC1372">
        <w:rPr>
          <w:rFonts w:ascii="方正仿宋_GBK" w:eastAsia="方正仿宋_GBK" w:hAnsi="microsoft yahei" w:hint="eastAsia"/>
          <w:color w:val="000000"/>
          <w:sz w:val="32"/>
          <w:szCs w:val="32"/>
        </w:rPr>
        <w:t>亚型</w:t>
      </w:r>
      <w:r w:rsidRPr="00AC1372">
        <w:rPr>
          <w:rFonts w:ascii="方正仿宋_GBK" w:eastAsia="方正仿宋_GBK" w:hint="eastAsia"/>
          <w:sz w:val="32"/>
          <w:szCs w:val="32"/>
        </w:rPr>
        <w:t>、湖南发生1起H5N1</w:t>
      </w:r>
      <w:r w:rsidRPr="00AC1372">
        <w:rPr>
          <w:rFonts w:ascii="方正仿宋_GBK" w:eastAsia="方正仿宋_GBK" w:hAnsi="microsoft yahei" w:hint="eastAsia"/>
          <w:color w:val="000000"/>
          <w:sz w:val="32"/>
          <w:szCs w:val="32"/>
        </w:rPr>
        <w:t>亚型</w:t>
      </w:r>
      <w:r w:rsidRPr="00AC1372">
        <w:rPr>
          <w:rFonts w:ascii="方正仿宋_GBK" w:eastAsia="方正仿宋_GBK" w:hint="eastAsia"/>
          <w:sz w:val="32"/>
          <w:szCs w:val="32"/>
        </w:rPr>
        <w:t>家禽高致病性禽流感疫情。高致病性禽流感是人</w:t>
      </w:r>
      <w:r>
        <w:rPr>
          <w:rFonts w:ascii="方正仿宋_GBK" w:eastAsia="方正仿宋_GBK" w:hint="eastAsia"/>
          <w:sz w:val="32"/>
          <w:szCs w:val="32"/>
        </w:rPr>
        <w:t>禽</w:t>
      </w:r>
      <w:r w:rsidRPr="00AC1372">
        <w:rPr>
          <w:rFonts w:ascii="方正仿宋_GBK" w:eastAsia="方正仿宋_GBK" w:hint="eastAsia"/>
          <w:sz w:val="32"/>
          <w:szCs w:val="32"/>
        </w:rPr>
        <w:t>共患病，当前正值全国新型冠状病毒感染的肺炎疫情防控的关键时期，又逢冬春季节交替，是</w:t>
      </w:r>
      <w:r>
        <w:rPr>
          <w:rFonts w:ascii="方正仿宋_GBK" w:eastAsia="方正仿宋_GBK" w:hint="eastAsia"/>
          <w:sz w:val="32"/>
          <w:szCs w:val="32"/>
        </w:rPr>
        <w:t>禽流感</w:t>
      </w:r>
      <w:r w:rsidRPr="00AC1372">
        <w:rPr>
          <w:rFonts w:ascii="方正仿宋_GBK" w:eastAsia="方正仿宋_GBK" w:hint="eastAsia"/>
          <w:sz w:val="32"/>
          <w:szCs w:val="32"/>
        </w:rPr>
        <w:t>高发、易发时期，加之候鸟迁徙，诱发高致病性禽流感疫病的风险进一步增高，对养禽业生产安全和公共安全带来严重威胁。</w:t>
      </w:r>
      <w:r>
        <w:rPr>
          <w:rFonts w:ascii="方正仿宋_GBK" w:eastAsia="方正仿宋_GBK" w:hint="eastAsia"/>
          <w:sz w:val="32"/>
          <w:szCs w:val="32"/>
        </w:rPr>
        <w:t>为此，我镇成立领导小组，小组</w:t>
      </w:r>
      <w:r w:rsidRPr="00AC1372">
        <w:rPr>
          <w:rFonts w:ascii="方正仿宋_GBK" w:eastAsia="方正仿宋_GBK" w:hint="eastAsia"/>
          <w:sz w:val="32"/>
          <w:szCs w:val="32"/>
        </w:rPr>
        <w:t>各</w:t>
      </w:r>
      <w:r>
        <w:rPr>
          <w:rFonts w:ascii="方正仿宋_GBK" w:eastAsia="方正仿宋_GBK" w:hint="eastAsia"/>
          <w:sz w:val="32"/>
          <w:szCs w:val="32"/>
        </w:rPr>
        <w:t>成员要高度重视，按照职责分工</w:t>
      </w:r>
      <w:r w:rsidRPr="00AC1372">
        <w:rPr>
          <w:rFonts w:ascii="方正仿宋_GBK" w:eastAsia="方正仿宋_GBK" w:hint="eastAsia"/>
          <w:sz w:val="32"/>
          <w:szCs w:val="32"/>
        </w:rPr>
        <w:t>有效落实各项防控措施，确保</w:t>
      </w:r>
      <w:r>
        <w:rPr>
          <w:rFonts w:ascii="方正仿宋_GBK" w:eastAsia="方正仿宋_GBK" w:hint="eastAsia"/>
          <w:sz w:val="32"/>
          <w:szCs w:val="32"/>
        </w:rPr>
        <w:t>我镇不发生高致病性禽流感疫情</w:t>
      </w:r>
      <w:r w:rsidRPr="00AC1372">
        <w:rPr>
          <w:rFonts w:ascii="方正仿宋_GBK" w:eastAsia="方正仿宋_GBK" w:hint="eastAsia"/>
          <w:sz w:val="32"/>
          <w:szCs w:val="32"/>
        </w:rPr>
        <w:t>。</w:t>
      </w:r>
    </w:p>
    <w:p w:rsidR="00692908" w:rsidRPr="000B3E6A" w:rsidRDefault="00692908" w:rsidP="00FC1B73">
      <w:pPr>
        <w:spacing w:line="520" w:lineRule="exact"/>
        <w:ind w:firstLineChars="200" w:firstLine="640"/>
        <w:rPr>
          <w:rFonts w:ascii="方正仿宋_GBK" w:eastAsia="方正仿宋_GBK"/>
          <w:sz w:val="32"/>
          <w:szCs w:val="32"/>
        </w:rPr>
      </w:pPr>
      <w:r w:rsidRPr="000B3E6A">
        <w:rPr>
          <w:rFonts w:ascii="方正仿宋_GBK" w:eastAsia="方正仿宋_GBK" w:hint="eastAsia"/>
          <w:sz w:val="32"/>
          <w:szCs w:val="32"/>
        </w:rPr>
        <w:t>组</w:t>
      </w:r>
      <w:r>
        <w:rPr>
          <w:rFonts w:ascii="方正仿宋_GBK" w:eastAsia="方正仿宋_GBK" w:hint="eastAsia"/>
          <w:sz w:val="32"/>
          <w:szCs w:val="32"/>
        </w:rPr>
        <w:t xml:space="preserve">  </w:t>
      </w:r>
      <w:r w:rsidRPr="000B3E6A">
        <w:rPr>
          <w:rFonts w:ascii="方正仿宋_GBK" w:eastAsia="方正仿宋_GBK" w:hint="eastAsia"/>
          <w:sz w:val="32"/>
          <w:szCs w:val="32"/>
        </w:rPr>
        <w:t>长：</w:t>
      </w:r>
      <w:r>
        <w:rPr>
          <w:rFonts w:ascii="方正仿宋_GBK" w:eastAsia="方正仿宋_GBK" w:hint="eastAsia"/>
          <w:sz w:val="32"/>
          <w:szCs w:val="32"/>
        </w:rPr>
        <w:t>宋拥军</w:t>
      </w:r>
      <w:r w:rsidRPr="000B3E6A">
        <w:rPr>
          <w:rFonts w:ascii="方正仿宋_GBK" w:eastAsia="方正仿宋_GBK" w:hint="eastAsia"/>
          <w:sz w:val="32"/>
          <w:szCs w:val="32"/>
        </w:rPr>
        <w:t>（</w:t>
      </w:r>
      <w:r>
        <w:rPr>
          <w:rFonts w:ascii="方正仿宋_GBK" w:eastAsia="方正仿宋_GBK" w:hint="eastAsia"/>
          <w:sz w:val="32"/>
          <w:szCs w:val="32"/>
        </w:rPr>
        <w:t xml:space="preserve">镇党委副书记 </w:t>
      </w:r>
      <w:r w:rsidRPr="000B3E6A">
        <w:rPr>
          <w:rFonts w:ascii="方正仿宋_GBK" w:eastAsia="方正仿宋_GBK" w:hint="eastAsia"/>
          <w:sz w:val="32"/>
          <w:szCs w:val="32"/>
        </w:rPr>
        <w:t>镇长）</w:t>
      </w:r>
    </w:p>
    <w:p w:rsidR="00692908" w:rsidRDefault="00692908" w:rsidP="00FC1B73">
      <w:pPr>
        <w:spacing w:line="520" w:lineRule="exact"/>
        <w:ind w:firstLineChars="200" w:firstLine="640"/>
        <w:rPr>
          <w:rFonts w:ascii="方正仿宋_GBK" w:eastAsia="方正仿宋_GBK"/>
          <w:sz w:val="32"/>
          <w:szCs w:val="32"/>
        </w:rPr>
      </w:pPr>
      <w:r w:rsidRPr="000B3E6A">
        <w:rPr>
          <w:rFonts w:ascii="方正仿宋_GBK" w:eastAsia="方正仿宋_GBK" w:hint="eastAsia"/>
          <w:sz w:val="32"/>
          <w:szCs w:val="32"/>
        </w:rPr>
        <w:t>副组长：</w:t>
      </w:r>
      <w:r>
        <w:rPr>
          <w:rFonts w:ascii="方正仿宋_GBK" w:eastAsia="方正仿宋_GBK" w:hint="eastAsia"/>
          <w:sz w:val="32"/>
          <w:szCs w:val="32"/>
        </w:rPr>
        <w:t>李  梅（镇党委副书记）</w:t>
      </w:r>
    </w:p>
    <w:p w:rsidR="00692908" w:rsidRDefault="00692908" w:rsidP="00FC1B73">
      <w:pPr>
        <w:spacing w:line="520" w:lineRule="exact"/>
        <w:ind w:firstLineChars="200" w:firstLine="640"/>
        <w:rPr>
          <w:rFonts w:ascii="方正仿宋_GBK" w:eastAsia="方正仿宋_GBK"/>
          <w:sz w:val="32"/>
          <w:szCs w:val="32"/>
        </w:rPr>
      </w:pPr>
      <w:r w:rsidRPr="000B3E6A">
        <w:rPr>
          <w:rFonts w:ascii="方正仿宋_GBK" w:eastAsia="方正仿宋_GBK" w:hint="eastAsia"/>
          <w:sz w:val="32"/>
          <w:szCs w:val="32"/>
        </w:rPr>
        <w:t>成</w:t>
      </w:r>
      <w:r>
        <w:rPr>
          <w:rFonts w:ascii="方正仿宋_GBK" w:eastAsia="方正仿宋_GBK" w:hint="eastAsia"/>
          <w:sz w:val="32"/>
          <w:szCs w:val="32"/>
        </w:rPr>
        <w:t xml:space="preserve">  </w:t>
      </w:r>
      <w:r w:rsidRPr="000B3E6A">
        <w:rPr>
          <w:rFonts w:ascii="方正仿宋_GBK" w:eastAsia="方正仿宋_GBK" w:hint="eastAsia"/>
          <w:sz w:val="32"/>
          <w:szCs w:val="32"/>
        </w:rPr>
        <w:t>员：</w:t>
      </w:r>
      <w:r>
        <w:rPr>
          <w:rFonts w:ascii="方正仿宋_GBK" w:eastAsia="方正仿宋_GBK" w:hint="eastAsia"/>
          <w:sz w:val="32"/>
          <w:szCs w:val="32"/>
        </w:rPr>
        <w:t>王  平（镇农服中心主任）</w:t>
      </w:r>
    </w:p>
    <w:p w:rsidR="00692908" w:rsidRDefault="00692908" w:rsidP="00FC1B73">
      <w:pPr>
        <w:spacing w:line="520" w:lineRule="exact"/>
        <w:rPr>
          <w:rFonts w:ascii="方正仿宋_GBK" w:eastAsia="方正仿宋_GBK"/>
          <w:sz w:val="32"/>
          <w:szCs w:val="32"/>
        </w:rPr>
      </w:pPr>
      <w:r w:rsidRPr="000B3E6A">
        <w:rPr>
          <w:rFonts w:ascii="方正仿宋_GBK" w:eastAsia="方正仿宋_GBK" w:hint="eastAsia"/>
          <w:sz w:val="32"/>
          <w:szCs w:val="32"/>
        </w:rPr>
        <w:t xml:space="preserve">         </w:t>
      </w:r>
      <w:r>
        <w:rPr>
          <w:rFonts w:ascii="方正仿宋_GBK" w:eastAsia="方正仿宋_GBK" w:hint="eastAsia"/>
          <w:sz w:val="32"/>
          <w:szCs w:val="32"/>
        </w:rPr>
        <w:t xml:space="preserve">   李维波（镇财政办主任）</w:t>
      </w:r>
    </w:p>
    <w:p w:rsidR="00692908" w:rsidRDefault="00692908" w:rsidP="00FC1B73">
      <w:pPr>
        <w:spacing w:line="520" w:lineRule="exact"/>
        <w:rPr>
          <w:rFonts w:ascii="方正仿宋_GBK" w:eastAsia="方正仿宋_GBK"/>
          <w:sz w:val="32"/>
          <w:szCs w:val="32"/>
        </w:rPr>
      </w:pPr>
      <w:r>
        <w:rPr>
          <w:rFonts w:ascii="方正仿宋_GBK" w:eastAsia="方正仿宋_GBK" w:hint="eastAsia"/>
          <w:sz w:val="32"/>
          <w:szCs w:val="32"/>
        </w:rPr>
        <w:t xml:space="preserve">            余函霖（镇应急办主任）</w:t>
      </w:r>
    </w:p>
    <w:p w:rsidR="00692908" w:rsidRPr="000B3E6A" w:rsidRDefault="00692908" w:rsidP="00FC1B73">
      <w:pPr>
        <w:spacing w:line="520" w:lineRule="exact"/>
        <w:rPr>
          <w:rFonts w:ascii="方正仿宋_GBK" w:eastAsia="方正仿宋_GBK"/>
          <w:sz w:val="32"/>
          <w:szCs w:val="32"/>
        </w:rPr>
      </w:pPr>
      <w:r>
        <w:rPr>
          <w:rFonts w:ascii="方正仿宋_GBK" w:eastAsia="方正仿宋_GBK" w:hint="eastAsia"/>
          <w:sz w:val="32"/>
          <w:szCs w:val="32"/>
        </w:rPr>
        <w:t xml:space="preserve">            张文科（镇卫生院院长）</w:t>
      </w:r>
    </w:p>
    <w:p w:rsidR="00692908" w:rsidRDefault="00692908" w:rsidP="00FC1B73">
      <w:pPr>
        <w:spacing w:line="520" w:lineRule="exact"/>
        <w:rPr>
          <w:rFonts w:ascii="方正仿宋_GBK" w:eastAsia="方正仿宋_GBK"/>
          <w:sz w:val="32"/>
          <w:szCs w:val="32"/>
        </w:rPr>
      </w:pPr>
      <w:r w:rsidRPr="000B3E6A">
        <w:rPr>
          <w:rFonts w:ascii="方正仿宋_GBK" w:eastAsia="方正仿宋_GBK" w:hint="eastAsia"/>
          <w:sz w:val="32"/>
          <w:szCs w:val="32"/>
        </w:rPr>
        <w:t xml:space="preserve">        </w:t>
      </w:r>
      <w:r>
        <w:rPr>
          <w:rFonts w:ascii="方正仿宋_GBK" w:eastAsia="方正仿宋_GBK" w:hint="eastAsia"/>
          <w:sz w:val="32"/>
          <w:szCs w:val="32"/>
        </w:rPr>
        <w:t xml:space="preserve">    各</w:t>
      </w:r>
      <w:r w:rsidRPr="000B3E6A">
        <w:rPr>
          <w:rFonts w:ascii="方正仿宋_GBK" w:eastAsia="方正仿宋_GBK" w:hint="eastAsia"/>
          <w:sz w:val="32"/>
          <w:szCs w:val="32"/>
        </w:rPr>
        <w:t>村</w:t>
      </w:r>
      <w:r>
        <w:rPr>
          <w:rFonts w:ascii="方正仿宋_GBK" w:eastAsia="方正仿宋_GBK" w:hint="eastAsia"/>
          <w:sz w:val="32"/>
          <w:szCs w:val="32"/>
        </w:rPr>
        <w:t>（居）书记</w:t>
      </w:r>
    </w:p>
    <w:p w:rsidR="00692908" w:rsidRPr="000B33DE" w:rsidRDefault="00692908" w:rsidP="00FC1B73">
      <w:pPr>
        <w:spacing w:line="520" w:lineRule="exact"/>
        <w:ind w:firstLineChars="200" w:firstLine="640"/>
        <w:rPr>
          <w:rFonts w:ascii="方正仿宋_GBK" w:eastAsia="方正仿宋_GBK"/>
          <w:sz w:val="32"/>
          <w:szCs w:val="32"/>
        </w:rPr>
      </w:pPr>
      <w:r w:rsidRPr="000B3E6A">
        <w:rPr>
          <w:rFonts w:ascii="方正仿宋_GBK" w:eastAsia="方正仿宋_GBK" w:hint="eastAsia"/>
          <w:sz w:val="32"/>
          <w:szCs w:val="32"/>
        </w:rPr>
        <w:t>领导小组下设办公室</w:t>
      </w:r>
      <w:r>
        <w:rPr>
          <w:rFonts w:ascii="方正仿宋_GBK" w:eastAsia="方正仿宋_GBK" w:hint="eastAsia"/>
          <w:sz w:val="32"/>
          <w:szCs w:val="32"/>
        </w:rPr>
        <w:t>在镇农业服务中心，由何剑</w:t>
      </w:r>
      <w:r w:rsidRPr="000B3E6A">
        <w:rPr>
          <w:rFonts w:ascii="方正仿宋_GBK" w:eastAsia="方正仿宋_GBK" w:hint="eastAsia"/>
          <w:sz w:val="32"/>
          <w:szCs w:val="32"/>
        </w:rPr>
        <w:t>任办公室主任，袁志强</w:t>
      </w:r>
      <w:r>
        <w:rPr>
          <w:rFonts w:ascii="方正仿宋_GBK" w:eastAsia="方正仿宋_GBK" w:hint="eastAsia"/>
          <w:sz w:val="32"/>
          <w:szCs w:val="32"/>
        </w:rPr>
        <w:t>、夏淑明、</w:t>
      </w:r>
      <w:r w:rsidRPr="000B3E6A">
        <w:rPr>
          <w:rFonts w:ascii="方正仿宋_GBK" w:eastAsia="方正仿宋_GBK" w:hint="eastAsia"/>
          <w:sz w:val="32"/>
          <w:szCs w:val="32"/>
        </w:rPr>
        <w:t>梁明福、</w:t>
      </w:r>
      <w:r>
        <w:rPr>
          <w:rFonts w:ascii="方正仿宋_GBK" w:eastAsia="方正仿宋_GBK" w:hint="eastAsia"/>
          <w:sz w:val="32"/>
          <w:szCs w:val="32"/>
        </w:rPr>
        <w:t>张永华</w:t>
      </w:r>
      <w:r w:rsidRPr="000B3E6A">
        <w:rPr>
          <w:rFonts w:ascii="方正仿宋_GBK" w:eastAsia="方正仿宋_GBK" w:hint="eastAsia"/>
          <w:sz w:val="32"/>
          <w:szCs w:val="32"/>
        </w:rPr>
        <w:t>为成员，负责处理日常事务。</w:t>
      </w:r>
    </w:p>
    <w:p w:rsidR="00692908" w:rsidRPr="00A458A9" w:rsidRDefault="00692908" w:rsidP="00FC1B73">
      <w:pPr>
        <w:spacing w:line="520" w:lineRule="exact"/>
        <w:ind w:firstLineChars="200" w:firstLine="640"/>
        <w:jc w:val="left"/>
        <w:rPr>
          <w:rFonts w:ascii="方正黑体_GBK" w:eastAsia="方正黑体_GBK"/>
          <w:sz w:val="32"/>
          <w:szCs w:val="32"/>
        </w:rPr>
      </w:pPr>
      <w:r w:rsidRPr="00A458A9">
        <w:rPr>
          <w:rFonts w:ascii="方正黑体_GBK" w:eastAsia="方正黑体_GBK" w:hint="eastAsia"/>
          <w:sz w:val="32"/>
          <w:szCs w:val="32"/>
        </w:rPr>
        <w:t>二、工作内容</w:t>
      </w:r>
    </w:p>
    <w:p w:rsidR="00692908" w:rsidRPr="00A458A9" w:rsidRDefault="00692908" w:rsidP="00FC1B73">
      <w:pPr>
        <w:spacing w:line="520" w:lineRule="exact"/>
        <w:ind w:firstLineChars="200" w:firstLine="640"/>
        <w:jc w:val="left"/>
        <w:rPr>
          <w:rFonts w:ascii="方正小标宋_GBK" w:eastAsia="方正小标宋_GBK"/>
          <w:sz w:val="32"/>
          <w:szCs w:val="32"/>
        </w:rPr>
      </w:pPr>
      <w:r w:rsidRPr="00A458A9">
        <w:rPr>
          <w:rFonts w:ascii="方正小标宋_GBK" w:eastAsia="方正小标宋_GBK" w:hint="eastAsia"/>
          <w:sz w:val="32"/>
          <w:szCs w:val="32"/>
        </w:rPr>
        <w:t>（一）全面消毒灭源</w:t>
      </w:r>
    </w:p>
    <w:p w:rsidR="00692908" w:rsidRPr="00AC1372" w:rsidRDefault="00692908" w:rsidP="00FC1B73">
      <w:pPr>
        <w:widowControl/>
        <w:spacing w:line="520" w:lineRule="exact"/>
        <w:ind w:firstLineChars="200" w:firstLine="640"/>
        <w:jc w:val="left"/>
        <w:rPr>
          <w:rFonts w:ascii="方正仿宋_GBK" w:eastAsia="方正仿宋_GBK"/>
          <w:sz w:val="32"/>
          <w:szCs w:val="32"/>
        </w:rPr>
      </w:pPr>
      <w:r w:rsidRPr="00AC1372">
        <w:rPr>
          <w:rFonts w:ascii="方正仿宋_GBK" w:eastAsia="方正仿宋_GBK" w:hint="eastAsia"/>
          <w:sz w:val="32"/>
          <w:szCs w:val="32"/>
        </w:rPr>
        <w:t>要进一步落实防控责任，各</w:t>
      </w:r>
      <w:r>
        <w:rPr>
          <w:rFonts w:ascii="方正仿宋_GBK" w:eastAsia="方正仿宋_GBK" w:hint="eastAsia"/>
          <w:sz w:val="32"/>
          <w:szCs w:val="32"/>
        </w:rPr>
        <w:t>村（居）</w:t>
      </w:r>
      <w:r w:rsidRPr="00AC1372">
        <w:rPr>
          <w:rFonts w:ascii="方正仿宋_GBK" w:eastAsia="方正仿宋_GBK" w:hint="eastAsia"/>
          <w:sz w:val="32"/>
          <w:szCs w:val="32"/>
        </w:rPr>
        <w:t>对辖区内所有家禽类养殖场（户）进行网格化监管。督促家禽类养殖场（户）落实封闭管理措施。</w:t>
      </w:r>
      <w:r w:rsidRPr="00974CC0">
        <w:rPr>
          <w:rFonts w:ascii="方正仿宋_GBK" w:eastAsia="方正仿宋_GBK" w:hint="eastAsia"/>
          <w:b/>
          <w:sz w:val="32"/>
          <w:szCs w:val="32"/>
        </w:rPr>
        <w:t>一是</w:t>
      </w:r>
      <w:r w:rsidRPr="00AC1372">
        <w:rPr>
          <w:rFonts w:ascii="方正仿宋_GBK" w:eastAsia="方正仿宋_GBK" w:hint="eastAsia"/>
          <w:sz w:val="32"/>
          <w:szCs w:val="32"/>
        </w:rPr>
        <w:t>养殖场必须在禽舍、料库入口加装隔离帘和防鼠板，在禽舍窗、换气口、清粪口等加装隔离铁丝网，严防野禽进入；</w:t>
      </w:r>
      <w:r w:rsidRPr="00AC1372">
        <w:rPr>
          <w:rFonts w:ascii="方正仿宋_GBK" w:eastAsia="方正仿宋_GBK" w:hint="eastAsia"/>
          <w:b/>
          <w:bCs/>
          <w:sz w:val="32"/>
          <w:szCs w:val="32"/>
        </w:rPr>
        <w:t>二是</w:t>
      </w:r>
      <w:r w:rsidRPr="00AC1372">
        <w:rPr>
          <w:rFonts w:ascii="方正仿宋_GBK" w:eastAsia="方正仿宋_GBK" w:hint="eastAsia"/>
          <w:sz w:val="32"/>
          <w:szCs w:val="32"/>
        </w:rPr>
        <w:t>散养户原则上实行圈养，并在养殖场地顶部加盖网罩，严防与野禽接触；</w:t>
      </w:r>
      <w:r w:rsidRPr="00AC1372">
        <w:rPr>
          <w:rFonts w:ascii="方正仿宋_GBK" w:eastAsia="方正仿宋_GBK" w:hint="eastAsia"/>
          <w:b/>
          <w:bCs/>
          <w:sz w:val="32"/>
          <w:szCs w:val="32"/>
        </w:rPr>
        <w:t>三是</w:t>
      </w:r>
      <w:r w:rsidRPr="00AC1372">
        <w:rPr>
          <w:rFonts w:ascii="方正仿宋_GBK" w:eastAsia="方正仿宋_GBK" w:hint="eastAsia"/>
          <w:sz w:val="32"/>
          <w:szCs w:val="32"/>
        </w:rPr>
        <w:t>家禽养殖场(户)要建立健全消毒制度，定期消毒。对家禽圈舍每天消毒一次，内部场地和周边环境定期消毒；对粪便、垫料等废弃物要坚持及时清理并进行无害化处理。</w:t>
      </w:r>
    </w:p>
    <w:p w:rsidR="00692908" w:rsidRPr="00553126" w:rsidRDefault="00692908" w:rsidP="00FC1B73">
      <w:pPr>
        <w:spacing w:line="520" w:lineRule="exact"/>
        <w:ind w:firstLineChars="200" w:firstLine="640"/>
        <w:jc w:val="left"/>
        <w:rPr>
          <w:rFonts w:ascii="方正小标宋_GBK" w:eastAsia="方正小标宋_GBK" w:hAnsi="黑体" w:cs="黑体"/>
          <w:kern w:val="0"/>
          <w:sz w:val="32"/>
          <w:szCs w:val="32"/>
        </w:rPr>
      </w:pPr>
      <w:r w:rsidRPr="00553126">
        <w:rPr>
          <w:rFonts w:ascii="方正小标宋_GBK" w:eastAsia="方正小标宋_GBK" w:hAnsi="黑体" w:cs="黑体" w:hint="eastAsia"/>
          <w:kern w:val="0"/>
          <w:sz w:val="32"/>
          <w:szCs w:val="32"/>
        </w:rPr>
        <w:t>（二）严格疫情排查</w:t>
      </w:r>
    </w:p>
    <w:p w:rsidR="00692908" w:rsidRPr="00AC1372" w:rsidRDefault="00692908" w:rsidP="00FC1B73">
      <w:pPr>
        <w:widowControl/>
        <w:spacing w:line="520" w:lineRule="exact"/>
        <w:ind w:firstLineChars="200" w:firstLine="640"/>
        <w:jc w:val="left"/>
        <w:rPr>
          <w:rFonts w:ascii="方正仿宋_GBK" w:eastAsia="方正仿宋_GBK"/>
          <w:sz w:val="32"/>
          <w:szCs w:val="32"/>
        </w:rPr>
      </w:pPr>
      <w:r w:rsidRPr="00AC1372">
        <w:rPr>
          <w:rFonts w:ascii="方正仿宋_GBK" w:eastAsia="方正仿宋_GBK" w:hint="eastAsia"/>
          <w:sz w:val="32"/>
          <w:szCs w:val="32"/>
        </w:rPr>
        <w:t>各</w:t>
      </w:r>
      <w:r>
        <w:rPr>
          <w:rFonts w:ascii="方正仿宋_GBK" w:eastAsia="方正仿宋_GBK" w:hint="eastAsia"/>
          <w:sz w:val="32"/>
          <w:szCs w:val="32"/>
        </w:rPr>
        <w:t>村（居）</w:t>
      </w:r>
      <w:r w:rsidRPr="00AC1372">
        <w:rPr>
          <w:rFonts w:ascii="方正仿宋_GBK" w:eastAsia="方正仿宋_GBK" w:hint="eastAsia"/>
          <w:sz w:val="32"/>
          <w:szCs w:val="32"/>
        </w:rPr>
        <w:t>迅速组织</w:t>
      </w:r>
      <w:r>
        <w:rPr>
          <w:rFonts w:ascii="方正仿宋_GBK" w:eastAsia="方正仿宋_GBK" w:hint="eastAsia"/>
          <w:sz w:val="32"/>
          <w:szCs w:val="32"/>
        </w:rPr>
        <w:t>开展完成</w:t>
      </w:r>
      <w:r w:rsidRPr="00AC1372">
        <w:rPr>
          <w:rFonts w:ascii="方正仿宋_GBK" w:eastAsia="方正仿宋_GBK" w:hint="eastAsia"/>
          <w:sz w:val="32"/>
          <w:szCs w:val="32"/>
        </w:rPr>
        <w:t>排查。</w:t>
      </w:r>
      <w:r>
        <w:rPr>
          <w:rFonts w:ascii="方正仿宋_GBK" w:eastAsia="方正仿宋_GBK" w:hint="eastAsia"/>
          <w:sz w:val="32"/>
          <w:szCs w:val="32"/>
        </w:rPr>
        <w:t>排查</w:t>
      </w:r>
      <w:r w:rsidRPr="00AC1372">
        <w:rPr>
          <w:rFonts w:ascii="方正仿宋_GBK" w:eastAsia="方正仿宋_GBK" w:hint="eastAsia"/>
          <w:sz w:val="32"/>
          <w:szCs w:val="32"/>
        </w:rPr>
        <w:t>重点</w:t>
      </w:r>
      <w:r>
        <w:rPr>
          <w:rFonts w:ascii="方正仿宋_GBK" w:eastAsia="方正仿宋_GBK" w:hint="eastAsia"/>
          <w:sz w:val="32"/>
          <w:szCs w:val="32"/>
        </w:rPr>
        <w:t>围绕</w:t>
      </w:r>
      <w:r w:rsidRPr="00AC1372">
        <w:rPr>
          <w:rFonts w:ascii="方正仿宋_GBK" w:eastAsia="方正仿宋_GBK" w:hint="eastAsia"/>
          <w:sz w:val="32"/>
          <w:szCs w:val="32"/>
        </w:rPr>
        <w:t>是否进行禽流感免疫注射（若已免疫是否过保护期），若有漏注射或过免疫保护期的应及时补免。要严格执行疫情报告制度，一旦发现异常情况，要及时上报</w:t>
      </w:r>
      <w:r>
        <w:rPr>
          <w:rFonts w:ascii="方正仿宋_GBK" w:eastAsia="方正仿宋_GBK" w:hint="eastAsia"/>
          <w:sz w:val="32"/>
          <w:szCs w:val="32"/>
        </w:rPr>
        <w:t>镇农服中心</w:t>
      </w:r>
      <w:r w:rsidRPr="00AC1372">
        <w:rPr>
          <w:rFonts w:ascii="方正仿宋_GBK" w:eastAsia="方正仿宋_GBK" w:hint="eastAsia"/>
          <w:sz w:val="32"/>
          <w:szCs w:val="32"/>
        </w:rPr>
        <w:t>，并按规定处置</w:t>
      </w:r>
      <w:r>
        <w:rPr>
          <w:rFonts w:ascii="方正仿宋_GBK" w:eastAsia="方正仿宋_GBK" w:hint="eastAsia"/>
          <w:sz w:val="32"/>
          <w:szCs w:val="32"/>
        </w:rPr>
        <w:t>。</w:t>
      </w:r>
      <w:r w:rsidRPr="00AC1372">
        <w:rPr>
          <w:rFonts w:ascii="方正仿宋_GBK" w:eastAsia="方正仿宋_GBK" w:hint="eastAsia"/>
          <w:sz w:val="32"/>
          <w:szCs w:val="32"/>
        </w:rPr>
        <w:t xml:space="preserve"> </w:t>
      </w:r>
    </w:p>
    <w:p w:rsidR="00692908" w:rsidRPr="00553126" w:rsidRDefault="00692908" w:rsidP="00FC1B73">
      <w:pPr>
        <w:spacing w:line="520" w:lineRule="exact"/>
        <w:ind w:firstLineChars="200" w:firstLine="640"/>
        <w:jc w:val="left"/>
        <w:rPr>
          <w:rFonts w:ascii="方正小标宋_GBK" w:eastAsia="方正小标宋_GBK" w:hAnsi="黑体" w:cs="黑体"/>
          <w:kern w:val="0"/>
          <w:sz w:val="32"/>
          <w:szCs w:val="32"/>
        </w:rPr>
      </w:pPr>
      <w:r w:rsidRPr="00553126">
        <w:rPr>
          <w:rFonts w:ascii="方正小标宋_GBK" w:eastAsia="方正小标宋_GBK" w:hAnsi="黑体" w:cs="黑体" w:hint="eastAsia"/>
          <w:kern w:val="0"/>
          <w:sz w:val="32"/>
          <w:szCs w:val="32"/>
        </w:rPr>
        <w:t>（三）强化免疫监测</w:t>
      </w:r>
    </w:p>
    <w:p w:rsidR="00692908" w:rsidRPr="00AC1372" w:rsidRDefault="00692908" w:rsidP="00FC1B73">
      <w:pPr>
        <w:spacing w:line="520" w:lineRule="exact"/>
        <w:ind w:firstLineChars="200" w:firstLine="640"/>
        <w:rPr>
          <w:rFonts w:ascii="方正仿宋_GBK" w:eastAsia="方正仿宋_GBK"/>
          <w:sz w:val="32"/>
          <w:szCs w:val="32"/>
        </w:rPr>
      </w:pPr>
      <w:r w:rsidRPr="00AC1372">
        <w:rPr>
          <w:rFonts w:ascii="方正仿宋_GBK" w:eastAsia="方正仿宋_GBK" w:hint="eastAsia"/>
          <w:sz w:val="32"/>
          <w:szCs w:val="32"/>
        </w:rPr>
        <w:t>各</w:t>
      </w:r>
      <w:r>
        <w:rPr>
          <w:rFonts w:ascii="方正仿宋_GBK" w:eastAsia="方正仿宋_GBK" w:hint="eastAsia"/>
          <w:sz w:val="32"/>
          <w:szCs w:val="32"/>
        </w:rPr>
        <w:t>村（居）、镇属相关部门</w:t>
      </w:r>
      <w:r w:rsidRPr="00AC1372">
        <w:rPr>
          <w:rFonts w:ascii="方正仿宋_GBK" w:eastAsia="方正仿宋_GBK" w:hint="eastAsia"/>
          <w:sz w:val="32"/>
          <w:szCs w:val="32"/>
        </w:rPr>
        <w:t>要按照</w:t>
      </w:r>
      <w:r>
        <w:rPr>
          <w:rFonts w:ascii="方正仿宋_GBK" w:eastAsia="方正仿宋_GBK" w:hint="eastAsia"/>
          <w:sz w:val="32"/>
          <w:szCs w:val="32"/>
        </w:rPr>
        <w:t>本方案的</w:t>
      </w:r>
      <w:r w:rsidRPr="00AC1372">
        <w:rPr>
          <w:rFonts w:ascii="方正仿宋_GBK" w:eastAsia="方正仿宋_GBK" w:hint="eastAsia"/>
          <w:sz w:val="32"/>
          <w:szCs w:val="32"/>
        </w:rPr>
        <w:t>要求，及时</w:t>
      </w:r>
      <w:r>
        <w:rPr>
          <w:rFonts w:ascii="方正仿宋_GBK" w:eastAsia="方正仿宋_GBK" w:hint="eastAsia"/>
          <w:sz w:val="32"/>
          <w:szCs w:val="32"/>
        </w:rPr>
        <w:t>细化工作</w:t>
      </w:r>
      <w:r w:rsidRPr="00AC1372">
        <w:rPr>
          <w:rFonts w:ascii="方正仿宋_GBK" w:eastAsia="方正仿宋_GBK" w:hint="eastAsia"/>
          <w:sz w:val="32"/>
          <w:szCs w:val="32"/>
        </w:rPr>
        <w:t>，落实</w:t>
      </w:r>
      <w:r>
        <w:rPr>
          <w:rFonts w:ascii="方正仿宋_GBK" w:eastAsia="方正仿宋_GBK" w:hint="eastAsia"/>
          <w:sz w:val="32"/>
          <w:szCs w:val="32"/>
        </w:rPr>
        <w:t>工作责任，增强</w:t>
      </w:r>
      <w:r w:rsidRPr="00AC1372">
        <w:rPr>
          <w:rFonts w:ascii="方正仿宋_GBK" w:eastAsia="方正仿宋_GBK" w:hint="eastAsia"/>
          <w:sz w:val="32"/>
          <w:szCs w:val="32"/>
        </w:rPr>
        <w:t>保障措施，</w:t>
      </w:r>
      <w:r w:rsidRPr="00AC1372">
        <w:rPr>
          <w:rFonts w:ascii="方正仿宋_GBK" w:eastAsia="方正仿宋_GBK" w:hAnsi="方正仿宋_GBK" w:hint="eastAsia"/>
          <w:sz w:val="32"/>
          <w:szCs w:val="32"/>
        </w:rPr>
        <w:t>对所有鸡、鸭、鹅、人工饲养的鹌鹑、鸽子等</w:t>
      </w:r>
      <w:r>
        <w:rPr>
          <w:rFonts w:ascii="方正仿宋_GBK" w:eastAsia="方正仿宋_GBK" w:hAnsi="方正仿宋_GBK" w:hint="eastAsia"/>
          <w:sz w:val="32"/>
          <w:szCs w:val="32"/>
        </w:rPr>
        <w:t>及时</w:t>
      </w:r>
      <w:r w:rsidRPr="00AC1372">
        <w:rPr>
          <w:rFonts w:ascii="方正仿宋_GBK" w:eastAsia="方正仿宋_GBK" w:hAnsi="方正仿宋_GBK" w:hint="eastAsia"/>
          <w:sz w:val="32"/>
          <w:szCs w:val="32"/>
        </w:rPr>
        <w:t>进行免疫。</w:t>
      </w:r>
      <w:r>
        <w:rPr>
          <w:rFonts w:ascii="方正仿宋_GBK" w:eastAsia="方正仿宋_GBK" w:hAnsi="方正仿宋_GBK" w:hint="eastAsia"/>
          <w:sz w:val="32"/>
          <w:szCs w:val="32"/>
        </w:rPr>
        <w:t>镇农服中心要督促养殖场</w:t>
      </w:r>
      <w:r w:rsidRPr="00AC1372">
        <w:rPr>
          <w:rFonts w:ascii="方正仿宋_GBK" w:eastAsia="方正仿宋_GBK" w:hAnsi="方正仿宋_GBK" w:hint="eastAsia"/>
          <w:sz w:val="32"/>
          <w:szCs w:val="32"/>
        </w:rPr>
        <w:t>严格落实免疫档案制度，指导养殖场完整、准确、详细记录免疫信息，确保免疫工作可追溯。</w:t>
      </w:r>
      <w:r>
        <w:rPr>
          <w:rFonts w:ascii="方正仿宋_GBK" w:eastAsia="方正仿宋_GBK" w:hAnsi="方正仿宋_GBK" w:hint="eastAsia"/>
          <w:sz w:val="32"/>
          <w:szCs w:val="32"/>
        </w:rPr>
        <w:t>并按照</w:t>
      </w:r>
      <w:r w:rsidRPr="00AC1372">
        <w:rPr>
          <w:rFonts w:ascii="方正仿宋_GBK" w:eastAsia="方正仿宋_GBK" w:hAnsi="方正仿宋_GBK" w:hint="eastAsia"/>
          <w:sz w:val="32"/>
          <w:szCs w:val="32"/>
        </w:rPr>
        <w:t>区动物疫病预防控制中心</w:t>
      </w:r>
      <w:r>
        <w:rPr>
          <w:rFonts w:ascii="方正仿宋_GBK" w:eastAsia="方正仿宋_GBK" w:hAnsi="方正仿宋_GBK" w:hint="eastAsia"/>
          <w:sz w:val="32"/>
          <w:szCs w:val="32"/>
        </w:rPr>
        <w:t>的要求</w:t>
      </w:r>
      <w:r w:rsidRPr="00AC1372">
        <w:rPr>
          <w:rFonts w:ascii="方正仿宋_GBK" w:eastAsia="方正仿宋_GBK" w:hAnsi="方正仿宋_GBK" w:hint="eastAsia"/>
          <w:sz w:val="32"/>
          <w:szCs w:val="32"/>
        </w:rPr>
        <w:t>定期和不定期抽样进行实验室检测，评价各</w:t>
      </w:r>
      <w:r>
        <w:rPr>
          <w:rFonts w:ascii="方正仿宋_GBK" w:eastAsia="方正仿宋_GBK" w:hAnsi="方正仿宋_GBK" w:hint="eastAsia"/>
          <w:sz w:val="32"/>
          <w:szCs w:val="32"/>
        </w:rPr>
        <w:t>场</w:t>
      </w:r>
      <w:r w:rsidRPr="00AC1372">
        <w:rPr>
          <w:rFonts w:ascii="方正仿宋_GBK" w:eastAsia="方正仿宋_GBK" w:hAnsi="方正仿宋_GBK" w:hint="eastAsia"/>
          <w:sz w:val="32"/>
          <w:szCs w:val="32"/>
        </w:rPr>
        <w:t>免疫效果，对禽群免疫抗体合格率未达到规定要求的，督促进行补免整改。</w:t>
      </w:r>
    </w:p>
    <w:p w:rsidR="00692908" w:rsidRDefault="00692908" w:rsidP="00FC1B73">
      <w:pPr>
        <w:spacing w:line="520" w:lineRule="exact"/>
        <w:ind w:firstLineChars="200" w:firstLine="640"/>
        <w:jc w:val="left"/>
        <w:rPr>
          <w:rFonts w:ascii="方正小标宋_GBK" w:eastAsia="方正小标宋_GBK" w:hAnsi="黑体" w:cs="黑体"/>
          <w:kern w:val="0"/>
          <w:sz w:val="32"/>
          <w:szCs w:val="32"/>
        </w:rPr>
      </w:pPr>
      <w:r w:rsidRPr="00553126">
        <w:rPr>
          <w:rFonts w:ascii="方正小标宋_GBK" w:eastAsia="方正小标宋_GBK" w:hAnsi="黑体" w:cs="黑体" w:hint="eastAsia"/>
          <w:kern w:val="0"/>
          <w:sz w:val="32"/>
          <w:szCs w:val="32"/>
        </w:rPr>
        <w:t>（四）严格流通监管</w:t>
      </w:r>
    </w:p>
    <w:p w:rsidR="00692908" w:rsidRPr="00A458A9" w:rsidRDefault="00692908" w:rsidP="00FC1B73">
      <w:pPr>
        <w:spacing w:line="520" w:lineRule="exact"/>
        <w:ind w:firstLineChars="200" w:firstLine="640"/>
        <w:jc w:val="left"/>
        <w:rPr>
          <w:rFonts w:ascii="方正小标宋_GBK" w:eastAsia="方正小标宋_GBK" w:hAnsi="黑体" w:cs="黑体"/>
          <w:kern w:val="0"/>
          <w:sz w:val="32"/>
          <w:szCs w:val="32"/>
        </w:rPr>
      </w:pPr>
      <w:r>
        <w:rPr>
          <w:rFonts w:ascii="方正仿宋_GBK" w:eastAsia="方正仿宋_GBK" w:hAnsi="Arial" w:hint="eastAsia"/>
          <w:color w:val="333333"/>
          <w:kern w:val="0"/>
          <w:sz w:val="32"/>
          <w:szCs w:val="32"/>
        </w:rPr>
        <w:t>根据区动物卫生监督所的要求，</w:t>
      </w:r>
      <w:r w:rsidRPr="00AC1372">
        <w:rPr>
          <w:rFonts w:ascii="方正仿宋_GBK" w:eastAsia="方正仿宋_GBK" w:hAnsi="Arial" w:hint="eastAsia"/>
          <w:color w:val="333333"/>
          <w:kern w:val="0"/>
          <w:sz w:val="32"/>
          <w:szCs w:val="32"/>
        </w:rPr>
        <w:t>要严格家禽检疫程序，凭监测报告或评估报告，并经临床检查健康方能出具检疫证明。</w:t>
      </w:r>
      <w:r>
        <w:rPr>
          <w:rFonts w:ascii="方正仿宋_GBK" w:eastAsia="方正仿宋_GBK" w:hAnsi="Arial" w:hint="eastAsia"/>
          <w:color w:val="333333"/>
          <w:kern w:val="0"/>
          <w:sz w:val="32"/>
          <w:szCs w:val="32"/>
        </w:rPr>
        <w:t>镇内</w:t>
      </w:r>
      <w:r w:rsidRPr="00AC1372">
        <w:rPr>
          <w:rFonts w:ascii="方正仿宋_GBK" w:eastAsia="方正仿宋_GBK" w:hAnsi="Arial" w:hint="eastAsia"/>
          <w:color w:val="333333"/>
          <w:kern w:val="0"/>
          <w:sz w:val="32"/>
          <w:szCs w:val="32"/>
        </w:rPr>
        <w:t>各农贸市场、超市等地，暂停活禽交易和宰杀。</w:t>
      </w:r>
    </w:p>
    <w:p w:rsidR="00692908" w:rsidRPr="00553126" w:rsidRDefault="00692908" w:rsidP="00FC1B73">
      <w:pPr>
        <w:spacing w:line="520" w:lineRule="exact"/>
        <w:ind w:firstLineChars="250" w:firstLine="800"/>
        <w:jc w:val="left"/>
        <w:rPr>
          <w:rFonts w:ascii="方正小标宋_GBK" w:eastAsia="方正小标宋_GBK" w:hAnsi="黑体" w:cs="黑体"/>
          <w:kern w:val="0"/>
          <w:sz w:val="32"/>
          <w:szCs w:val="32"/>
        </w:rPr>
      </w:pPr>
      <w:r w:rsidRPr="00553126">
        <w:rPr>
          <w:rFonts w:ascii="方正小标宋_GBK" w:eastAsia="方正小标宋_GBK" w:hAnsi="黑体" w:cs="黑体" w:hint="eastAsia"/>
          <w:kern w:val="0"/>
          <w:sz w:val="32"/>
          <w:szCs w:val="32"/>
        </w:rPr>
        <w:t>（五）加大宣传力度</w:t>
      </w:r>
    </w:p>
    <w:p w:rsidR="00692908" w:rsidRDefault="00692908" w:rsidP="00FC1B73">
      <w:pPr>
        <w:spacing w:line="520" w:lineRule="exact"/>
        <w:ind w:left="200" w:firstLineChars="200" w:firstLine="640"/>
        <w:rPr>
          <w:rFonts w:ascii="方正仿宋_GBK" w:eastAsia="方正仿宋_GBK"/>
          <w:sz w:val="32"/>
          <w:szCs w:val="32"/>
        </w:rPr>
      </w:pPr>
      <w:r>
        <w:rPr>
          <w:rFonts w:ascii="方正仿宋_GBK" w:eastAsia="方正仿宋_GBK" w:hint="eastAsia"/>
          <w:sz w:val="32"/>
          <w:szCs w:val="32"/>
        </w:rPr>
        <w:t>镇农服中心</w:t>
      </w:r>
      <w:r w:rsidRPr="00AC1372">
        <w:rPr>
          <w:rFonts w:ascii="方正仿宋_GBK" w:eastAsia="方正仿宋_GBK" w:hint="eastAsia"/>
          <w:sz w:val="32"/>
          <w:szCs w:val="32"/>
        </w:rPr>
        <w:t>要通过发信息、广播等加大禽流感疫情防控知识宣传力度，提高养殖场户防控意识，及时落实防控措施，消除疫情隐患，确保我</w:t>
      </w:r>
      <w:r>
        <w:rPr>
          <w:rFonts w:ascii="方正仿宋_GBK" w:eastAsia="方正仿宋_GBK" w:hint="eastAsia"/>
          <w:sz w:val="32"/>
          <w:szCs w:val="32"/>
        </w:rPr>
        <w:t>镇</w:t>
      </w:r>
      <w:r w:rsidRPr="00AC1372">
        <w:rPr>
          <w:rFonts w:ascii="方正仿宋_GBK" w:eastAsia="方正仿宋_GBK" w:hint="eastAsia"/>
          <w:sz w:val="32"/>
          <w:szCs w:val="32"/>
        </w:rPr>
        <w:t>养禽业健康稳定发展。</w:t>
      </w:r>
    </w:p>
    <w:p w:rsidR="00692908" w:rsidRPr="00D10C2B" w:rsidRDefault="00692908" w:rsidP="00FC1B73">
      <w:pPr>
        <w:spacing w:line="520" w:lineRule="exact"/>
        <w:ind w:firstLineChars="250" w:firstLine="800"/>
        <w:jc w:val="left"/>
        <w:rPr>
          <w:rFonts w:ascii="方正黑体_GBK" w:eastAsia="方正黑体_GBK" w:hAnsi="黑体" w:cs="黑体"/>
          <w:kern w:val="0"/>
          <w:sz w:val="32"/>
          <w:szCs w:val="32"/>
        </w:rPr>
      </w:pPr>
      <w:r>
        <w:rPr>
          <w:rFonts w:ascii="方正黑体_GBK" w:eastAsia="方正黑体_GBK" w:hAnsi="黑体" w:cs="黑体" w:hint="eastAsia"/>
          <w:kern w:val="0"/>
          <w:sz w:val="32"/>
          <w:szCs w:val="32"/>
        </w:rPr>
        <w:t>三</w:t>
      </w:r>
      <w:r w:rsidRPr="00D10C2B">
        <w:rPr>
          <w:rFonts w:ascii="方正黑体_GBK" w:eastAsia="方正黑体_GBK" w:hAnsi="黑体" w:cs="黑体" w:hint="eastAsia"/>
          <w:kern w:val="0"/>
          <w:sz w:val="32"/>
          <w:szCs w:val="32"/>
        </w:rPr>
        <w:t>、严格责任追究</w:t>
      </w:r>
    </w:p>
    <w:p w:rsidR="00692908" w:rsidRPr="00AC1372" w:rsidRDefault="00692908" w:rsidP="00FC1B73">
      <w:pPr>
        <w:widowControl/>
        <w:spacing w:line="520" w:lineRule="exact"/>
        <w:ind w:firstLineChars="250" w:firstLine="800"/>
        <w:jc w:val="left"/>
        <w:rPr>
          <w:rFonts w:ascii="方正仿宋_GBK" w:eastAsia="方正仿宋_GBK"/>
          <w:sz w:val="32"/>
          <w:szCs w:val="32"/>
        </w:rPr>
      </w:pPr>
      <w:r w:rsidRPr="00AC1372">
        <w:rPr>
          <w:rFonts w:ascii="方正仿宋_GBK" w:eastAsia="方正仿宋_GBK" w:hint="eastAsia"/>
          <w:sz w:val="32"/>
          <w:szCs w:val="32"/>
        </w:rPr>
        <w:t>对</w:t>
      </w:r>
      <w:r>
        <w:rPr>
          <w:rFonts w:ascii="方正仿宋_GBK" w:eastAsia="方正仿宋_GBK" w:hint="eastAsia"/>
          <w:sz w:val="32"/>
          <w:szCs w:val="32"/>
        </w:rPr>
        <w:t>免疫主体责任不落实、排查走过场而未能发现情况和发现情况</w:t>
      </w:r>
      <w:r w:rsidRPr="00AC1372">
        <w:rPr>
          <w:rFonts w:ascii="方正仿宋_GBK" w:eastAsia="方正仿宋_GBK" w:hint="eastAsia"/>
          <w:sz w:val="32"/>
          <w:szCs w:val="32"/>
        </w:rPr>
        <w:t xml:space="preserve">不履行疫情报告职责或漏报、迟报甚至瞒报的要依法追究责任。 </w:t>
      </w:r>
    </w:p>
    <w:p w:rsidR="00692908" w:rsidRDefault="00692908" w:rsidP="00FC1B73">
      <w:pPr>
        <w:widowControl/>
        <w:spacing w:line="520" w:lineRule="exact"/>
        <w:rPr>
          <w:rFonts w:ascii="方正仿宋_GBK" w:eastAsia="方正仿宋_GBK"/>
          <w:sz w:val="32"/>
          <w:szCs w:val="32"/>
        </w:rPr>
      </w:pPr>
    </w:p>
    <w:p w:rsidR="0080448E" w:rsidRDefault="0080448E" w:rsidP="00FC1B73">
      <w:pPr>
        <w:widowControl/>
        <w:spacing w:line="520" w:lineRule="exact"/>
        <w:rPr>
          <w:rFonts w:ascii="方正仿宋_GBK" w:eastAsia="方正仿宋_GBK"/>
          <w:sz w:val="32"/>
          <w:szCs w:val="32"/>
        </w:rPr>
      </w:pPr>
    </w:p>
    <w:p w:rsidR="0080448E" w:rsidRDefault="0080448E" w:rsidP="00FC1B73">
      <w:pPr>
        <w:widowControl/>
        <w:spacing w:line="520" w:lineRule="exact"/>
        <w:rPr>
          <w:rFonts w:ascii="方正仿宋_GBK" w:eastAsia="方正仿宋_GBK"/>
          <w:sz w:val="32"/>
          <w:szCs w:val="32"/>
        </w:rPr>
      </w:pPr>
    </w:p>
    <w:p w:rsidR="0080448E" w:rsidRDefault="0080448E" w:rsidP="00FC1B73">
      <w:pPr>
        <w:widowControl/>
        <w:spacing w:line="520" w:lineRule="exact"/>
        <w:rPr>
          <w:rFonts w:ascii="方正仿宋_GBK" w:eastAsia="方正仿宋_GBK"/>
          <w:sz w:val="32"/>
          <w:szCs w:val="32"/>
        </w:rPr>
      </w:pPr>
    </w:p>
    <w:p w:rsidR="0080448E" w:rsidRDefault="0080448E" w:rsidP="00FC1B73">
      <w:pPr>
        <w:widowControl/>
        <w:spacing w:line="520" w:lineRule="exact"/>
        <w:rPr>
          <w:rFonts w:ascii="方正仿宋_GBK" w:eastAsia="方正仿宋_GBK"/>
          <w:sz w:val="32"/>
          <w:szCs w:val="32"/>
        </w:rPr>
      </w:pPr>
    </w:p>
    <w:p w:rsidR="00FC1B73" w:rsidRDefault="00FC1B73" w:rsidP="00FC1B73">
      <w:pPr>
        <w:widowControl/>
        <w:spacing w:line="520" w:lineRule="exact"/>
        <w:rPr>
          <w:rFonts w:ascii="方正仿宋_GBK" w:eastAsia="方正仿宋_GBK"/>
          <w:sz w:val="32"/>
          <w:szCs w:val="32"/>
        </w:rPr>
      </w:pPr>
    </w:p>
    <w:p w:rsidR="00FC1B73" w:rsidRDefault="00FC1B73" w:rsidP="00FC1B73">
      <w:pPr>
        <w:widowControl/>
        <w:spacing w:line="520" w:lineRule="exact"/>
        <w:rPr>
          <w:rFonts w:ascii="方正仿宋_GBK" w:eastAsia="方正仿宋_GBK"/>
          <w:sz w:val="32"/>
          <w:szCs w:val="32"/>
        </w:rPr>
      </w:pPr>
    </w:p>
    <w:p w:rsidR="00FC1B73" w:rsidRDefault="00FC1B73" w:rsidP="00FC1B73">
      <w:pPr>
        <w:widowControl/>
        <w:spacing w:line="520" w:lineRule="exact"/>
        <w:rPr>
          <w:rFonts w:ascii="方正仿宋_GBK" w:eastAsia="方正仿宋_GBK"/>
          <w:sz w:val="32"/>
          <w:szCs w:val="32"/>
        </w:rPr>
      </w:pPr>
    </w:p>
    <w:p w:rsidR="00FC1B73" w:rsidRDefault="00FC1B73" w:rsidP="00FC1B73">
      <w:pPr>
        <w:widowControl/>
        <w:spacing w:line="520" w:lineRule="exact"/>
        <w:rPr>
          <w:rFonts w:ascii="方正仿宋_GBK" w:eastAsia="方正仿宋_GBK"/>
          <w:sz w:val="32"/>
          <w:szCs w:val="32"/>
        </w:rPr>
      </w:pPr>
    </w:p>
    <w:p w:rsidR="00FC1B73" w:rsidRDefault="00FC1B73" w:rsidP="00FC1B73">
      <w:pPr>
        <w:widowControl/>
        <w:spacing w:line="520" w:lineRule="exact"/>
        <w:rPr>
          <w:rFonts w:ascii="方正仿宋_GBK" w:eastAsia="方正仿宋_GBK"/>
          <w:sz w:val="32"/>
          <w:szCs w:val="32"/>
        </w:rPr>
      </w:pPr>
    </w:p>
    <w:p w:rsidR="0080448E" w:rsidRDefault="0080448E" w:rsidP="00FC1B73">
      <w:pPr>
        <w:widowControl/>
        <w:spacing w:line="520" w:lineRule="exact"/>
        <w:rPr>
          <w:rFonts w:ascii="方正仿宋_GBK" w:eastAsia="方正仿宋_GBK"/>
          <w:sz w:val="32"/>
          <w:szCs w:val="32"/>
        </w:rPr>
      </w:pPr>
    </w:p>
    <w:p w:rsidR="00974CC0" w:rsidRDefault="00974CC0" w:rsidP="00FC1B73">
      <w:pPr>
        <w:widowControl/>
        <w:spacing w:line="520" w:lineRule="exact"/>
        <w:rPr>
          <w:rFonts w:ascii="方正仿宋_GBK" w:eastAsia="方正仿宋_GBK"/>
          <w:sz w:val="32"/>
          <w:szCs w:val="32"/>
        </w:rPr>
      </w:pPr>
    </w:p>
    <w:p w:rsidR="00FC1B73" w:rsidRDefault="00FC1B73" w:rsidP="00FC1B73">
      <w:pPr>
        <w:widowControl/>
        <w:spacing w:line="520" w:lineRule="exact"/>
        <w:rPr>
          <w:rFonts w:ascii="方正仿宋_GBK" w:eastAsia="方正仿宋_GBK"/>
          <w:sz w:val="32"/>
          <w:szCs w:val="32"/>
        </w:rPr>
      </w:pPr>
    </w:p>
    <w:p w:rsidR="0080448E" w:rsidRPr="000F279D" w:rsidRDefault="0080448E" w:rsidP="00FC1B73">
      <w:pPr>
        <w:spacing w:line="520" w:lineRule="exact"/>
        <w:jc w:val="left"/>
        <w:rPr>
          <w:rFonts w:ascii="方正仿宋_GBK" w:eastAsia="方正仿宋_GBK"/>
          <w:sz w:val="32"/>
          <w:szCs w:val="32"/>
        </w:rPr>
      </w:pPr>
      <w:r w:rsidRPr="000F279D">
        <w:rPr>
          <w:rFonts w:ascii="方正仿宋_GBK" w:eastAsia="方正仿宋_GBK" w:hint="eastAsia"/>
          <w:sz w:val="32"/>
          <w:szCs w:val="32"/>
        </w:rPr>
        <w:t>附件3</w:t>
      </w:r>
    </w:p>
    <w:p w:rsidR="0080448E" w:rsidRDefault="0080448E" w:rsidP="00FC1B73">
      <w:pPr>
        <w:autoSpaceDN w:val="0"/>
        <w:spacing w:line="520" w:lineRule="exact"/>
        <w:jc w:val="center"/>
        <w:rPr>
          <w:rFonts w:ascii="方正小标宋_GBK" w:eastAsia="方正小标宋_GBK" w:hAnsi="黑体"/>
          <w:sz w:val="44"/>
          <w:szCs w:val="44"/>
        </w:rPr>
      </w:pPr>
      <w:r>
        <w:rPr>
          <w:rFonts w:ascii="方正小标宋_GBK" w:eastAsia="方正小标宋_GBK" w:hAnsi="黑体" w:hint="eastAsia"/>
          <w:sz w:val="44"/>
          <w:szCs w:val="44"/>
        </w:rPr>
        <w:t>家禽饲养管理</w:t>
      </w:r>
      <w:r w:rsidR="004D33EC">
        <w:rPr>
          <w:rFonts w:ascii="方正小标宋_GBK" w:eastAsia="方正小标宋_GBK" w:hAnsi="黑体" w:hint="eastAsia"/>
          <w:sz w:val="44"/>
          <w:szCs w:val="44"/>
        </w:rPr>
        <w:t>要点</w:t>
      </w:r>
    </w:p>
    <w:p w:rsidR="00974CC0" w:rsidRDefault="00974CC0" w:rsidP="00FC1B73">
      <w:pPr>
        <w:spacing w:line="520" w:lineRule="exact"/>
        <w:ind w:firstLineChars="200" w:firstLine="640"/>
        <w:rPr>
          <w:rFonts w:ascii="方正仿宋_GBK" w:eastAsia="方正仿宋_GBK" w:hAnsi="仿宋"/>
          <w:sz w:val="32"/>
          <w:szCs w:val="32"/>
        </w:rPr>
      </w:pPr>
    </w:p>
    <w:p w:rsidR="0080448E" w:rsidRPr="0080448E" w:rsidRDefault="0080448E" w:rsidP="00FC1B73">
      <w:pPr>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为了防止</w:t>
      </w:r>
      <w:r>
        <w:rPr>
          <w:rFonts w:ascii="方正仿宋_GBK" w:eastAsia="方正仿宋_GBK" w:hAnsi="仿宋" w:hint="eastAsia"/>
          <w:sz w:val="32"/>
          <w:szCs w:val="32"/>
        </w:rPr>
        <w:t>扶贫家</w:t>
      </w:r>
      <w:r w:rsidRPr="0080448E">
        <w:rPr>
          <w:rFonts w:ascii="方正仿宋_GBK" w:eastAsia="方正仿宋_GBK" w:hAnsi="仿宋" w:hint="eastAsia"/>
          <w:sz w:val="32"/>
          <w:szCs w:val="32"/>
        </w:rPr>
        <w:t>禽在饲养过程发生疫病，控制疫病死亡率，对于每户实施畜牧产业到户的贫困户，各</w:t>
      </w:r>
      <w:r>
        <w:rPr>
          <w:rFonts w:ascii="方正仿宋_GBK" w:eastAsia="方正仿宋_GBK" w:hAnsi="仿宋" w:hint="eastAsia"/>
          <w:sz w:val="32"/>
          <w:szCs w:val="32"/>
        </w:rPr>
        <w:t>村（居）</w:t>
      </w:r>
      <w:r w:rsidRPr="0080448E">
        <w:rPr>
          <w:rFonts w:ascii="方正仿宋_GBK" w:eastAsia="方正仿宋_GBK" w:hAnsi="仿宋" w:hint="eastAsia"/>
          <w:sz w:val="32"/>
          <w:szCs w:val="32"/>
        </w:rPr>
        <w:t>要落实一名干部具体负责指导。指导干部要每周对负责指导的贫困户的饲养畜禽开展一次巡查，及时了解和掌握贫困户饲养畜禽的生产情况，填报好《2020</w:t>
      </w:r>
      <w:r w:rsidR="004D33EC">
        <w:rPr>
          <w:rFonts w:ascii="方正仿宋_GBK" w:eastAsia="方正仿宋_GBK" w:hAnsi="仿宋" w:hint="eastAsia"/>
          <w:sz w:val="32"/>
          <w:szCs w:val="32"/>
        </w:rPr>
        <w:t>年产业到户（畜牧）巡查和指导表》</w:t>
      </w:r>
      <w:r w:rsidR="00974CC0">
        <w:rPr>
          <w:rFonts w:ascii="方正仿宋_GBK" w:eastAsia="方正仿宋_GBK" w:hAnsi="仿宋" w:hint="eastAsia"/>
          <w:sz w:val="32"/>
          <w:szCs w:val="32"/>
        </w:rPr>
        <w:t>（附件4）</w:t>
      </w:r>
      <w:r w:rsidRPr="0080448E">
        <w:rPr>
          <w:rFonts w:ascii="方正仿宋_GBK" w:eastAsia="方正仿宋_GBK" w:hAnsi="仿宋" w:hint="eastAsia"/>
          <w:sz w:val="32"/>
          <w:szCs w:val="32"/>
        </w:rPr>
        <w:t>并整理存档。</w:t>
      </w:r>
      <w:r w:rsidR="004D33EC">
        <w:rPr>
          <w:rFonts w:ascii="方正仿宋_GBK" w:eastAsia="方正仿宋_GBK" w:hAnsi="仿宋" w:hint="eastAsia"/>
          <w:sz w:val="32"/>
          <w:szCs w:val="32"/>
        </w:rPr>
        <w:t>另外，随着家禽的生长，指导好贫困户建立好足够大的圈舍，防止密度过大而出现疫病或死亡。</w:t>
      </w:r>
      <w:r w:rsidRPr="0080448E">
        <w:rPr>
          <w:rFonts w:ascii="方正仿宋_GBK" w:eastAsia="方正仿宋_GBK" w:hAnsi="仿宋" w:hint="eastAsia"/>
          <w:sz w:val="32"/>
          <w:szCs w:val="32"/>
        </w:rPr>
        <w:t>若有畜禽疫病发生，指导干部要立即告知</w:t>
      </w:r>
      <w:r>
        <w:rPr>
          <w:rFonts w:ascii="方正仿宋_GBK" w:eastAsia="方正仿宋_GBK" w:hAnsi="仿宋" w:hint="eastAsia"/>
          <w:sz w:val="32"/>
          <w:szCs w:val="32"/>
        </w:rPr>
        <w:t>镇农服中心</w:t>
      </w:r>
      <w:r w:rsidRPr="0080448E">
        <w:rPr>
          <w:rFonts w:ascii="方正仿宋_GBK" w:eastAsia="方正仿宋_GBK" w:hAnsi="仿宋" w:hint="eastAsia"/>
          <w:sz w:val="32"/>
          <w:szCs w:val="32"/>
        </w:rPr>
        <w:t>，联系人：</w:t>
      </w:r>
      <w:r>
        <w:rPr>
          <w:rFonts w:ascii="方正仿宋_GBK" w:eastAsia="方正仿宋_GBK" w:hAnsi="仿宋" w:hint="eastAsia"/>
          <w:sz w:val="32"/>
          <w:szCs w:val="32"/>
        </w:rPr>
        <w:t>何剑</w:t>
      </w:r>
      <w:r w:rsidRPr="0080448E">
        <w:rPr>
          <w:rFonts w:ascii="方正仿宋_GBK" w:eastAsia="方正仿宋_GBK" w:hAnsi="仿宋" w:hint="eastAsia"/>
          <w:sz w:val="32"/>
          <w:szCs w:val="32"/>
        </w:rPr>
        <w:t>，联系电话：</w:t>
      </w:r>
      <w:r>
        <w:rPr>
          <w:rFonts w:ascii="方正仿宋_GBK" w:eastAsia="方正仿宋_GBK" w:hAnsi="仿宋" w:hint="eastAsia"/>
          <w:sz w:val="32"/>
          <w:szCs w:val="32"/>
        </w:rPr>
        <w:t>13996840555</w:t>
      </w:r>
      <w:r w:rsidR="00F4784C">
        <w:rPr>
          <w:rFonts w:ascii="方正仿宋_GBK" w:eastAsia="方正仿宋_GBK" w:hAnsi="仿宋" w:hint="eastAsia"/>
          <w:sz w:val="32"/>
          <w:szCs w:val="32"/>
        </w:rPr>
        <w:t>。</w:t>
      </w:r>
    </w:p>
    <w:p w:rsidR="0080448E" w:rsidRDefault="0080448E" w:rsidP="00FC1B73">
      <w:pPr>
        <w:autoSpaceDN w:val="0"/>
        <w:spacing w:line="520" w:lineRule="exact"/>
        <w:rPr>
          <w:rFonts w:ascii="方正小标宋_GBK" w:eastAsia="方正小标宋_GBK" w:hAnsi="黑体"/>
          <w:sz w:val="44"/>
          <w:szCs w:val="44"/>
        </w:rPr>
      </w:pPr>
    </w:p>
    <w:p w:rsidR="0080448E" w:rsidRPr="00255DD4" w:rsidRDefault="0080448E" w:rsidP="00FC1B73">
      <w:pPr>
        <w:autoSpaceDN w:val="0"/>
        <w:spacing w:line="520" w:lineRule="exact"/>
        <w:jc w:val="center"/>
        <w:rPr>
          <w:rFonts w:ascii="方正小标宋_GBK" w:eastAsia="方正小标宋_GBK" w:hAnsi="黑体"/>
          <w:sz w:val="44"/>
          <w:szCs w:val="44"/>
        </w:rPr>
      </w:pPr>
      <w:r w:rsidRPr="00255DD4">
        <w:rPr>
          <w:rFonts w:ascii="方正小标宋_GBK" w:eastAsia="方正小标宋_GBK" w:hAnsi="黑体" w:hint="eastAsia"/>
          <w:sz w:val="44"/>
          <w:szCs w:val="44"/>
        </w:rPr>
        <w:t>农户散养土鸡管理要点</w:t>
      </w:r>
    </w:p>
    <w:p w:rsidR="0080448E" w:rsidRPr="0080448E" w:rsidRDefault="0080448E" w:rsidP="00FC1B73">
      <w:pPr>
        <w:spacing w:line="520" w:lineRule="exact"/>
        <w:ind w:firstLineChars="200" w:firstLine="640"/>
        <w:outlineLvl w:val="0"/>
        <w:rPr>
          <w:rFonts w:ascii="方正黑体_GBK" w:eastAsia="方正黑体_GBK" w:hAnsi="黑体"/>
          <w:sz w:val="32"/>
          <w:szCs w:val="32"/>
        </w:rPr>
      </w:pPr>
      <w:r w:rsidRPr="0080448E">
        <w:rPr>
          <w:rFonts w:ascii="方正黑体_GBK" w:eastAsia="方正黑体_GBK" w:hAnsi="黑体" w:hint="eastAsia"/>
          <w:bCs/>
          <w:sz w:val="32"/>
          <w:szCs w:val="32"/>
        </w:rPr>
        <w:t>一、饲养</w:t>
      </w:r>
      <w:r w:rsidRPr="0080448E">
        <w:rPr>
          <w:rFonts w:ascii="方正黑体_GBK" w:eastAsia="方正黑体_GBK" w:hAnsi="黑体" w:hint="eastAsia"/>
          <w:sz w:val="32"/>
          <w:szCs w:val="32"/>
        </w:rPr>
        <w:t>规模及鸡</w:t>
      </w:r>
      <w:r w:rsidRPr="0080448E">
        <w:rPr>
          <w:rFonts w:ascii="方正黑体_GBK" w:eastAsia="方正黑体_GBK" w:hAnsi="黑体" w:hint="eastAsia"/>
          <w:bCs/>
          <w:sz w:val="32"/>
          <w:szCs w:val="32"/>
        </w:rPr>
        <w:t>苗</w:t>
      </w:r>
      <w:r w:rsidRPr="0080448E">
        <w:rPr>
          <w:rFonts w:ascii="方正黑体_GBK" w:eastAsia="方正黑体_GBK" w:hAnsi="黑体" w:hint="eastAsia"/>
          <w:sz w:val="32"/>
          <w:szCs w:val="32"/>
        </w:rPr>
        <w:t>的选购</w:t>
      </w:r>
    </w:p>
    <w:p w:rsidR="0080448E" w:rsidRPr="0080448E" w:rsidRDefault="0080448E" w:rsidP="00FC1B73">
      <w:pPr>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每户以小规模饲养宜。选购25-30日龄，大小基本一致，育雏结束的鸡苗；雏鸡富有活力，活泼好动，眼大有神无分泌物附着，腿结实，脚趾和胫部光泽油亮，羽毛整洁，肛门周围及腹部没有粪便粘附。</w:t>
      </w:r>
    </w:p>
    <w:p w:rsidR="0080448E" w:rsidRPr="0080448E" w:rsidRDefault="0080448E" w:rsidP="00FC1B73">
      <w:pPr>
        <w:autoSpaceDN w:val="0"/>
        <w:spacing w:line="520" w:lineRule="exact"/>
        <w:ind w:firstLineChars="200" w:firstLine="640"/>
        <w:outlineLvl w:val="0"/>
        <w:rPr>
          <w:rFonts w:ascii="方正黑体_GBK" w:eastAsia="方正黑体_GBK" w:hAnsi="黑体"/>
          <w:bCs/>
          <w:sz w:val="32"/>
          <w:szCs w:val="32"/>
        </w:rPr>
      </w:pPr>
      <w:r w:rsidRPr="0080448E">
        <w:rPr>
          <w:rFonts w:ascii="方正黑体_GBK" w:eastAsia="方正黑体_GBK" w:hAnsi="黑体" w:hint="eastAsia"/>
          <w:bCs/>
          <w:sz w:val="32"/>
          <w:szCs w:val="32"/>
        </w:rPr>
        <w:t>二、做好准备工作</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1. 购鸡前，准备1间房屋(</w:t>
      </w:r>
      <w:r w:rsidRPr="0080448E">
        <w:rPr>
          <w:rFonts w:ascii="方正仿宋_GBK" w:eastAsia="方正仿宋_GBK" w:hAnsi="仿宋" w:cs="宋体" w:hint="eastAsia"/>
          <w:sz w:val="32"/>
          <w:szCs w:val="32"/>
        </w:rPr>
        <w:t>以每平米4-6只计算)</w:t>
      </w:r>
      <w:r w:rsidRPr="0080448E">
        <w:rPr>
          <w:rFonts w:ascii="方正仿宋_GBK" w:eastAsia="方正仿宋_GBK" w:hAnsi="仿宋" w:hint="eastAsia"/>
          <w:sz w:val="32"/>
          <w:szCs w:val="32"/>
        </w:rPr>
        <w:t>，若无则可在房前屋后搭建遮阳避雨、冬暧夏凉的棚舍。棚高2—</w:t>
      </w:r>
      <w:smartTag w:uri="urn:schemas-microsoft-com:office:smarttags" w:element="chmetcnv">
        <w:smartTagPr>
          <w:attr w:name="TCSC" w:val="0"/>
          <w:attr w:name="NumberType" w:val="1"/>
          <w:attr w:name="Negative" w:val="False"/>
          <w:attr w:name="HasSpace" w:val="False"/>
          <w:attr w:name="SourceValue" w:val="2.3"/>
          <w:attr w:name="UnitName" w:val="米"/>
        </w:smartTagPr>
        <w:r w:rsidRPr="0080448E">
          <w:rPr>
            <w:rFonts w:ascii="方正仿宋_GBK" w:eastAsia="方正仿宋_GBK" w:hAnsi="仿宋" w:hint="eastAsia"/>
            <w:sz w:val="32"/>
            <w:szCs w:val="32"/>
          </w:rPr>
          <w:t>2.3米</w:t>
        </w:r>
      </w:smartTag>
      <w:r w:rsidRPr="0080448E">
        <w:rPr>
          <w:rFonts w:ascii="方正仿宋_GBK" w:eastAsia="方正仿宋_GBK" w:hAnsi="仿宋" w:hint="eastAsia"/>
          <w:sz w:val="32"/>
          <w:szCs w:val="32"/>
        </w:rPr>
        <w:t>。内设离地30-50厘米的栖架供鸡栖息。对场地进行清扫、消毒，在栖架下的地面铺置3-5厘米厚的干草木灰作垫料，垫料变潮湿后及时更换。备好料、水桶（槽）等。</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2. 准备好2个大小适度的装鸡的竹笼或纸箱（纸箱四周打上多个大拇指大小的孔）。在约定的时间按时接苗并平稳地运到已准备好的房屋或棚舍圈舍内，均匀地安放在装有清洁的饮用水水桶（槽）周围，让鸡苗自由饮水。</w:t>
      </w:r>
    </w:p>
    <w:p w:rsidR="0080448E" w:rsidRPr="0080448E" w:rsidRDefault="0080448E" w:rsidP="00FC1B73">
      <w:pPr>
        <w:autoSpaceDN w:val="0"/>
        <w:spacing w:line="520" w:lineRule="exact"/>
        <w:ind w:firstLineChars="200" w:firstLine="640"/>
        <w:outlineLvl w:val="0"/>
        <w:rPr>
          <w:rFonts w:ascii="方正黑体_GBK" w:eastAsia="方正黑体_GBK" w:hAnsi="黑体"/>
          <w:bCs/>
          <w:sz w:val="32"/>
          <w:szCs w:val="32"/>
        </w:rPr>
      </w:pPr>
      <w:r w:rsidRPr="0080448E">
        <w:rPr>
          <w:rFonts w:ascii="方正黑体_GBK" w:eastAsia="方正黑体_GBK" w:hAnsi="黑体" w:hint="eastAsia"/>
          <w:bCs/>
          <w:sz w:val="32"/>
          <w:szCs w:val="32"/>
        </w:rPr>
        <w:t>三、饲养管理</w:t>
      </w:r>
    </w:p>
    <w:p w:rsidR="0080448E" w:rsidRPr="0080448E" w:rsidRDefault="0080448E" w:rsidP="00F4784C">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1. 购进鸡苗过渡期管理方法：将购进的雏鸡均匀地放在饮水器周围，先喂水，2—3小时后再喂料，过渡料用碎米粒或破碎的玉米粒。在饮水中加5％葡萄糖或白糖；0.01％的维生素C；或按照说明书加入适量的复合维生素或电解多维，减轻应激反应。</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2. 放牧管理要点。</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（1）选择一天中气温较好的时段，将购进的土鸡苗短距离放牧1-2次，每次放牧1-2小时。经过5-7天后正式放牧饲养。</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（2）补饲方法：4-5周龄的雏鸡每天补喂饲粮3-4次，每天每只鸡补喂25</w:t>
      </w:r>
      <w:smartTag w:uri="urn:schemas-microsoft-com:office:smarttags" w:element="chmetcnv">
        <w:smartTagPr>
          <w:attr w:name="TCSC" w:val="0"/>
          <w:attr w:name="NumberType" w:val="1"/>
          <w:attr w:name="Negative" w:val="True"/>
          <w:attr w:name="HasSpace" w:val="False"/>
          <w:attr w:name="SourceValue" w:val="30"/>
          <w:attr w:name="UnitName" w:val="克"/>
        </w:smartTagPr>
        <w:r w:rsidRPr="0080448E">
          <w:rPr>
            <w:rFonts w:ascii="方正仿宋_GBK" w:eastAsia="方正仿宋_GBK" w:hAnsi="仿宋" w:hint="eastAsia"/>
            <w:sz w:val="32"/>
            <w:szCs w:val="32"/>
          </w:rPr>
          <w:t>-30克</w:t>
        </w:r>
      </w:smartTag>
      <w:r w:rsidRPr="0080448E">
        <w:rPr>
          <w:rFonts w:ascii="方正仿宋_GBK" w:eastAsia="方正仿宋_GBK" w:hAnsi="仿宋" w:hint="eastAsia"/>
          <w:sz w:val="32"/>
          <w:szCs w:val="32"/>
        </w:rPr>
        <w:t>，其中玉米22</w:t>
      </w:r>
      <w:smartTag w:uri="urn:schemas-microsoft-com:office:smarttags" w:element="chmetcnv">
        <w:smartTagPr>
          <w:attr w:name="TCSC" w:val="0"/>
          <w:attr w:name="NumberType" w:val="1"/>
          <w:attr w:name="Negative" w:val="True"/>
          <w:attr w:name="HasSpace" w:val="False"/>
          <w:attr w:name="SourceValue" w:val="25"/>
          <w:attr w:name="UnitName" w:val="克"/>
        </w:smartTagPr>
        <w:r w:rsidRPr="0080448E">
          <w:rPr>
            <w:rFonts w:ascii="方正仿宋_GBK" w:eastAsia="方正仿宋_GBK" w:hAnsi="仿宋" w:hint="eastAsia"/>
            <w:sz w:val="32"/>
            <w:szCs w:val="32"/>
          </w:rPr>
          <w:t>-25克</w:t>
        </w:r>
      </w:smartTag>
      <w:r w:rsidRPr="0080448E">
        <w:rPr>
          <w:rFonts w:ascii="方正仿宋_GBK" w:eastAsia="方正仿宋_GBK" w:hAnsi="仿宋" w:hint="eastAsia"/>
          <w:sz w:val="32"/>
          <w:szCs w:val="32"/>
        </w:rPr>
        <w:t>和麦麸及炒熟的黄豆3</w:t>
      </w:r>
      <w:smartTag w:uri="urn:schemas-microsoft-com:office:smarttags" w:element="chmetcnv">
        <w:smartTagPr>
          <w:attr w:name="TCSC" w:val="0"/>
          <w:attr w:name="NumberType" w:val="1"/>
          <w:attr w:name="Negative" w:val="True"/>
          <w:attr w:name="HasSpace" w:val="False"/>
          <w:attr w:name="SourceValue" w:val="5"/>
          <w:attr w:name="UnitName" w:val="克"/>
        </w:smartTagPr>
        <w:r w:rsidRPr="0080448E">
          <w:rPr>
            <w:rFonts w:ascii="方正仿宋_GBK" w:eastAsia="方正仿宋_GBK" w:hAnsi="仿宋" w:hint="eastAsia"/>
            <w:sz w:val="32"/>
            <w:szCs w:val="32"/>
          </w:rPr>
          <w:t>-5克</w:t>
        </w:r>
      </w:smartTag>
      <w:r w:rsidRPr="0080448E">
        <w:rPr>
          <w:rFonts w:ascii="方正仿宋_GBK" w:eastAsia="方正仿宋_GBK" w:hAnsi="仿宋" w:hint="eastAsia"/>
          <w:sz w:val="32"/>
          <w:szCs w:val="32"/>
        </w:rPr>
        <w:t>；6-9周龄每天补饲40</w:t>
      </w:r>
      <w:smartTag w:uri="urn:schemas-microsoft-com:office:smarttags" w:element="chmetcnv">
        <w:smartTagPr>
          <w:attr w:name="TCSC" w:val="0"/>
          <w:attr w:name="NumberType" w:val="1"/>
          <w:attr w:name="Negative" w:val="True"/>
          <w:attr w:name="HasSpace" w:val="False"/>
          <w:attr w:name="SourceValue" w:val="45"/>
          <w:attr w:name="UnitName" w:val="克"/>
        </w:smartTagPr>
        <w:r w:rsidRPr="0080448E">
          <w:rPr>
            <w:rFonts w:ascii="方正仿宋_GBK" w:eastAsia="方正仿宋_GBK" w:hAnsi="仿宋" w:hint="eastAsia"/>
            <w:sz w:val="32"/>
            <w:szCs w:val="32"/>
          </w:rPr>
          <w:t>-45克</w:t>
        </w:r>
      </w:smartTag>
      <w:r w:rsidRPr="0080448E">
        <w:rPr>
          <w:rFonts w:ascii="方正仿宋_GBK" w:eastAsia="方正仿宋_GBK" w:hAnsi="仿宋" w:hint="eastAsia"/>
          <w:sz w:val="32"/>
          <w:szCs w:val="32"/>
        </w:rPr>
        <w:t>分2-3次;10周龄至出栏时,每天补饲50</w:t>
      </w:r>
      <w:smartTag w:uri="urn:schemas-microsoft-com:office:smarttags" w:element="chmetcnv">
        <w:smartTagPr>
          <w:attr w:name="TCSC" w:val="0"/>
          <w:attr w:name="NumberType" w:val="1"/>
          <w:attr w:name="Negative" w:val="True"/>
          <w:attr w:name="HasSpace" w:val="False"/>
          <w:attr w:name="SourceValue" w:val="80"/>
          <w:attr w:name="UnitName" w:val="克"/>
        </w:smartTagPr>
        <w:r w:rsidRPr="0080448E">
          <w:rPr>
            <w:rFonts w:ascii="方正仿宋_GBK" w:eastAsia="方正仿宋_GBK" w:hAnsi="仿宋" w:hint="eastAsia"/>
            <w:sz w:val="32"/>
            <w:szCs w:val="32"/>
          </w:rPr>
          <w:t>-80克</w:t>
        </w:r>
      </w:smartTag>
      <w:r w:rsidRPr="0080448E">
        <w:rPr>
          <w:rFonts w:ascii="方正仿宋_GBK" w:eastAsia="方正仿宋_GBK" w:hAnsi="仿宋" w:hint="eastAsia"/>
          <w:sz w:val="32"/>
          <w:szCs w:val="32"/>
        </w:rPr>
        <w:t>分2次饲喂。补饲时，把饲料放在饲料槽（桶）以吃饱吃尽为原则。</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3）注意观察：每天早晚注意观察鸡群动态，清点鸡群数量。发现病鸡及时隔离治疗，病死鸡不能随意丢弃、食用、解剖、贩卖，应作焚烧等无害化处理；发病突然而且数量较多时，要及时报告包片兽医和站长。</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（4）清除放牧危险。保持鸡舍干燥卫生，间隔1-2周消毒1次。及时清除房屋周围的危险因素，如野狗、野猫、老鹰、老鼠、黄鼠狼等，防止对鸡群造成损失。</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（5）保证供水，减少应激反应。在早晚温差较大的季节，晚上注意防寒；在放牧地设置水槽，保证全天供水；若更换饲料需经5-7天过渡。在接种疫苗、更换饲料时可在饮水中加入电解多维，减轻应激反应。</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3. 疫病防控。一是做好鸡舍的清洁卫生，每隔1-2周将鸡舍的草木灰垫料更换1次；每周对圈舍消毒1次；防治球虫病的发生。二是做好重点传染疫病的免疫接种，预防家禽流行病的发生；三是定期驱虫。开始放牧前驱虫1次，以后每2月驱虫一次。</w:t>
      </w:r>
    </w:p>
    <w:p w:rsidR="0080448E" w:rsidRPr="0080448E" w:rsidRDefault="0080448E" w:rsidP="00FC1B73">
      <w:pPr>
        <w:autoSpaceDN w:val="0"/>
        <w:spacing w:line="520" w:lineRule="exact"/>
        <w:ind w:firstLineChars="200" w:firstLine="640"/>
        <w:rPr>
          <w:rFonts w:ascii="方正仿宋_GBK" w:eastAsia="方正仿宋_GBK" w:hAnsi="仿宋"/>
          <w:sz w:val="32"/>
          <w:szCs w:val="32"/>
        </w:rPr>
      </w:pPr>
      <w:r w:rsidRPr="0080448E">
        <w:rPr>
          <w:rFonts w:ascii="方正仿宋_GBK" w:eastAsia="方正仿宋_GBK" w:hAnsi="仿宋" w:hint="eastAsia"/>
          <w:sz w:val="32"/>
          <w:szCs w:val="32"/>
        </w:rPr>
        <w:t>4. 注意事项。在放牧期禁用有异味的饲料及原料，如鱼干、鱼粉、蚕蛹等；不能使用霉变、被农药、除草剂、鼠药等污染的饲料及原料；黄豆、胡豆、豌豆等豆类饲料，应炒熟（脱毒）饲喂；不得使用违禁物品；严格执行药物的休药期规定。</w:t>
      </w:r>
    </w:p>
    <w:p w:rsidR="0080448E" w:rsidRPr="0080448E" w:rsidRDefault="0080448E" w:rsidP="00FC1B73">
      <w:pPr>
        <w:autoSpaceDN w:val="0"/>
        <w:spacing w:line="520" w:lineRule="exact"/>
        <w:ind w:firstLineChars="200" w:firstLine="640"/>
        <w:jc w:val="center"/>
        <w:rPr>
          <w:rFonts w:ascii="方正仿宋_GBK" w:eastAsia="方正仿宋_GBK" w:hAnsi="黑体"/>
          <w:sz w:val="32"/>
          <w:szCs w:val="32"/>
        </w:rPr>
      </w:pPr>
    </w:p>
    <w:p w:rsidR="0080448E" w:rsidRPr="004D33EC" w:rsidRDefault="0080448E" w:rsidP="00FC1B73">
      <w:pPr>
        <w:autoSpaceDN w:val="0"/>
        <w:spacing w:line="520" w:lineRule="exact"/>
        <w:ind w:firstLineChars="200" w:firstLine="880"/>
        <w:jc w:val="center"/>
        <w:rPr>
          <w:rFonts w:ascii="方正小标宋_GBK" w:eastAsia="方正小标宋_GBK" w:hAnsi="黑体"/>
          <w:sz w:val="44"/>
          <w:szCs w:val="44"/>
        </w:rPr>
      </w:pPr>
      <w:r w:rsidRPr="00255DD4">
        <w:rPr>
          <w:rFonts w:ascii="方正小标宋_GBK" w:eastAsia="方正小标宋_GBK" w:hAnsi="黑体" w:hint="eastAsia"/>
          <w:sz w:val="44"/>
          <w:szCs w:val="44"/>
        </w:rPr>
        <w:t>放牧鸭饲养管理要点</w:t>
      </w:r>
    </w:p>
    <w:p w:rsidR="0080448E" w:rsidRPr="004D33EC" w:rsidRDefault="0080448E" w:rsidP="00FC1B73">
      <w:pPr>
        <w:spacing w:line="520" w:lineRule="exact"/>
        <w:ind w:firstLineChars="200" w:firstLine="640"/>
        <w:rPr>
          <w:rFonts w:ascii="方正黑体_GBK" w:eastAsia="方正黑体_GBK" w:hAnsi="仿宋"/>
          <w:sz w:val="32"/>
          <w:szCs w:val="32"/>
        </w:rPr>
      </w:pPr>
      <w:r w:rsidRPr="004D33EC">
        <w:rPr>
          <w:rFonts w:ascii="方正黑体_GBK" w:eastAsia="方正黑体_GBK" w:hAnsi="仿宋" w:hint="eastAsia"/>
          <w:sz w:val="32"/>
          <w:szCs w:val="32"/>
        </w:rPr>
        <w:t>一、鸭苗的选购</w:t>
      </w:r>
    </w:p>
    <w:p w:rsidR="0080448E" w:rsidRPr="004D33EC" w:rsidRDefault="0080448E" w:rsidP="00FC1B73">
      <w:pPr>
        <w:spacing w:line="520" w:lineRule="exact"/>
        <w:ind w:firstLineChars="200" w:firstLine="640"/>
        <w:rPr>
          <w:rFonts w:ascii="方正仿宋_GBK" w:eastAsia="方正仿宋_GBK"/>
          <w:sz w:val="32"/>
          <w:szCs w:val="32"/>
        </w:rPr>
      </w:pPr>
      <w:r w:rsidRPr="004D33EC">
        <w:rPr>
          <w:rFonts w:ascii="方正仿宋_GBK" w:eastAsia="方正仿宋_GBK" w:hint="eastAsia"/>
          <w:sz w:val="32"/>
          <w:szCs w:val="32"/>
        </w:rPr>
        <w:t>（一）购鸭前，在房屋内或房屋周围准备1个围栏圈舍（以每平米4—6只计算）。对场地进行清扫、消毒，在地面铺置3</w:t>
      </w:r>
      <w:smartTag w:uri="urn:schemas-microsoft-com:office:smarttags" w:element="chmetcnv">
        <w:smartTagPr>
          <w:attr w:name="UnitName" w:val="厘米"/>
          <w:attr w:name="SourceValue" w:val="5"/>
          <w:attr w:name="HasSpace" w:val="False"/>
          <w:attr w:name="Negative" w:val="True"/>
          <w:attr w:name="NumberType" w:val="1"/>
          <w:attr w:name="TCSC" w:val="0"/>
        </w:smartTagPr>
        <w:r w:rsidRPr="004D33EC">
          <w:rPr>
            <w:rFonts w:ascii="方正仿宋_GBK" w:eastAsia="方正仿宋_GBK" w:hint="eastAsia"/>
            <w:sz w:val="32"/>
            <w:szCs w:val="32"/>
          </w:rPr>
          <w:t>-5厘米</w:t>
        </w:r>
      </w:smartTag>
      <w:r w:rsidRPr="004D33EC">
        <w:rPr>
          <w:rFonts w:ascii="方正仿宋_GBK" w:eastAsia="方正仿宋_GBK" w:hint="eastAsia"/>
          <w:sz w:val="32"/>
          <w:szCs w:val="32"/>
        </w:rPr>
        <w:t>厚的干稻谷或切成2</w:t>
      </w:r>
      <w:smartTag w:uri="urn:schemas-microsoft-com:office:smarttags" w:element="chmetcnv">
        <w:smartTagPr>
          <w:attr w:name="UnitName" w:val="厘米"/>
          <w:attr w:name="SourceValue" w:val="4"/>
          <w:attr w:name="HasSpace" w:val="False"/>
          <w:attr w:name="Negative" w:val="True"/>
          <w:attr w:name="NumberType" w:val="1"/>
          <w:attr w:name="TCSC" w:val="0"/>
        </w:smartTagPr>
        <w:r w:rsidRPr="004D33EC">
          <w:rPr>
            <w:rFonts w:ascii="方正仿宋_GBK" w:eastAsia="方正仿宋_GBK" w:hint="eastAsia"/>
            <w:sz w:val="32"/>
            <w:szCs w:val="32"/>
          </w:rPr>
          <w:t>-4厘米</w:t>
        </w:r>
      </w:smartTag>
      <w:r w:rsidRPr="004D33EC">
        <w:rPr>
          <w:rFonts w:ascii="方正仿宋_GBK" w:eastAsia="方正仿宋_GBK" w:hint="eastAsia"/>
          <w:sz w:val="32"/>
          <w:szCs w:val="32"/>
        </w:rPr>
        <w:t>左右长的稻草或杂草作垫料，垫料变潮湿后及时更换。备好料、水桶（槽）等。</w:t>
      </w:r>
    </w:p>
    <w:p w:rsidR="0080448E" w:rsidRPr="004D33EC" w:rsidRDefault="0080448E" w:rsidP="00FC1B73">
      <w:pPr>
        <w:spacing w:line="520" w:lineRule="exact"/>
        <w:ind w:firstLineChars="200" w:firstLine="640"/>
        <w:rPr>
          <w:rFonts w:ascii="方正仿宋_GBK" w:eastAsia="方正仿宋_GBK"/>
          <w:sz w:val="32"/>
          <w:szCs w:val="32"/>
        </w:rPr>
      </w:pPr>
      <w:r w:rsidRPr="004D33EC">
        <w:rPr>
          <w:rFonts w:ascii="方正仿宋_GBK" w:eastAsia="方正仿宋_GBK" w:hint="eastAsia"/>
          <w:sz w:val="32"/>
          <w:szCs w:val="32"/>
        </w:rPr>
        <w:t>（二）准备2个适度大小的装鸭苗竹笼或纸箱（纸箱四周打上多个大拇指大小的孔）。接苗后快（最好在10分钟内）运回并放到准备好饮用水的圈舍内。</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（三）健康雏鸭的选择：选购20日龄以上，大小基本一致，育雏结束的鸭苗；眼大有神，无分泌物附着，喙、蹼和胫部光泽油亮，手握有力，活泼喜动，腿脚结实，羽毛整洁，肛门周围及腹部没有粪便粘附。</w:t>
      </w:r>
    </w:p>
    <w:p w:rsidR="0080448E" w:rsidRPr="004D33EC" w:rsidRDefault="0080448E" w:rsidP="00FC1B73">
      <w:pPr>
        <w:spacing w:line="520" w:lineRule="exact"/>
        <w:ind w:firstLineChars="200" w:firstLine="640"/>
        <w:rPr>
          <w:rFonts w:ascii="方正黑体_GBK" w:eastAsia="方正黑体_GBK"/>
          <w:sz w:val="32"/>
          <w:szCs w:val="32"/>
        </w:rPr>
      </w:pPr>
      <w:r w:rsidRPr="004D33EC">
        <w:rPr>
          <w:rFonts w:ascii="方正黑体_GBK" w:eastAsia="方正黑体_GBK" w:hint="eastAsia"/>
          <w:sz w:val="32"/>
          <w:szCs w:val="32"/>
        </w:rPr>
        <w:t>二、放养管理</w:t>
      </w:r>
    </w:p>
    <w:p w:rsidR="0080448E" w:rsidRPr="004D33EC" w:rsidRDefault="0080448E" w:rsidP="00F4784C">
      <w:pPr>
        <w:spacing w:line="520" w:lineRule="exact"/>
        <w:ind w:firstLineChars="200" w:firstLine="643"/>
        <w:rPr>
          <w:rFonts w:ascii="方正仿宋_GBK" w:eastAsia="方正仿宋_GBK"/>
          <w:sz w:val="32"/>
          <w:szCs w:val="32"/>
        </w:rPr>
      </w:pPr>
      <w:r w:rsidRPr="00F4784C">
        <w:rPr>
          <w:rFonts w:ascii="方正仿宋_GBK" w:eastAsia="方正仿宋_GBK" w:hint="eastAsia"/>
          <w:b/>
          <w:sz w:val="32"/>
          <w:szCs w:val="32"/>
        </w:rPr>
        <w:t>（一）过渡期管理</w:t>
      </w:r>
      <w:r w:rsidRPr="004D33EC">
        <w:rPr>
          <w:rFonts w:ascii="方正仿宋_GBK" w:eastAsia="方正仿宋_GBK" w:hint="eastAsia"/>
          <w:sz w:val="32"/>
          <w:szCs w:val="32"/>
        </w:rPr>
        <w:t>：将购进的雏鸭均匀地放在饮水器周围，先喂水，1—2小时后再喂料。在饮水中加5%葡萄糖或白糖；0.01%的维生素C；或按照说明书加入适量的复合维生素或电解多维，减轻应激反应。</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1. 雏鸭饲料：选用雏鸭料，或打碎的包谷、稻谷、米等都可以。</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2. 饲养方式：育雏期采用人工补饲为主、放牧为辅的饲养方式。放牧的次数应根据当日的天气而定，炎热天气一般早晨和下午4点左右出牧。应注意防止过热和受凉，防治猫、狗以及野外敌害的侵害。在气候变化大的夜晚加强雏鸭管理。</w:t>
      </w:r>
    </w:p>
    <w:p w:rsidR="0080448E" w:rsidRPr="004D33EC" w:rsidRDefault="0080448E" w:rsidP="00F4784C">
      <w:pPr>
        <w:spacing w:line="520" w:lineRule="exact"/>
        <w:ind w:firstLineChars="200" w:firstLine="643"/>
        <w:rPr>
          <w:rFonts w:ascii="方正仿宋_GBK" w:eastAsia="方正仿宋_GBK" w:hAnsi="仿宋"/>
          <w:sz w:val="32"/>
          <w:szCs w:val="32"/>
        </w:rPr>
      </w:pPr>
      <w:r w:rsidRPr="00F4784C">
        <w:rPr>
          <w:rFonts w:ascii="方正仿宋_GBK" w:eastAsia="方正仿宋_GBK" w:hAnsi="仿宋" w:hint="eastAsia"/>
          <w:b/>
          <w:sz w:val="32"/>
          <w:szCs w:val="32"/>
        </w:rPr>
        <w:t>（二）生长期的饲养管理</w:t>
      </w:r>
      <w:r w:rsidRPr="004D33EC">
        <w:rPr>
          <w:rFonts w:ascii="方正仿宋_GBK" w:eastAsia="方正仿宋_GBK" w:hAnsi="仿宋" w:hint="eastAsia"/>
          <w:sz w:val="32"/>
          <w:szCs w:val="32"/>
        </w:rPr>
        <w:t>：鸭群在放牧过程中，每天的活动均有其生活规律。在春末秋初，每天要出现3至4次采食高潮，同时也出现3至4次休息和戏水过程。在秋后至初春气温低，日照时间较短，一般出现早、中、晚三次采食高潮，因此，一般散养的晚上要依据鸭的放牧采食情况进行适当补饲。</w:t>
      </w:r>
    </w:p>
    <w:p w:rsidR="0080448E" w:rsidRPr="004D33EC" w:rsidRDefault="0080448E" w:rsidP="00FC1B73">
      <w:pPr>
        <w:spacing w:line="520" w:lineRule="exact"/>
        <w:ind w:firstLineChars="200" w:firstLine="640"/>
        <w:rPr>
          <w:rFonts w:ascii="方正黑体_GBK" w:eastAsia="方正黑体_GBK" w:hAnsi="仿宋"/>
          <w:sz w:val="32"/>
          <w:szCs w:val="32"/>
        </w:rPr>
      </w:pPr>
      <w:r w:rsidRPr="004D33EC">
        <w:rPr>
          <w:rFonts w:ascii="方正黑体_GBK" w:eastAsia="方正黑体_GBK" w:hAnsi="仿宋" w:hint="eastAsia"/>
          <w:sz w:val="32"/>
          <w:szCs w:val="32"/>
        </w:rPr>
        <w:t>三、疫病防控</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（一）加强日常饲养管理，提高鸭的自身免疫力；</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（二）按时进行免疫接种，预防传染病的发生；</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（三）定期清扫和消毒，保持饲养环境卫生；</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（四）定期驱虫。</w:t>
      </w:r>
    </w:p>
    <w:p w:rsidR="0080448E" w:rsidRDefault="0080448E" w:rsidP="00FC1B73">
      <w:pPr>
        <w:autoSpaceDN w:val="0"/>
        <w:spacing w:line="520" w:lineRule="exact"/>
        <w:rPr>
          <w:rFonts w:ascii="方正仿宋_GBK" w:hAnsi="仿宋"/>
          <w:szCs w:val="32"/>
        </w:rPr>
      </w:pPr>
    </w:p>
    <w:p w:rsidR="0080448E" w:rsidRPr="004D33EC" w:rsidRDefault="0080448E" w:rsidP="00FC1B73">
      <w:pPr>
        <w:autoSpaceDN w:val="0"/>
        <w:spacing w:line="520" w:lineRule="exact"/>
        <w:jc w:val="center"/>
        <w:rPr>
          <w:rFonts w:ascii="方正小标宋_GBK" w:eastAsia="方正小标宋_GBK" w:hAnsi="黑体"/>
          <w:sz w:val="44"/>
          <w:szCs w:val="44"/>
        </w:rPr>
      </w:pPr>
      <w:r w:rsidRPr="00255DD4">
        <w:rPr>
          <w:rFonts w:ascii="方正小标宋_GBK" w:eastAsia="方正小标宋_GBK" w:hAnsi="黑体" w:hint="eastAsia"/>
          <w:sz w:val="44"/>
          <w:szCs w:val="44"/>
        </w:rPr>
        <w:t>鹅饲养技术要点</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黑体_GBK" w:eastAsia="方正黑体_GBK" w:hAnsi="黑体" w:hint="eastAsia"/>
          <w:bCs/>
          <w:sz w:val="32"/>
          <w:szCs w:val="32"/>
        </w:rPr>
        <w:t>一、育雏：</w:t>
      </w:r>
      <w:r w:rsidRPr="004D33EC">
        <w:rPr>
          <w:rFonts w:ascii="方正仿宋_GBK" w:eastAsia="方正仿宋_GBK" w:hAnsi="仿宋" w:hint="eastAsia"/>
          <w:sz w:val="32"/>
          <w:szCs w:val="32"/>
        </w:rPr>
        <w:t>育雏应设育雏栏（离地面50—</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4D33EC">
          <w:rPr>
            <w:rFonts w:ascii="方正仿宋_GBK" w:eastAsia="方正仿宋_GBK" w:hAnsi="仿宋" w:hint="eastAsia"/>
            <w:sz w:val="32"/>
            <w:szCs w:val="32"/>
          </w:rPr>
          <w:t>100cm</w:t>
        </w:r>
      </w:smartTag>
      <w:r w:rsidRPr="004D33EC">
        <w:rPr>
          <w:rFonts w:ascii="方正仿宋_GBK" w:eastAsia="方正仿宋_GBK" w:hAnsi="仿宋" w:hint="eastAsia"/>
          <w:sz w:val="32"/>
          <w:szCs w:val="32"/>
        </w:rPr>
        <w:t>）、加热设备、饮水器和饲料槽，内放温度表和湿度表。</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1. 饮水，也叫嘲口，雏鹅出壳上网后，先用0.9%的盐溶液嘲口，再用0.1%的高锰酸钾溶液饮水，连喂3天，可用葡萄糖加多维溶液交替进行。3天后，一直用葡萄糖加多维溶液饮水。</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2. 开食：嘲口后用粉料让其啄食，每2—3小时驱赶鹅群一次。</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3. 青料：3日龄后开始切碎与精料混合饲喂。</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4. 温湿度：1—4日龄27—</w:t>
      </w:r>
      <w:smartTag w:uri="urn:schemas-microsoft-com:office:smarttags" w:element="chmetcnv">
        <w:smartTagPr>
          <w:attr w:name="TCSC" w:val="0"/>
          <w:attr w:name="NumberType" w:val="1"/>
          <w:attr w:name="Negative" w:val="False"/>
          <w:attr w:name="HasSpace" w:val="False"/>
          <w:attr w:name="SourceValue" w:val="30"/>
          <w:attr w:name="UnitName" w:val="℃"/>
        </w:smartTagPr>
        <w:r w:rsidRPr="004D33EC">
          <w:rPr>
            <w:rFonts w:ascii="方正仿宋_GBK" w:eastAsia="方正仿宋_GBK" w:hAnsi="仿宋" w:hint="eastAsia"/>
            <w:sz w:val="32"/>
            <w:szCs w:val="32"/>
          </w:rPr>
          <w:t>30℃</w:t>
        </w:r>
      </w:smartTag>
      <w:r w:rsidRPr="004D33EC">
        <w:rPr>
          <w:rFonts w:ascii="方正仿宋_GBK" w:eastAsia="方正仿宋_GBK" w:hAnsi="仿宋" w:hint="eastAsia"/>
          <w:sz w:val="32"/>
          <w:szCs w:val="32"/>
        </w:rPr>
        <w:t>，以后每隔2天降低</w:t>
      </w:r>
      <w:smartTag w:uri="urn:schemas-microsoft-com:office:smarttags" w:element="chmetcnv">
        <w:smartTagPr>
          <w:attr w:name="TCSC" w:val="0"/>
          <w:attr w:name="NumberType" w:val="1"/>
          <w:attr w:name="Negative" w:val="False"/>
          <w:attr w:name="HasSpace" w:val="False"/>
          <w:attr w:name="SourceValue" w:val=".5"/>
          <w:attr w:name="UnitName" w:val="℃"/>
        </w:smartTagPr>
        <w:r w:rsidRPr="004D33EC">
          <w:rPr>
            <w:rFonts w:ascii="方正仿宋_GBK" w:eastAsia="方正仿宋_GBK" w:hAnsi="仿宋" w:hint="eastAsia"/>
            <w:sz w:val="32"/>
            <w:szCs w:val="32"/>
          </w:rPr>
          <w:t>0.5℃</w:t>
        </w:r>
      </w:smartTag>
      <w:r w:rsidRPr="004D33EC">
        <w:rPr>
          <w:rFonts w:ascii="方正仿宋_GBK" w:eastAsia="方正仿宋_GBK" w:hAnsi="仿宋" w:hint="eastAsia"/>
          <w:sz w:val="32"/>
          <w:szCs w:val="32"/>
        </w:rPr>
        <w:t>，直到接近室外温度。湿度（1—4天）60—70%、（5—7天）55—60%，以后保持在55%左右。</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5. 光照：第一周24小时、第二周18小时、第三周16小时、第四周自然光照，按每</w:t>
      </w:r>
      <w:smartTag w:uri="urn:schemas-microsoft-com:office:smarttags" w:element="chmetcnv">
        <w:smartTagPr>
          <w:attr w:name="TCSC" w:val="0"/>
          <w:attr w:name="NumberType" w:val="1"/>
          <w:attr w:name="Negative" w:val="False"/>
          <w:attr w:name="HasSpace" w:val="True"/>
          <w:attr w:name="SourceValue" w:val="10"/>
          <w:attr w:name="UnitName" w:val="m2"/>
        </w:smartTagPr>
        <w:r w:rsidRPr="004D33EC">
          <w:rPr>
            <w:rFonts w:ascii="方正仿宋_GBK" w:eastAsia="方正仿宋_GBK" w:hAnsi="仿宋" w:hint="eastAsia"/>
            <w:sz w:val="32"/>
            <w:szCs w:val="32"/>
          </w:rPr>
          <w:t>10 m</w:t>
        </w:r>
        <w:r w:rsidRPr="004D33EC">
          <w:rPr>
            <w:rFonts w:ascii="方正仿宋_GBK" w:eastAsia="方正仿宋_GBK" w:hAnsi="仿宋" w:hint="eastAsia"/>
            <w:sz w:val="32"/>
            <w:szCs w:val="32"/>
            <w:vertAlign w:val="superscript"/>
          </w:rPr>
          <w:t>2</w:t>
        </w:r>
      </w:smartTag>
      <w:r w:rsidRPr="004D33EC">
        <w:rPr>
          <w:rFonts w:ascii="方正仿宋_GBK" w:eastAsia="方正仿宋_GBK" w:hAnsi="仿宋" w:hint="eastAsia"/>
          <w:sz w:val="32"/>
          <w:szCs w:val="32"/>
        </w:rPr>
        <w:t>需40瓦灯泡计算为准。</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6. 防疫：1—3日龄注射小鹅瘟疫苗，育雏前将育雏舍用高锰酸钾加福尔马林熏蒸一次，以后每周将舍、槽、用具消毒一次。</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7. 饲料：用雏鹅料，1—21日龄，90—</w:t>
      </w:r>
      <w:smartTag w:uri="urn:schemas-microsoft-com:office:smarttags" w:element="chmetcnv">
        <w:smartTagPr>
          <w:attr w:name="TCSC" w:val="0"/>
          <w:attr w:name="NumberType" w:val="1"/>
          <w:attr w:name="Negative" w:val="False"/>
          <w:attr w:name="HasSpace" w:val="False"/>
          <w:attr w:name="SourceValue" w:val="100"/>
          <w:attr w:name="UnitName" w:val="g"/>
        </w:smartTagPr>
        <w:r w:rsidRPr="004D33EC">
          <w:rPr>
            <w:rFonts w:ascii="方正仿宋_GBK" w:eastAsia="方正仿宋_GBK" w:hAnsi="仿宋" w:hint="eastAsia"/>
            <w:sz w:val="32"/>
            <w:szCs w:val="32"/>
          </w:rPr>
          <w:t>100g</w:t>
        </w:r>
      </w:smartTag>
      <w:r w:rsidRPr="004D33EC">
        <w:rPr>
          <w:rFonts w:ascii="方正仿宋_GBK" w:eastAsia="方正仿宋_GBK" w:hAnsi="仿宋" w:hint="eastAsia"/>
          <w:sz w:val="32"/>
          <w:szCs w:val="32"/>
        </w:rPr>
        <w:t>/只</w:t>
      </w:r>
      <w:r w:rsidRPr="004D33EC">
        <w:rPr>
          <w:rFonts w:ascii="方正仿宋_GBK" w:hAnsi="仿宋" w:hint="eastAsia"/>
          <w:sz w:val="32"/>
          <w:szCs w:val="32"/>
        </w:rPr>
        <w:t>•</w:t>
      </w:r>
      <w:r w:rsidRPr="004D33EC">
        <w:rPr>
          <w:rFonts w:ascii="方正仿宋_GBK" w:eastAsia="方正仿宋_GBK" w:hAnsi="仿宋" w:hint="eastAsia"/>
          <w:sz w:val="32"/>
          <w:szCs w:val="32"/>
        </w:rPr>
        <w:t>天；（育雏前3天少量）以后逐渐增加，每隔2—3小时饲喂一次，同时供应充足的饮水。</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黑体_GBK" w:eastAsia="方正黑体_GBK" w:hAnsi="黑体" w:hint="eastAsia"/>
          <w:bCs/>
          <w:sz w:val="32"/>
          <w:szCs w:val="32"/>
        </w:rPr>
        <w:t>二、商品鹅：</w:t>
      </w:r>
      <w:r w:rsidRPr="004D33EC">
        <w:rPr>
          <w:rFonts w:ascii="方正仿宋_GBK" w:eastAsia="方正仿宋_GBK" w:hAnsi="仿宋" w:hint="eastAsia"/>
          <w:sz w:val="32"/>
          <w:szCs w:val="32"/>
        </w:rPr>
        <w:t>育雏结束后，将雏鹅放于地面散养，采取补饲加放牧的方式进行。</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换料：在更换生长料时，采取逐步过渡的原则，即“每日用生长料替代原育雏料的1/5”，五天后全部更换完毕。</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饲料日喂量：精料22—56日龄自由采食100—</w:t>
      </w:r>
      <w:smartTag w:uri="urn:schemas-microsoft-com:office:smarttags" w:element="chmetcnv">
        <w:smartTagPr>
          <w:attr w:name="TCSC" w:val="0"/>
          <w:attr w:name="NumberType" w:val="1"/>
          <w:attr w:name="Negative" w:val="False"/>
          <w:attr w:name="HasSpace" w:val="False"/>
          <w:attr w:name="SourceValue" w:val="200"/>
          <w:attr w:name="UnitName" w:val="g"/>
        </w:smartTagPr>
        <w:r w:rsidRPr="004D33EC">
          <w:rPr>
            <w:rFonts w:ascii="方正仿宋_GBK" w:eastAsia="方正仿宋_GBK" w:hAnsi="仿宋" w:hint="eastAsia"/>
            <w:sz w:val="32"/>
            <w:szCs w:val="32"/>
          </w:rPr>
          <w:t>200g</w:t>
        </w:r>
      </w:smartTag>
      <w:r w:rsidRPr="004D33EC">
        <w:rPr>
          <w:rFonts w:ascii="方正仿宋_GBK" w:eastAsia="方正仿宋_GBK" w:hAnsi="仿宋" w:hint="eastAsia"/>
          <w:sz w:val="32"/>
          <w:szCs w:val="32"/>
        </w:rPr>
        <w:t>/只，青料切细200—</w:t>
      </w:r>
      <w:smartTag w:uri="urn:schemas-microsoft-com:office:smarttags" w:element="chmetcnv">
        <w:smartTagPr>
          <w:attr w:name="TCSC" w:val="0"/>
          <w:attr w:name="NumberType" w:val="1"/>
          <w:attr w:name="Negative" w:val="False"/>
          <w:attr w:name="HasSpace" w:val="False"/>
          <w:attr w:name="SourceValue" w:val="300"/>
          <w:attr w:name="UnitName" w:val="g"/>
        </w:smartTagPr>
        <w:r w:rsidRPr="004D33EC">
          <w:rPr>
            <w:rFonts w:ascii="方正仿宋_GBK" w:eastAsia="方正仿宋_GBK" w:hAnsi="仿宋" w:hint="eastAsia"/>
            <w:sz w:val="32"/>
            <w:szCs w:val="32"/>
          </w:rPr>
          <w:t>300g</w:t>
        </w:r>
      </w:smartTag>
      <w:r w:rsidRPr="004D33EC">
        <w:rPr>
          <w:rFonts w:ascii="方正仿宋_GBK" w:eastAsia="方正仿宋_GBK" w:hAnsi="仿宋" w:hint="eastAsia"/>
          <w:sz w:val="32"/>
          <w:szCs w:val="32"/>
        </w:rPr>
        <w:t>/只，可在早、中、晚收鹅后添喂，育雏结束后应注射小鹅瘟疫苗，每隔1月应驱虫一次，可采取左旋咪唑口服或依维菌素皮下注射。第7周时，应免疫接种巴氏杆菌，第10周重复一次。适时出栏。</w:t>
      </w:r>
    </w:p>
    <w:p w:rsidR="0080448E" w:rsidRPr="004D33EC" w:rsidRDefault="0080448E" w:rsidP="00FC1B73">
      <w:pPr>
        <w:spacing w:line="520" w:lineRule="exact"/>
        <w:ind w:firstLineChars="200" w:firstLine="640"/>
        <w:rPr>
          <w:rFonts w:ascii="方正黑体_GBK" w:eastAsia="方正黑体_GBK" w:hAnsi="黑体"/>
          <w:sz w:val="32"/>
          <w:szCs w:val="32"/>
        </w:rPr>
      </w:pPr>
      <w:r w:rsidRPr="004D33EC">
        <w:rPr>
          <w:rFonts w:ascii="方正黑体_GBK" w:eastAsia="方正黑体_GBK" w:hAnsi="黑体" w:hint="eastAsia"/>
          <w:bCs/>
          <w:sz w:val="32"/>
          <w:szCs w:val="32"/>
        </w:rPr>
        <w:t>三、种鹅</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1. 开产前的准备：备好产蛋箱或产蛋窝，备好蛋桶和蛋库，调整鹅群公母比例1∶3。</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2. 产蛋鹅的饲养：①更换成产蛋料，前2周为过渡期，以后为自由采食。②前几天需500—</w:t>
      </w:r>
      <w:smartTag w:uri="urn:schemas-microsoft-com:office:smarttags" w:element="chmetcnv">
        <w:smartTagPr>
          <w:attr w:name="TCSC" w:val="0"/>
          <w:attr w:name="NumberType" w:val="1"/>
          <w:attr w:name="Negative" w:val="False"/>
          <w:attr w:name="HasSpace" w:val="False"/>
          <w:attr w:name="SourceValue" w:val="600"/>
          <w:attr w:name="UnitName" w:val="克"/>
        </w:smartTagPr>
        <w:r w:rsidRPr="004D33EC">
          <w:rPr>
            <w:rFonts w:ascii="方正仿宋_GBK" w:eastAsia="方正仿宋_GBK" w:hAnsi="仿宋" w:hint="eastAsia"/>
            <w:sz w:val="32"/>
            <w:szCs w:val="32"/>
          </w:rPr>
          <w:t>600克</w:t>
        </w:r>
      </w:smartTag>
      <w:r w:rsidRPr="004D33EC">
        <w:rPr>
          <w:rFonts w:ascii="方正仿宋_GBK" w:eastAsia="方正仿宋_GBK" w:hAnsi="仿宋" w:hint="eastAsia"/>
          <w:sz w:val="32"/>
          <w:szCs w:val="32"/>
        </w:rPr>
        <w:t>/只，一周后稳定在250—</w:t>
      </w:r>
      <w:smartTag w:uri="urn:schemas-microsoft-com:office:smarttags" w:element="chmetcnv">
        <w:smartTagPr>
          <w:attr w:name="TCSC" w:val="0"/>
          <w:attr w:name="NumberType" w:val="1"/>
          <w:attr w:name="Negative" w:val="False"/>
          <w:attr w:name="HasSpace" w:val="False"/>
          <w:attr w:name="SourceValue" w:val="300"/>
          <w:attr w:name="UnitName" w:val="克"/>
        </w:smartTagPr>
        <w:r w:rsidRPr="004D33EC">
          <w:rPr>
            <w:rFonts w:ascii="方正仿宋_GBK" w:eastAsia="方正仿宋_GBK" w:hAnsi="仿宋" w:hint="eastAsia"/>
            <w:sz w:val="32"/>
            <w:szCs w:val="32"/>
          </w:rPr>
          <w:t>300克</w:t>
        </w:r>
      </w:smartTag>
      <w:r w:rsidRPr="004D33EC">
        <w:rPr>
          <w:rFonts w:ascii="方正仿宋_GBK" w:eastAsia="方正仿宋_GBK" w:hAnsi="仿宋" w:hint="eastAsia"/>
          <w:sz w:val="32"/>
          <w:szCs w:val="32"/>
        </w:rPr>
        <w:t>/天，同时供应400—</w:t>
      </w:r>
      <w:smartTag w:uri="urn:schemas-microsoft-com:office:smarttags" w:element="chmetcnv">
        <w:smartTagPr>
          <w:attr w:name="TCSC" w:val="0"/>
          <w:attr w:name="NumberType" w:val="1"/>
          <w:attr w:name="Negative" w:val="False"/>
          <w:attr w:name="HasSpace" w:val="False"/>
          <w:attr w:name="SourceValue" w:val="700"/>
          <w:attr w:name="UnitName" w:val="克"/>
        </w:smartTagPr>
        <w:r w:rsidRPr="004D33EC">
          <w:rPr>
            <w:rFonts w:ascii="方正仿宋_GBK" w:eastAsia="方正仿宋_GBK" w:hAnsi="仿宋" w:hint="eastAsia"/>
            <w:sz w:val="32"/>
            <w:szCs w:val="32"/>
          </w:rPr>
          <w:t>700克</w:t>
        </w:r>
      </w:smartTag>
      <w:r w:rsidRPr="004D33EC">
        <w:rPr>
          <w:rFonts w:ascii="方正仿宋_GBK" w:eastAsia="方正仿宋_GBK" w:hAnsi="仿宋" w:hint="eastAsia"/>
          <w:sz w:val="32"/>
          <w:szCs w:val="32"/>
        </w:rPr>
        <w:t>/天</w:t>
      </w:r>
      <w:r w:rsidRPr="004D33EC">
        <w:rPr>
          <w:rFonts w:ascii="方正仿宋_GBK" w:hAnsi="仿宋" w:hint="eastAsia"/>
          <w:sz w:val="32"/>
          <w:szCs w:val="32"/>
        </w:rPr>
        <w:t>•</w:t>
      </w:r>
      <w:r w:rsidRPr="004D33EC">
        <w:rPr>
          <w:rFonts w:ascii="方正仿宋_GBK" w:eastAsia="方正仿宋_GBK" w:hAnsi="仿宋" w:hint="eastAsia"/>
          <w:sz w:val="32"/>
          <w:szCs w:val="32"/>
        </w:rPr>
        <w:t>只青绿饲料。③精饲料分早、中、晚三次投喂，有条件的农户可在夜间10—10:30加补一次。</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3. 产蛋鹅管理：①保持安静，防止惊群，及时收集种蛋。②及时放水，保持水池清洁和水池水深在60厘米以上，搞好场内清洁卫生，每周产蛋箱内至少更换或添加一层新垫料。③每天补充人工光照0.5—3小时（冬天晚上）。</w:t>
      </w:r>
    </w:p>
    <w:p w:rsidR="0080448E" w:rsidRPr="004D33EC" w:rsidRDefault="0080448E" w:rsidP="00FC1B73">
      <w:pPr>
        <w:spacing w:line="520" w:lineRule="exact"/>
        <w:ind w:firstLineChars="200" w:firstLine="640"/>
        <w:rPr>
          <w:rFonts w:ascii="方正仿宋_GBK" w:eastAsia="方正仿宋_GBK" w:hAnsi="仿宋"/>
          <w:sz w:val="32"/>
          <w:szCs w:val="32"/>
        </w:rPr>
      </w:pPr>
      <w:r w:rsidRPr="004D33EC">
        <w:rPr>
          <w:rFonts w:ascii="方正仿宋_GBK" w:eastAsia="方正仿宋_GBK" w:hAnsi="仿宋" w:hint="eastAsia"/>
          <w:sz w:val="32"/>
          <w:szCs w:val="32"/>
        </w:rPr>
        <w:t>4. 预防措施：按时接种禽流感疫苗，注射小鹅瘟和巴氏杆菌疫苗，每月用丙硫咪唑或左咪唑驱体内寄生虫一次。</w:t>
      </w:r>
      <w:bookmarkStart w:id="0" w:name="_GoBack"/>
      <w:bookmarkEnd w:id="0"/>
    </w:p>
    <w:p w:rsidR="0080448E" w:rsidRPr="004D33EC" w:rsidRDefault="0080448E" w:rsidP="00FC1B73">
      <w:pPr>
        <w:autoSpaceDN w:val="0"/>
        <w:spacing w:line="520" w:lineRule="exact"/>
        <w:ind w:firstLineChars="200" w:firstLine="640"/>
        <w:jc w:val="left"/>
        <w:rPr>
          <w:rFonts w:ascii="方正仿宋_GBK" w:eastAsia="方正仿宋_GBK" w:hAnsi="仿宋"/>
          <w:sz w:val="32"/>
          <w:szCs w:val="32"/>
        </w:rPr>
      </w:pPr>
      <w:r w:rsidRPr="004D33EC">
        <w:rPr>
          <w:rFonts w:ascii="方正黑体_GBK" w:eastAsia="方正黑体_GBK" w:hAnsi="黑体" w:hint="eastAsia"/>
          <w:bCs/>
          <w:sz w:val="32"/>
          <w:szCs w:val="32"/>
        </w:rPr>
        <w:t>四、种鹅免疫防治程序</w:t>
      </w:r>
      <w:r w:rsidRPr="004D33EC">
        <w:rPr>
          <w:rFonts w:ascii="方正黑体_GBK" w:eastAsia="方正黑体_GBK" w:hAnsi="黑体" w:hint="eastAsia"/>
          <w:sz w:val="32"/>
          <w:szCs w:val="32"/>
        </w:rPr>
        <w:t>：</w:t>
      </w:r>
      <w:r w:rsidRPr="004D33EC">
        <w:rPr>
          <w:rFonts w:ascii="方正仿宋_GBK" w:eastAsia="方正仿宋_GBK" w:hAnsi="仿宋" w:hint="eastAsia"/>
          <w:sz w:val="32"/>
          <w:szCs w:val="32"/>
        </w:rPr>
        <w:t>1—3日龄和26周龄皮下和肌肉注射小鹅瘟疫苗， 18周龄和25周龄皮下注射禽霍乱灭活苗。所有疫苗的使用必须严格按照相应的使用说明书进行操作。</w:t>
      </w:r>
    </w:p>
    <w:p w:rsidR="000F279D" w:rsidRPr="004D33EC"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FC1B73">
      <w:pPr>
        <w:autoSpaceDN w:val="0"/>
        <w:spacing w:line="520" w:lineRule="exact"/>
        <w:ind w:firstLineChars="200" w:firstLine="640"/>
        <w:jc w:val="center"/>
        <w:rPr>
          <w:rFonts w:ascii="方正仿宋_GBK" w:eastAsia="方正仿宋_GBK" w:hAnsi="仿宋"/>
          <w:sz w:val="32"/>
          <w:szCs w:val="32"/>
        </w:rPr>
      </w:pPr>
    </w:p>
    <w:p w:rsidR="000F279D" w:rsidRDefault="000F279D" w:rsidP="000F279D">
      <w:pPr>
        <w:autoSpaceDN w:val="0"/>
        <w:ind w:firstLineChars="200" w:firstLine="640"/>
        <w:jc w:val="center"/>
        <w:rPr>
          <w:rFonts w:ascii="方正仿宋_GBK" w:eastAsia="方正仿宋_GBK" w:hAnsi="仿宋"/>
          <w:sz w:val="32"/>
          <w:szCs w:val="32"/>
        </w:rPr>
      </w:pPr>
    </w:p>
    <w:p w:rsidR="000F279D" w:rsidRDefault="000F279D" w:rsidP="000F279D">
      <w:pPr>
        <w:autoSpaceDN w:val="0"/>
        <w:ind w:firstLineChars="200" w:firstLine="640"/>
        <w:jc w:val="center"/>
        <w:rPr>
          <w:rFonts w:ascii="方正仿宋_GBK" w:eastAsia="方正仿宋_GBK" w:hAnsi="仿宋"/>
          <w:sz w:val="32"/>
          <w:szCs w:val="32"/>
        </w:rPr>
      </w:pPr>
      <w:r>
        <w:rPr>
          <w:rFonts w:ascii="方正仿宋_GBK" w:eastAsia="方正仿宋_GBK" w:hAnsi="仿宋" w:hint="eastAsia"/>
          <w:sz w:val="32"/>
          <w:szCs w:val="32"/>
        </w:rPr>
        <w:t>圈舍图片（参考）</w:t>
      </w:r>
    </w:p>
    <w:p w:rsidR="000F279D" w:rsidRDefault="000F279D" w:rsidP="00AE0F5E">
      <w:pPr>
        <w:widowControl/>
        <w:rPr>
          <w:rFonts w:ascii="方正仿宋_GBK" w:eastAsia="方正仿宋_GBK"/>
          <w:color w:val="000000"/>
          <w:sz w:val="32"/>
          <w:szCs w:val="32"/>
        </w:rPr>
      </w:pPr>
      <w:r w:rsidRPr="000F279D">
        <w:rPr>
          <w:rFonts w:ascii="方正仿宋_GBK" w:eastAsia="方正仿宋_GBK" w:hint="eastAsia"/>
          <w:noProof/>
          <w:color w:val="000000"/>
          <w:sz w:val="32"/>
          <w:szCs w:val="32"/>
        </w:rPr>
        <w:drawing>
          <wp:inline distT="0" distB="0" distL="0" distR="0">
            <wp:extent cx="4892311" cy="3009900"/>
            <wp:effectExtent l="19050" t="0" r="3539" b="0"/>
            <wp:docPr id="3" name="图片 1" descr="图片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2.jpg"/>
                    <pic:cNvPicPr preferRelativeResize="0"/>
                  </pic:nvPicPr>
                  <pic:blipFill>
                    <a:blip r:embed="rId7"/>
                    <a:stretch>
                      <a:fillRect/>
                    </a:stretch>
                  </pic:blipFill>
                  <pic:spPr>
                    <a:xfrm>
                      <a:off x="0" y="0"/>
                      <a:ext cx="4894729" cy="3011388"/>
                    </a:xfrm>
                    <a:prstGeom prst="rect">
                      <a:avLst/>
                    </a:prstGeom>
                  </pic:spPr>
                </pic:pic>
              </a:graphicData>
            </a:graphic>
          </wp:inline>
        </w:drawing>
      </w:r>
    </w:p>
    <w:p w:rsidR="000F279D" w:rsidRDefault="000F279D" w:rsidP="00AE0F5E">
      <w:pPr>
        <w:widowControl/>
        <w:rPr>
          <w:rFonts w:ascii="方正仿宋_GBK" w:eastAsia="方正仿宋_GBK"/>
          <w:color w:val="000000"/>
          <w:sz w:val="32"/>
          <w:szCs w:val="32"/>
        </w:rPr>
      </w:pPr>
    </w:p>
    <w:p w:rsidR="00AE0F5E" w:rsidRDefault="000F279D" w:rsidP="00AE0F5E">
      <w:pPr>
        <w:widowControl/>
        <w:rPr>
          <w:rFonts w:ascii="方正仿宋_GBK" w:eastAsia="方正仿宋_GBK"/>
          <w:color w:val="000000"/>
          <w:sz w:val="32"/>
          <w:szCs w:val="32"/>
        </w:rPr>
      </w:pPr>
      <w:r w:rsidRPr="000F279D">
        <w:rPr>
          <w:rFonts w:ascii="方正仿宋_GBK" w:eastAsia="方正仿宋_GBK" w:hint="eastAsia"/>
          <w:noProof/>
          <w:color w:val="000000"/>
          <w:sz w:val="32"/>
          <w:szCs w:val="32"/>
        </w:rPr>
        <w:drawing>
          <wp:inline distT="0" distB="0" distL="0" distR="0">
            <wp:extent cx="4892675" cy="3181350"/>
            <wp:effectExtent l="19050" t="0" r="3175" b="0"/>
            <wp:docPr id="4" name="图片 0"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8"/>
                    <a:stretch>
                      <a:fillRect/>
                    </a:stretch>
                  </pic:blipFill>
                  <pic:spPr>
                    <a:xfrm>
                      <a:off x="0" y="0"/>
                      <a:ext cx="4891997" cy="3180909"/>
                    </a:xfrm>
                    <a:prstGeom prst="rect">
                      <a:avLst/>
                    </a:prstGeom>
                  </pic:spPr>
                </pic:pic>
              </a:graphicData>
            </a:graphic>
          </wp:inline>
        </w:drawing>
      </w:r>
    </w:p>
    <w:p w:rsidR="000F279D" w:rsidRDefault="000F279D" w:rsidP="00AE0F5E">
      <w:pPr>
        <w:widowControl/>
        <w:rPr>
          <w:rFonts w:ascii="方正仿宋_GBK" w:eastAsia="方正仿宋_GBK"/>
          <w:color w:val="000000"/>
          <w:sz w:val="32"/>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sectPr w:rsidR="00FC1B73">
          <w:footerReference w:type="default" r:id="rId9"/>
          <w:pgSz w:w="11906" w:h="16838"/>
          <w:pgMar w:top="1440" w:right="1800" w:bottom="1440" w:left="1800" w:header="851" w:footer="992" w:gutter="0"/>
          <w:cols w:space="425"/>
          <w:docGrid w:type="lines" w:linePitch="312"/>
        </w:sectPr>
      </w:pPr>
    </w:p>
    <w:p w:rsidR="00FC1B73" w:rsidRPr="00FC1B73" w:rsidRDefault="00FC1B73" w:rsidP="00FC1B73">
      <w:pPr>
        <w:jc w:val="left"/>
        <w:rPr>
          <w:rFonts w:ascii="方正仿宋_GBK" w:eastAsia="方正仿宋_GBK" w:hAnsi="仿宋"/>
          <w:kern w:val="0"/>
          <w:sz w:val="32"/>
          <w:szCs w:val="32"/>
        </w:rPr>
      </w:pPr>
      <w:r w:rsidRPr="00FC1B73">
        <w:rPr>
          <w:rFonts w:ascii="方正仿宋_GBK" w:eastAsia="方正仿宋_GBK" w:hAnsi="仿宋" w:cs="仿宋" w:hint="eastAsia"/>
          <w:kern w:val="0"/>
          <w:sz w:val="32"/>
          <w:szCs w:val="32"/>
        </w:rPr>
        <w:t>附件4</w:t>
      </w:r>
    </w:p>
    <w:p w:rsidR="00FC1B73" w:rsidRPr="005D1E55" w:rsidRDefault="00FC1B73" w:rsidP="00FC1B73">
      <w:pPr>
        <w:spacing w:line="600" w:lineRule="exact"/>
        <w:ind w:firstLineChars="200" w:firstLine="880"/>
        <w:jc w:val="center"/>
        <w:rPr>
          <w:rFonts w:ascii="方正小标宋_GBK" w:eastAsia="方正小标宋_GBK" w:hAnsi="仿宋"/>
          <w:sz w:val="44"/>
          <w:szCs w:val="44"/>
        </w:rPr>
      </w:pPr>
      <w:r w:rsidRPr="005D1E55">
        <w:rPr>
          <w:rFonts w:ascii="方正小标宋_GBK" w:eastAsia="方正小标宋_GBK" w:hint="eastAsia"/>
          <w:sz w:val="44"/>
          <w:szCs w:val="44"/>
        </w:rPr>
        <w:t>2020年畜牧产业扶贫到户巡查和指导记录表</w:t>
      </w:r>
    </w:p>
    <w:p w:rsidR="00FC1B73" w:rsidRPr="00826F68" w:rsidRDefault="00FC1B73" w:rsidP="00FC1B73">
      <w:pPr>
        <w:ind w:firstLineChars="100" w:firstLine="210"/>
        <w:jc w:val="left"/>
        <w:rPr>
          <w:rFonts w:ascii="仿宋" w:eastAsia="仿宋" w:hAnsi="仿宋" w:cs="仿宋"/>
          <w:szCs w:val="32"/>
        </w:rPr>
      </w:pPr>
    </w:p>
    <w:p w:rsidR="00FC1B73" w:rsidRDefault="00FC1B73" w:rsidP="00FC1B73">
      <w:pPr>
        <w:ind w:firstLineChars="100" w:firstLine="210"/>
        <w:jc w:val="left"/>
        <w:rPr>
          <w:rFonts w:ascii="仿宋" w:eastAsia="仿宋" w:hAnsi="仿宋"/>
          <w:szCs w:val="32"/>
        </w:rPr>
      </w:pPr>
      <w:r>
        <w:rPr>
          <w:rFonts w:ascii="仿宋" w:eastAsia="仿宋" w:hAnsi="仿宋" w:cs="仿宋" w:hint="eastAsia"/>
          <w:szCs w:val="32"/>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2"/>
        <w:gridCol w:w="2394"/>
        <w:gridCol w:w="850"/>
        <w:gridCol w:w="993"/>
        <w:gridCol w:w="2976"/>
        <w:gridCol w:w="2095"/>
        <w:gridCol w:w="1024"/>
        <w:gridCol w:w="1560"/>
      </w:tblGrid>
      <w:tr w:rsidR="00FC1B73" w:rsidTr="00D93DEF">
        <w:trPr>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cs="仿宋" w:hint="eastAsia"/>
                <w:kern w:val="0"/>
                <w:sz w:val="28"/>
                <w:szCs w:val="28"/>
              </w:rPr>
              <w:t>饲养户姓名</w:t>
            </w:r>
          </w:p>
        </w:tc>
        <w:tc>
          <w:tcPr>
            <w:tcW w:w="2394"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cs="仿宋" w:hint="eastAsia"/>
                <w:kern w:val="0"/>
                <w:sz w:val="28"/>
                <w:szCs w:val="28"/>
              </w:rPr>
              <w:t>地址</w:t>
            </w:r>
          </w:p>
        </w:tc>
        <w:tc>
          <w:tcPr>
            <w:tcW w:w="850"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cs="仿宋" w:hint="eastAsia"/>
                <w:kern w:val="0"/>
                <w:sz w:val="28"/>
                <w:szCs w:val="28"/>
              </w:rPr>
              <w:t>饲养品种</w:t>
            </w:r>
          </w:p>
        </w:tc>
        <w:tc>
          <w:tcPr>
            <w:tcW w:w="993"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cs="仿宋" w:hint="eastAsia"/>
                <w:kern w:val="0"/>
                <w:sz w:val="28"/>
                <w:szCs w:val="28"/>
              </w:rPr>
              <w:t>项目数量</w:t>
            </w:r>
          </w:p>
        </w:tc>
        <w:tc>
          <w:tcPr>
            <w:tcW w:w="2976"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cs="仿宋" w:hint="eastAsia"/>
                <w:kern w:val="0"/>
                <w:sz w:val="28"/>
                <w:szCs w:val="28"/>
              </w:rPr>
              <w:t>巡查发现存在的问题</w:t>
            </w:r>
          </w:p>
        </w:tc>
        <w:tc>
          <w:tcPr>
            <w:tcW w:w="2095"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cs="仿宋" w:hint="eastAsia"/>
                <w:kern w:val="0"/>
                <w:sz w:val="28"/>
                <w:szCs w:val="28"/>
              </w:rPr>
              <w:t>问题解决措施</w:t>
            </w:r>
          </w:p>
        </w:tc>
        <w:tc>
          <w:tcPr>
            <w:tcW w:w="1024"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hint="eastAsia"/>
                <w:kern w:val="0"/>
                <w:sz w:val="28"/>
                <w:szCs w:val="28"/>
              </w:rPr>
              <w:t>巡查时间</w:t>
            </w:r>
          </w:p>
        </w:tc>
        <w:tc>
          <w:tcPr>
            <w:tcW w:w="1560" w:type="dxa"/>
            <w:tcBorders>
              <w:top w:val="single" w:sz="4" w:space="0" w:color="000000"/>
              <w:left w:val="single" w:sz="4" w:space="0" w:color="000000"/>
              <w:bottom w:val="single" w:sz="4" w:space="0" w:color="000000"/>
              <w:right w:val="single" w:sz="4" w:space="0" w:color="000000"/>
            </w:tcBorders>
            <w:vAlign w:val="center"/>
          </w:tcPr>
          <w:p w:rsidR="00FC1B73" w:rsidRPr="00FC1B73" w:rsidRDefault="00FC1B73" w:rsidP="00D93DEF">
            <w:pPr>
              <w:spacing w:line="360" w:lineRule="exact"/>
              <w:jc w:val="center"/>
              <w:rPr>
                <w:rFonts w:ascii="方正仿宋_GBK" w:eastAsia="方正仿宋_GBK" w:hAnsi="仿宋"/>
                <w:kern w:val="0"/>
                <w:sz w:val="28"/>
                <w:szCs w:val="28"/>
              </w:rPr>
            </w:pPr>
            <w:r w:rsidRPr="00FC1B73">
              <w:rPr>
                <w:rFonts w:ascii="方正仿宋_GBK" w:eastAsia="方正仿宋_GBK" w:hAnsi="仿宋" w:hint="eastAsia"/>
                <w:kern w:val="0"/>
                <w:sz w:val="28"/>
                <w:szCs w:val="28"/>
              </w:rPr>
              <w:t>巡查人员签字</w:t>
            </w: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Pr="00FC1B73" w:rsidRDefault="00FC1B73" w:rsidP="00D93DEF">
            <w:pPr>
              <w:jc w:val="left"/>
              <w:rPr>
                <w:rFonts w:ascii="方正仿宋_GBK" w:eastAsia="方正仿宋_GBK" w:hAnsi="仿宋"/>
                <w:kern w:val="0"/>
                <w:szCs w:val="32"/>
              </w:rPr>
            </w:pP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r>
      <w:tr w:rsidR="00FC1B73" w:rsidTr="00D93DEF">
        <w:trPr>
          <w:trHeight w:hRule="exact" w:val="680"/>
          <w:jc w:val="center"/>
        </w:trPr>
        <w:tc>
          <w:tcPr>
            <w:tcW w:w="1652"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39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85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993"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976"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2095"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024"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c>
          <w:tcPr>
            <w:tcW w:w="1560" w:type="dxa"/>
            <w:tcBorders>
              <w:top w:val="single" w:sz="4" w:space="0" w:color="000000"/>
              <w:left w:val="single" w:sz="4" w:space="0" w:color="000000"/>
              <w:bottom w:val="single" w:sz="4" w:space="0" w:color="000000"/>
              <w:right w:val="single" w:sz="4" w:space="0" w:color="000000"/>
            </w:tcBorders>
          </w:tcPr>
          <w:p w:rsidR="00FC1B73" w:rsidRDefault="00FC1B73" w:rsidP="00D93DEF">
            <w:pPr>
              <w:jc w:val="left"/>
              <w:rPr>
                <w:rFonts w:ascii="仿宋" w:eastAsia="仿宋" w:hAnsi="仿宋"/>
                <w:kern w:val="0"/>
                <w:szCs w:val="32"/>
              </w:rPr>
            </w:pPr>
          </w:p>
        </w:tc>
      </w:tr>
    </w:tbl>
    <w:p w:rsidR="00FC1B73" w:rsidRPr="00F4784C" w:rsidRDefault="00F4784C" w:rsidP="000F279D">
      <w:pPr>
        <w:autoSpaceDN w:val="0"/>
        <w:spacing w:line="560" w:lineRule="exact"/>
        <w:rPr>
          <w:rFonts w:ascii="方正仿宋_GBK" w:hAnsi="仿宋"/>
          <w:color w:val="FF0000"/>
          <w:szCs w:val="32"/>
        </w:rPr>
        <w:sectPr w:rsidR="00FC1B73" w:rsidRPr="00F4784C" w:rsidSect="00FC1B73">
          <w:pgSz w:w="16838" w:h="11906" w:orient="landscape"/>
          <w:pgMar w:top="1797" w:right="1440" w:bottom="1797" w:left="1440" w:header="851" w:footer="992" w:gutter="0"/>
          <w:cols w:space="425"/>
          <w:docGrid w:type="linesAndChars" w:linePitch="312"/>
        </w:sectPr>
      </w:pPr>
      <w:r w:rsidRPr="00F4784C">
        <w:rPr>
          <w:rFonts w:ascii="方正仿宋_GBK" w:hAnsi="仿宋" w:hint="eastAsia"/>
          <w:color w:val="FF0000"/>
          <w:szCs w:val="32"/>
        </w:rPr>
        <w:t>注：此表每周巡查一次，并填好记录，在村上存档。</w:t>
      </w:r>
    </w:p>
    <w:p w:rsidR="00FC1B73" w:rsidRDefault="00FC1B73" w:rsidP="000F279D">
      <w:pPr>
        <w:autoSpaceDN w:val="0"/>
        <w:spacing w:line="560" w:lineRule="exact"/>
        <w:rPr>
          <w:rFonts w:ascii="方正仿宋_GBK" w:hAnsi="仿宋"/>
          <w:szCs w:val="32"/>
        </w:rPr>
      </w:pPr>
    </w:p>
    <w:p w:rsidR="000F279D" w:rsidRDefault="000F279D"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Default="00FC1B73" w:rsidP="000F279D">
      <w:pPr>
        <w:autoSpaceDN w:val="0"/>
        <w:spacing w:line="560" w:lineRule="exact"/>
        <w:rPr>
          <w:rFonts w:ascii="方正仿宋_GBK" w:hAnsi="仿宋"/>
          <w:szCs w:val="32"/>
        </w:rPr>
      </w:pPr>
    </w:p>
    <w:p w:rsidR="00FC1B73" w:rsidRPr="005D1E55" w:rsidRDefault="00FC1B73" w:rsidP="000F279D">
      <w:pPr>
        <w:autoSpaceDN w:val="0"/>
        <w:spacing w:line="560" w:lineRule="exact"/>
        <w:rPr>
          <w:rFonts w:ascii="方正仿宋_GBK" w:hAnsi="仿宋"/>
          <w:szCs w:val="32"/>
        </w:rPr>
      </w:pPr>
    </w:p>
    <w:p w:rsidR="000F279D" w:rsidRPr="000F279D" w:rsidRDefault="000F279D" w:rsidP="000F279D">
      <w:pPr>
        <w:pBdr>
          <w:top w:val="single" w:sz="4" w:space="1" w:color="auto"/>
          <w:bottom w:val="single" w:sz="6" w:space="1" w:color="auto"/>
        </w:pBdr>
        <w:adjustRightInd w:val="0"/>
        <w:snapToGrid w:val="0"/>
        <w:spacing w:line="520" w:lineRule="exact"/>
        <w:rPr>
          <w:rFonts w:ascii="方正仿宋_GBK" w:eastAsia="方正仿宋_GBK"/>
          <w:sz w:val="30"/>
          <w:szCs w:val="30"/>
        </w:rPr>
      </w:pPr>
      <w:r>
        <w:rPr>
          <w:rFonts w:ascii="方正仿宋_GBK" w:eastAsia="方正仿宋_GBK" w:hint="eastAsia"/>
          <w:sz w:val="30"/>
          <w:szCs w:val="30"/>
        </w:rPr>
        <w:t>重庆市涪陵区百胜镇党政办公室</w:t>
      </w:r>
      <w:r w:rsidR="00FC1B73">
        <w:rPr>
          <w:rFonts w:ascii="方正仿宋_GBK" w:eastAsia="方正仿宋_GBK" w:hint="eastAsia"/>
          <w:sz w:val="30"/>
          <w:szCs w:val="30"/>
        </w:rPr>
        <w:t xml:space="preserve"> </w:t>
      </w:r>
      <w:r>
        <w:rPr>
          <w:rFonts w:ascii="方正仿宋简体" w:eastAsia="方正仿宋简体" w:hint="eastAsia"/>
          <w:sz w:val="30"/>
          <w:szCs w:val="30"/>
        </w:rPr>
        <w:t xml:space="preserve">　     </w:t>
      </w:r>
      <w:r w:rsidRPr="008319F0">
        <w:rPr>
          <w:rFonts w:ascii="方正仿宋_GBK" w:eastAsia="方正仿宋_GBK" w:hint="eastAsia"/>
          <w:sz w:val="30"/>
          <w:szCs w:val="30"/>
        </w:rPr>
        <w:t>20</w:t>
      </w:r>
      <w:r>
        <w:rPr>
          <w:rFonts w:ascii="方正仿宋_GBK" w:eastAsia="方正仿宋_GBK" w:hint="eastAsia"/>
          <w:sz w:val="30"/>
          <w:szCs w:val="30"/>
        </w:rPr>
        <w:t>20</w:t>
      </w:r>
      <w:r w:rsidRPr="008319F0">
        <w:rPr>
          <w:rFonts w:ascii="方正仿宋_GBK" w:eastAsia="方正仿宋_GBK" w:hint="eastAsia"/>
          <w:sz w:val="30"/>
          <w:szCs w:val="30"/>
        </w:rPr>
        <w:t>年</w:t>
      </w:r>
      <w:r>
        <w:rPr>
          <w:rFonts w:ascii="方正仿宋_GBK" w:eastAsia="方正仿宋_GBK" w:hint="eastAsia"/>
          <w:sz w:val="30"/>
          <w:szCs w:val="30"/>
        </w:rPr>
        <w:t>5</w:t>
      </w:r>
      <w:r w:rsidRPr="008319F0">
        <w:rPr>
          <w:rFonts w:ascii="方正仿宋_GBK" w:eastAsia="方正仿宋_GBK" w:hint="eastAsia"/>
          <w:sz w:val="30"/>
          <w:szCs w:val="30"/>
        </w:rPr>
        <w:t>月</w:t>
      </w:r>
      <w:r>
        <w:rPr>
          <w:rFonts w:ascii="方正仿宋_GBK" w:eastAsia="方正仿宋_GBK" w:hint="eastAsia"/>
          <w:sz w:val="30"/>
          <w:szCs w:val="30"/>
        </w:rPr>
        <w:t>22</w:t>
      </w:r>
      <w:r w:rsidRPr="008319F0">
        <w:rPr>
          <w:rFonts w:ascii="方正仿宋_GBK" w:eastAsia="方正仿宋_GBK" w:hint="eastAsia"/>
          <w:sz w:val="30"/>
          <w:szCs w:val="30"/>
        </w:rPr>
        <w:t>日印发</w:t>
      </w:r>
    </w:p>
    <w:sectPr w:rsidR="000F279D" w:rsidRPr="000F279D" w:rsidSect="00FC1B73">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858" w:rsidRDefault="00FA3858" w:rsidP="00761B0E">
      <w:r>
        <w:separator/>
      </w:r>
    </w:p>
  </w:endnote>
  <w:endnote w:type="continuationSeparator" w:id="1">
    <w:p w:rsidR="00FA3858" w:rsidRDefault="00FA3858" w:rsidP="00761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44540"/>
      <w:docPartObj>
        <w:docPartGallery w:val="Page Numbers (Bottom of Page)"/>
        <w:docPartUnique/>
      </w:docPartObj>
    </w:sdtPr>
    <w:sdtEndPr>
      <w:rPr>
        <w:sz w:val="24"/>
        <w:szCs w:val="24"/>
      </w:rPr>
    </w:sdtEndPr>
    <w:sdtContent>
      <w:p w:rsidR="00974CC0" w:rsidRDefault="00E12AB9">
        <w:pPr>
          <w:pStyle w:val="a4"/>
          <w:jc w:val="center"/>
        </w:pPr>
        <w:r w:rsidRPr="00974CC0">
          <w:rPr>
            <w:sz w:val="24"/>
            <w:szCs w:val="24"/>
          </w:rPr>
          <w:fldChar w:fldCharType="begin"/>
        </w:r>
        <w:r w:rsidR="00974CC0" w:rsidRPr="00974CC0">
          <w:rPr>
            <w:sz w:val="24"/>
            <w:szCs w:val="24"/>
          </w:rPr>
          <w:instrText xml:space="preserve"> PAGE   \* MERGEFORMAT </w:instrText>
        </w:r>
        <w:r w:rsidRPr="00974CC0">
          <w:rPr>
            <w:sz w:val="24"/>
            <w:szCs w:val="24"/>
          </w:rPr>
          <w:fldChar w:fldCharType="separate"/>
        </w:r>
        <w:r w:rsidR="00E7037A" w:rsidRPr="00E7037A">
          <w:rPr>
            <w:noProof/>
            <w:sz w:val="24"/>
            <w:szCs w:val="24"/>
            <w:lang w:val="zh-CN"/>
          </w:rPr>
          <w:t>1</w:t>
        </w:r>
        <w:r w:rsidRPr="00974CC0">
          <w:rPr>
            <w:sz w:val="24"/>
            <w:szCs w:val="24"/>
          </w:rPr>
          <w:fldChar w:fldCharType="end"/>
        </w:r>
      </w:p>
    </w:sdtContent>
  </w:sdt>
  <w:p w:rsidR="00974CC0" w:rsidRDefault="00974CC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858" w:rsidRDefault="00FA3858" w:rsidP="00761B0E">
      <w:r>
        <w:separator/>
      </w:r>
    </w:p>
  </w:footnote>
  <w:footnote w:type="continuationSeparator" w:id="1">
    <w:p w:rsidR="00FA3858" w:rsidRDefault="00FA3858" w:rsidP="00761B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F098"/>
    <w:multiLevelType w:val="singleLevel"/>
    <w:tmpl w:val="0994F098"/>
    <w:lvl w:ilvl="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C04"/>
    <w:rsid w:val="000F279D"/>
    <w:rsid w:val="00317E47"/>
    <w:rsid w:val="003232F7"/>
    <w:rsid w:val="003630CB"/>
    <w:rsid w:val="004D33EC"/>
    <w:rsid w:val="005C5098"/>
    <w:rsid w:val="00692908"/>
    <w:rsid w:val="00761B0E"/>
    <w:rsid w:val="00762E66"/>
    <w:rsid w:val="0080448E"/>
    <w:rsid w:val="00974CC0"/>
    <w:rsid w:val="00AE0F5E"/>
    <w:rsid w:val="00B20C40"/>
    <w:rsid w:val="00C240C3"/>
    <w:rsid w:val="00C80B7C"/>
    <w:rsid w:val="00CF2C52"/>
    <w:rsid w:val="00D97C04"/>
    <w:rsid w:val="00E12AB9"/>
    <w:rsid w:val="00E7037A"/>
    <w:rsid w:val="00F4784C"/>
    <w:rsid w:val="00FA3858"/>
    <w:rsid w:val="00FC1B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B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1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1B0E"/>
    <w:rPr>
      <w:sz w:val="18"/>
      <w:szCs w:val="18"/>
    </w:rPr>
  </w:style>
  <w:style w:type="paragraph" w:styleId="a4">
    <w:name w:val="footer"/>
    <w:basedOn w:val="a"/>
    <w:link w:val="Char0"/>
    <w:uiPriority w:val="99"/>
    <w:unhideWhenUsed/>
    <w:rsid w:val="00761B0E"/>
    <w:pPr>
      <w:tabs>
        <w:tab w:val="center" w:pos="4153"/>
        <w:tab w:val="right" w:pos="8306"/>
      </w:tabs>
      <w:snapToGrid w:val="0"/>
      <w:jc w:val="left"/>
    </w:pPr>
    <w:rPr>
      <w:sz w:val="18"/>
      <w:szCs w:val="18"/>
    </w:rPr>
  </w:style>
  <w:style w:type="character" w:customStyle="1" w:styleId="Char0">
    <w:name w:val="页脚 Char"/>
    <w:basedOn w:val="a0"/>
    <w:link w:val="a4"/>
    <w:uiPriority w:val="99"/>
    <w:rsid w:val="00761B0E"/>
    <w:rPr>
      <w:sz w:val="18"/>
      <w:szCs w:val="18"/>
    </w:rPr>
  </w:style>
  <w:style w:type="paragraph" w:styleId="a5">
    <w:name w:val="List Paragraph"/>
    <w:basedOn w:val="a"/>
    <w:uiPriority w:val="34"/>
    <w:qFormat/>
    <w:rsid w:val="00AE0F5E"/>
    <w:pPr>
      <w:ind w:firstLineChars="200" w:firstLine="420"/>
    </w:pPr>
  </w:style>
  <w:style w:type="paragraph" w:styleId="a6">
    <w:name w:val="Date"/>
    <w:basedOn w:val="a"/>
    <w:next w:val="a"/>
    <w:link w:val="Char1"/>
    <w:uiPriority w:val="99"/>
    <w:semiHidden/>
    <w:unhideWhenUsed/>
    <w:rsid w:val="00AE0F5E"/>
    <w:pPr>
      <w:ind w:leftChars="2500" w:left="100"/>
    </w:pPr>
  </w:style>
  <w:style w:type="character" w:customStyle="1" w:styleId="Char1">
    <w:name w:val="日期 Char"/>
    <w:basedOn w:val="a0"/>
    <w:link w:val="a6"/>
    <w:uiPriority w:val="99"/>
    <w:semiHidden/>
    <w:rsid w:val="00AE0F5E"/>
  </w:style>
  <w:style w:type="paragraph" w:styleId="a7">
    <w:name w:val="Normal (Web)"/>
    <w:basedOn w:val="a"/>
    <w:rsid w:val="00692908"/>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basedOn w:val="a0"/>
    <w:qFormat/>
    <w:rsid w:val="0080448E"/>
    <w:rPr>
      <w:b/>
      <w:bCs/>
    </w:rPr>
  </w:style>
  <w:style w:type="paragraph" w:styleId="a9">
    <w:name w:val="Balloon Text"/>
    <w:basedOn w:val="a"/>
    <w:link w:val="Char2"/>
    <w:uiPriority w:val="99"/>
    <w:semiHidden/>
    <w:unhideWhenUsed/>
    <w:rsid w:val="000F279D"/>
    <w:rPr>
      <w:sz w:val="18"/>
      <w:szCs w:val="18"/>
    </w:rPr>
  </w:style>
  <w:style w:type="character" w:customStyle="1" w:styleId="Char2">
    <w:name w:val="批注框文本 Char"/>
    <w:basedOn w:val="a0"/>
    <w:link w:val="a9"/>
    <w:uiPriority w:val="99"/>
    <w:semiHidden/>
    <w:rsid w:val="000F27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1304</Words>
  <Characters>7437</Characters>
  <Application>Microsoft Office Word</Application>
  <DocSecurity>0</DocSecurity>
  <Lines>61</Lines>
  <Paragraphs>17</Paragraphs>
  <ScaleCrop>false</ScaleCrop>
  <Company>P R C</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2020-05-22T07:30:00Z</cp:lastPrinted>
  <dcterms:created xsi:type="dcterms:W3CDTF">2020-05-22T07:57:00Z</dcterms:created>
  <dcterms:modified xsi:type="dcterms:W3CDTF">2020-05-22T07:57:00Z</dcterms:modified>
</cp:coreProperties>
</file>