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pacing w:line="1300" w:lineRule="exact"/>
        <w:jc w:val="center"/>
        <w:rPr>
          <w:rFonts w:ascii="方正小标宋_GBK" w:eastAsia="方正小标宋_GBK" w:cs="方正小标宋_GBK"/>
          <w:color w:val="FF0000"/>
          <w:spacing w:val="-51"/>
          <w:w w:val="58"/>
          <w:sz w:val="112"/>
          <w:szCs w:val="112"/>
          <w:lang w:val="zh-CN"/>
        </w:rPr>
      </w:pPr>
      <w:r>
        <w:rPr>
          <w:rFonts w:hint="eastAsia" w:ascii="方正小标宋_GBK" w:eastAsia="方正小标宋_GBK" w:cs="方正小标宋_GBK"/>
          <w:color w:val="FF0000"/>
          <w:spacing w:val="-51"/>
          <w:w w:val="58"/>
          <w:sz w:val="112"/>
          <w:szCs w:val="112"/>
          <w:lang w:val="zh-CN"/>
        </w:rPr>
        <w:t>重庆市涪陵区大木乡人民政府文件</w:t>
      </w:r>
    </w:p>
    <w:p>
      <w:pPr>
        <w:autoSpaceDE w:val="0"/>
        <w:autoSpaceDN w:val="0"/>
        <w:adjustRightInd w:val="0"/>
        <w:spacing w:line="240" w:lineRule="exact"/>
        <w:jc w:val="center"/>
        <w:rPr>
          <w:rFonts w:ascii="方正仿宋_GBK" w:eastAsia="宋体" w:cs="方正仿宋_GBK"/>
          <w:sz w:val="21"/>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tabs>
          <w:tab w:val="left" w:pos="8505"/>
        </w:tabs>
        <w:autoSpaceDE w:val="0"/>
        <w:autoSpaceDN w:val="0"/>
        <w:adjustRightInd w:val="0"/>
        <w:spacing w:line="560" w:lineRule="exact"/>
        <w:ind w:firstLine="320" w:firstLineChars="100"/>
        <w:jc w:val="center"/>
        <w:rPr>
          <w:rFonts w:ascii="方正仿宋_GBK" w:cs="方正楷体_GBK"/>
          <w:lang w:val="zh-CN"/>
        </w:rPr>
      </w:pPr>
      <w:r>
        <w:rPr>
          <w:rFonts w:hint="eastAsia" w:ascii="方正仿宋_GBK" w:cs="方正仿宋_GBK"/>
          <w:lang w:val="zh-CN"/>
        </w:rPr>
        <w:t>涪大木府发〔</w:t>
      </w:r>
      <w:r>
        <w:rPr>
          <w:rFonts w:ascii="方正仿宋_GBK" w:cs="方正仿宋_GBK"/>
          <w:lang w:val="zh-CN"/>
        </w:rPr>
        <w:t>2</w:t>
      </w:r>
      <w:r>
        <w:rPr>
          <w:rFonts w:hint="eastAsia" w:ascii="方正仿宋_GBK" w:cs="方正仿宋_GBK"/>
        </w:rPr>
        <w:t>023</w:t>
      </w:r>
      <w:r>
        <w:rPr>
          <w:rFonts w:hint="eastAsia" w:ascii="方正仿宋_GBK" w:cs="方正仿宋_GBK"/>
          <w:lang w:val="zh-CN"/>
        </w:rPr>
        <w:t>〕</w:t>
      </w:r>
      <w:r>
        <w:rPr>
          <w:rFonts w:hint="eastAsia" w:ascii="方正仿宋_GBK" w:cs="方正仿宋_GBK"/>
        </w:rPr>
        <w:t>36</w:t>
      </w:r>
      <w:r>
        <w:rPr>
          <w:rFonts w:hint="eastAsia" w:ascii="方正仿宋_GBK" w:cs="方正仿宋_GBK"/>
          <w:lang w:val="zh-CN"/>
        </w:rPr>
        <w:t>号</w:t>
      </w:r>
    </w:p>
    <w:p>
      <w:pPr>
        <w:autoSpaceDE w:val="0"/>
        <w:autoSpaceDN w:val="0"/>
        <w:adjustRightInd w:val="0"/>
        <w:spacing w:line="440" w:lineRule="exact"/>
        <w:jc w:val="center"/>
        <w:rPr>
          <w:rFonts w:ascii="方正小标宋_GBK" w:eastAsia="方正小标宋_GBK" w:cs="方正小标宋_GBK"/>
          <w:color w:val="FF0000"/>
          <w:sz w:val="100"/>
          <w:szCs w:val="100"/>
          <w:lang w:val="zh-CN"/>
        </w:rPr>
      </w:pPr>
      <w: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132080</wp:posOffset>
                </wp:positionV>
                <wp:extent cx="5791200" cy="4445"/>
                <wp:effectExtent l="0" t="0" r="0" b="0"/>
                <wp:wrapNone/>
                <wp:docPr id="10" name="直线 3"/>
                <wp:cNvGraphicFramePr/>
                <a:graphic xmlns:a="http://schemas.openxmlformats.org/drawingml/2006/main">
                  <a:graphicData uri="http://schemas.microsoft.com/office/word/2010/wordprocessingShape">
                    <wps:wsp>
                      <wps:cNvCnPr/>
                      <wps:spPr>
                        <a:xfrm>
                          <a:off x="0" y="0"/>
                          <a:ext cx="5791200" cy="4233"/>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5.85pt;margin-top:10.4pt;height:0.35pt;width:456pt;z-index:251660288;mso-width-relative:page;mso-height-relative:page;" filled="f" stroked="t" coordsize="21600,21600" o:gfxdata="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jr&#10;6+bXAAAACQEAAA8AAAAAAAAAAQAgAAAAIgAAAGRycy9kb3ducmV2LnhtbFBLAQIUABQAAAAIAIdO&#10;4kAGkIpq6wEAAOIDAAAOAAAAAAAAAAEAIAAAACYBAABkcnMvZTJvRG9jLnhtbFBLBQYAAAAABgAG&#10;AFkBAACDBQAAAAA=&#10;">
                <v:fill on="f" focussize="0,0"/>
                <v:stroke weight="2pt" color="#FF0000" joinstyle="round"/>
                <v:imagedata o:title=""/>
                <o:lock v:ext="edit" aspectratio="f"/>
              </v:line>
            </w:pict>
          </mc:Fallback>
        </mc:AlternateContent>
      </w:r>
    </w:p>
    <w:p>
      <w:pPr>
        <w:spacing w:line="240" w:lineRule="exact"/>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重庆市涪陵区大木乡人民政府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关于成立大木乡第五次全国经济普查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领导小组的通知</w:t>
      </w:r>
    </w:p>
    <w:p>
      <w:pPr>
        <w:pStyle w:val="2"/>
      </w:pPr>
    </w:p>
    <w:p>
      <w:pPr>
        <w:keepNext w:val="0"/>
        <w:keepLines w:val="0"/>
        <w:pageBreakBefore w:val="0"/>
        <w:kinsoku/>
        <w:overflowPunct/>
        <w:topLinePunct w:val="0"/>
        <w:autoSpaceDE/>
        <w:autoSpaceDN/>
        <w:bidi w:val="0"/>
        <w:adjustRightInd/>
        <w:snapToGrid/>
        <w:spacing w:line="560" w:lineRule="exact"/>
        <w:jc w:val="left"/>
        <w:textAlignment w:val="auto"/>
        <w:rPr>
          <w:rFonts w:ascii="方正仿宋_GBK" w:hAnsi="方正仿宋_GBK" w:cs="方正仿宋_GBK"/>
          <w:color w:val="000000"/>
        </w:rPr>
      </w:pPr>
      <w:r>
        <w:rPr>
          <w:rFonts w:hint="eastAsia" w:ascii="方正仿宋_GBK" w:hAnsi="方正仿宋_GBK" w:cs="方正仿宋_GBK"/>
          <w:color w:val="000000"/>
        </w:rPr>
        <w:t>各村（居）民委员会、乡辖各部门、企事业单位：</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方正仿宋_GBK" w:hAnsi="方正仿宋_GBK" w:cs="方正仿宋_GBK"/>
          <w:color w:val="000000"/>
        </w:rPr>
      </w:pPr>
      <w:r>
        <w:rPr>
          <w:rFonts w:hint="eastAsia" w:ascii="方正仿宋_GBK" w:hAnsi="方正仿宋_GBK" w:cs="方正仿宋_GBK"/>
          <w:color w:val="000000"/>
        </w:rPr>
        <w:t>为加强对我乡第五次全国经济普查工作的领导，根据《重庆市涪陵区人民政府关于做好第五次全国经济普查的通知》（涪陵府 发〔2023〕8 号）和精神，乡政府决定成立重庆市涪陵区大木乡人民政府第五次全国经济普查领导小组（以下简称领导小组）。现将有关事项通知如下。</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组成人员</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组  长：龙明军   副书记、乡长人选</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副组长：徐国彬党委专职副书记</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成  员：丁昭元   经发办主任</w:t>
      </w:r>
    </w:p>
    <w:p>
      <w:pPr>
        <w:keepNext w:val="0"/>
        <w:keepLines w:val="0"/>
        <w:pageBreakBefore w:val="0"/>
        <w:kinsoku/>
        <w:overflowPunct/>
        <w:topLinePunct w:val="0"/>
        <w:autoSpaceDE/>
        <w:autoSpaceDN/>
        <w:bidi w:val="0"/>
        <w:adjustRightInd/>
        <w:snapToGrid/>
        <w:spacing w:line="560" w:lineRule="exact"/>
        <w:ind w:firstLine="620"/>
        <w:jc w:val="left"/>
        <w:textAlignment w:val="auto"/>
      </w:pPr>
      <w:r>
        <w:rPr>
          <w:rFonts w:hint="eastAsia" w:ascii="方正仿宋_GBK" w:hAnsi="方正仿宋_GBK" w:cs="方正仿宋_GBK"/>
          <w:color w:val="000000"/>
        </w:rPr>
        <w:t>陈  庆   党政办主任</w:t>
      </w:r>
    </w:p>
    <w:p>
      <w:pPr>
        <w:pStyle w:val="2"/>
        <w:keepNext w:val="0"/>
        <w:keepLines w:val="0"/>
        <w:pageBreakBefore w:val="0"/>
        <w:kinsoku/>
        <w:overflowPunct/>
        <w:topLinePunct w:val="0"/>
        <w:autoSpaceDE/>
        <w:autoSpaceDN/>
        <w:bidi w:val="0"/>
        <w:adjustRightInd/>
        <w:snapToGrid/>
        <w:spacing w:line="560" w:lineRule="exact"/>
        <w:ind w:firstLine="1920" w:firstLineChars="600"/>
        <w:textAlignment w:val="auto"/>
      </w:pPr>
      <w:r>
        <w:rPr>
          <w:rFonts w:hint="eastAsia"/>
        </w:rPr>
        <w:t xml:space="preserve">郎久军   民政社事办主任 </w:t>
      </w:r>
    </w:p>
    <w:p>
      <w:pPr>
        <w:pStyle w:val="2"/>
        <w:keepNext w:val="0"/>
        <w:keepLines w:val="0"/>
        <w:pageBreakBefore w:val="0"/>
        <w:kinsoku/>
        <w:overflowPunct/>
        <w:topLinePunct w:val="0"/>
        <w:autoSpaceDE/>
        <w:autoSpaceDN/>
        <w:bidi w:val="0"/>
        <w:adjustRightInd/>
        <w:snapToGrid/>
        <w:spacing w:line="560" w:lineRule="exact"/>
        <w:ind w:firstLine="1920" w:firstLineChars="600"/>
        <w:textAlignment w:val="auto"/>
      </w:pPr>
      <w:r>
        <w:rPr>
          <w:rFonts w:hint="eastAsia"/>
        </w:rPr>
        <w:t>李昌国   平安办主任</w:t>
      </w:r>
    </w:p>
    <w:p>
      <w:pPr>
        <w:pStyle w:val="2"/>
        <w:keepNext w:val="0"/>
        <w:keepLines w:val="0"/>
        <w:pageBreakBefore w:val="0"/>
        <w:kinsoku/>
        <w:overflowPunct/>
        <w:topLinePunct w:val="0"/>
        <w:autoSpaceDE/>
        <w:autoSpaceDN/>
        <w:bidi w:val="0"/>
        <w:adjustRightInd/>
        <w:snapToGrid/>
        <w:spacing w:line="560" w:lineRule="exact"/>
        <w:ind w:firstLine="1920" w:firstLineChars="600"/>
        <w:textAlignment w:val="auto"/>
      </w:pPr>
      <w:r>
        <w:rPr>
          <w:rFonts w:hint="eastAsia"/>
        </w:rPr>
        <w:t>刘  勇   财政办主任</w:t>
      </w:r>
    </w:p>
    <w:p>
      <w:pPr>
        <w:pStyle w:val="2"/>
        <w:keepNext w:val="0"/>
        <w:keepLines w:val="0"/>
        <w:pageBreakBefore w:val="0"/>
        <w:kinsoku/>
        <w:overflowPunct/>
        <w:topLinePunct w:val="0"/>
        <w:autoSpaceDE/>
        <w:autoSpaceDN/>
        <w:bidi w:val="0"/>
        <w:adjustRightInd/>
        <w:snapToGrid/>
        <w:spacing w:line="560" w:lineRule="exact"/>
        <w:textAlignment w:val="auto"/>
      </w:pPr>
      <w:r>
        <w:rPr>
          <w:rFonts w:hint="eastAsia"/>
        </w:rPr>
        <w:t xml:space="preserve">        刘小容   村镇建设服务中心主任</w:t>
      </w:r>
    </w:p>
    <w:p>
      <w:pPr>
        <w:pStyle w:val="2"/>
        <w:keepNext w:val="0"/>
        <w:keepLines w:val="0"/>
        <w:pageBreakBefore w:val="0"/>
        <w:kinsoku/>
        <w:overflowPunct/>
        <w:topLinePunct w:val="0"/>
        <w:autoSpaceDE/>
        <w:autoSpaceDN/>
        <w:bidi w:val="0"/>
        <w:adjustRightInd/>
        <w:snapToGrid/>
        <w:spacing w:line="560" w:lineRule="exact"/>
        <w:textAlignment w:val="auto"/>
      </w:pPr>
      <w:r>
        <w:rPr>
          <w:rFonts w:hint="eastAsia"/>
        </w:rPr>
        <w:t xml:space="preserve">        王玉琴   文化旅游服务中心主任</w:t>
      </w:r>
    </w:p>
    <w:p>
      <w:pPr>
        <w:keepNext w:val="0"/>
        <w:keepLines w:val="0"/>
        <w:pageBreakBefore w:val="0"/>
        <w:kinsoku/>
        <w:overflowPunct/>
        <w:topLinePunct w:val="0"/>
        <w:autoSpaceDE/>
        <w:autoSpaceDN/>
        <w:bidi w:val="0"/>
        <w:adjustRightInd/>
        <w:snapToGrid/>
        <w:spacing w:line="560" w:lineRule="exact"/>
        <w:textAlignment w:val="auto"/>
      </w:pPr>
      <w:r>
        <w:rPr>
          <w:rFonts w:hint="eastAsia"/>
        </w:rPr>
        <w:t xml:space="preserve">            孙  韵   派出所教导员</w:t>
      </w:r>
    </w:p>
    <w:p>
      <w:pPr>
        <w:keepNext w:val="0"/>
        <w:keepLines w:val="0"/>
        <w:pageBreakBefore w:val="0"/>
        <w:kinsoku/>
        <w:overflowPunct/>
        <w:topLinePunct w:val="0"/>
        <w:autoSpaceDE/>
        <w:autoSpaceDN/>
        <w:bidi w:val="0"/>
        <w:adjustRightInd/>
        <w:snapToGrid/>
        <w:spacing w:line="560" w:lineRule="exact"/>
        <w:textAlignment w:val="auto"/>
      </w:pPr>
      <w:r>
        <w:rPr>
          <w:rFonts w:hint="eastAsia"/>
        </w:rPr>
        <w:t xml:space="preserve">            李继龙   市场监督管理所所长</w:t>
      </w:r>
    </w:p>
    <w:p>
      <w:pPr>
        <w:keepNext w:val="0"/>
        <w:keepLines w:val="0"/>
        <w:pageBreakBefore w:val="0"/>
        <w:kinsoku/>
        <w:overflowPunct/>
        <w:topLinePunct w:val="0"/>
        <w:autoSpaceDE/>
        <w:autoSpaceDN/>
        <w:bidi w:val="0"/>
        <w:adjustRightInd/>
        <w:snapToGrid/>
        <w:spacing w:line="560" w:lineRule="exact"/>
        <w:ind w:firstLine="1920" w:firstLineChars="600"/>
        <w:textAlignment w:val="auto"/>
      </w:pPr>
      <w:r>
        <w:rPr>
          <w:rFonts w:hint="eastAsia"/>
        </w:rPr>
        <w:t>邓  宏   教管中心主任</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操  雪   经发办工作人员</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 xml:space="preserve">        周  浩   经发办工作人员</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 xml:space="preserve">        李仕洪   经发办工作人员</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 xml:space="preserve">        吴旭东   迎新社区党支部书记、居委主任</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 xml:space="preserve">        李长隆   双江村党支部书记、村委主任</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 xml:space="preserve">        安贵荣   土井村党支部书记、村委主任</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 xml:space="preserve">        罗德军   雨台村党支部书记、村委主任</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 xml:space="preserve">        廖明祥   宣王村党支部书记、村委主任</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 xml:space="preserve">        曾朝江   武陵村党支部书记、村委主任</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r>
        <w:rPr>
          <w:rFonts w:hint="eastAsia" w:ascii="方正仿宋_GBK" w:hAnsi="方正仿宋_GBK" w:cs="方正仿宋_GBK"/>
          <w:color w:val="000000"/>
        </w:rPr>
        <w:t>领导小组办公室设在经发办，由丁昭元同志兼任办公室主任，负责办公室日常工作。</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ascii="方正仿宋_GBK" w:hAnsi="方正仿宋_GBK" w:cs="方正仿宋_GBK"/>
          <w:b/>
          <w:bCs/>
        </w:rPr>
      </w:pPr>
      <w:r>
        <w:rPr>
          <w:rFonts w:hint="eastAsia" w:ascii="方正黑体_GBK" w:hAnsi="方正黑体_GBK" w:eastAsia="方正黑体_GBK" w:cs="方正黑体_GBK"/>
          <w:color w:val="000000"/>
        </w:rPr>
        <w:t xml:space="preserve">  二、主要职责 </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ascii="方正仿宋_GBK" w:hAnsi="方正仿宋_GBK" w:cs="方正仿宋_GBK"/>
        </w:rPr>
      </w:pPr>
      <w:r>
        <w:rPr>
          <w:rFonts w:hint="eastAsia" w:ascii="方正仿宋_GBK" w:hAnsi="方正仿宋_GBK" w:cs="方正仿宋_GBK"/>
          <w:color w:val="000000"/>
          <w:kern w:val="0"/>
        </w:rPr>
        <w:t xml:space="preserve">统筹推进我乡第五次全国经济普查工作。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 xml:space="preserve">三、其他事项 </w:t>
      </w:r>
    </w:p>
    <w:p>
      <w:pPr>
        <w:keepNext w:val="0"/>
        <w:keepLines w:val="0"/>
        <w:pageBreakBefore w:val="0"/>
        <w:widowControl/>
        <w:kinsoku/>
        <w:overflowPunct/>
        <w:topLinePunct w:val="0"/>
        <w:autoSpaceDE/>
        <w:autoSpaceDN/>
        <w:bidi w:val="0"/>
        <w:adjustRightInd/>
        <w:snapToGrid/>
        <w:spacing w:line="560" w:lineRule="exact"/>
        <w:ind w:left="640" w:leftChars="200"/>
        <w:jc w:val="left"/>
        <w:textAlignment w:val="auto"/>
        <w:rPr>
          <w:rFonts w:ascii="方正仿宋_GBK" w:hAnsi="方正仿宋_GBK" w:cs="方正仿宋_GBK"/>
          <w:color w:val="000000"/>
          <w:kern w:val="0"/>
        </w:rPr>
      </w:pPr>
      <w:r>
        <w:rPr>
          <w:rFonts w:hint="eastAsia" w:ascii="方正仿宋_GBK" w:hAnsi="方正仿宋_GBK" w:cs="方正仿宋_GBK"/>
          <w:color w:val="000000"/>
          <w:kern w:val="0"/>
          <w:lang w:eastAsia="zh-CN"/>
        </w:rPr>
        <w:t>（</w:t>
      </w:r>
      <w:r>
        <w:rPr>
          <w:rFonts w:hint="eastAsia" w:ascii="方正仿宋_GBK" w:hAnsi="方正仿宋_GBK" w:cs="方正仿宋_GBK"/>
          <w:color w:val="000000"/>
          <w:kern w:val="0"/>
          <w:lang w:val="en-US" w:eastAsia="zh-CN"/>
        </w:rPr>
        <w:t>一</w:t>
      </w:r>
      <w:r>
        <w:rPr>
          <w:rFonts w:hint="eastAsia" w:ascii="方正仿宋_GBK" w:hAnsi="方正仿宋_GBK" w:cs="方正仿宋_GBK"/>
          <w:color w:val="000000"/>
          <w:kern w:val="0"/>
          <w:lang w:eastAsia="zh-CN"/>
        </w:rPr>
        <w:t>）</w:t>
      </w:r>
      <w:r>
        <w:rPr>
          <w:rFonts w:hint="eastAsia" w:ascii="方正仿宋_GBK" w:hAnsi="方正仿宋_GBK" w:cs="方正仿宋_GBK"/>
          <w:color w:val="000000"/>
          <w:kern w:val="0"/>
        </w:rPr>
        <w:t xml:space="preserve">各单位要配合做好本辖区的经济普查实施工作。 </w:t>
      </w:r>
    </w:p>
    <w:p>
      <w:pPr>
        <w:keepNext w:val="0"/>
        <w:keepLines w:val="0"/>
        <w:pageBreakBefore w:val="0"/>
        <w:widowControl/>
        <w:kinsoku/>
        <w:overflowPunct/>
        <w:topLinePunct w:val="0"/>
        <w:autoSpaceDE/>
        <w:autoSpaceDN/>
        <w:bidi w:val="0"/>
        <w:adjustRightInd/>
        <w:snapToGrid/>
        <w:spacing w:line="560" w:lineRule="exact"/>
        <w:ind w:left="640" w:leftChars="200"/>
        <w:jc w:val="left"/>
        <w:textAlignment w:val="auto"/>
        <w:rPr>
          <w:rFonts w:ascii="方正仿宋_GBK" w:hAnsi="方正仿宋_GBK" w:cs="方正仿宋_GBK"/>
          <w:color w:val="000000"/>
          <w:kern w:val="0"/>
        </w:rPr>
      </w:pPr>
      <w:r>
        <w:rPr>
          <w:rFonts w:hint="eastAsia" w:ascii="方正仿宋_GBK" w:hAnsi="方正仿宋_GBK" w:cs="方正仿宋_GBK"/>
          <w:color w:val="000000"/>
          <w:kern w:val="0"/>
          <w:lang w:eastAsia="zh-CN"/>
        </w:rPr>
        <w:t>（</w:t>
      </w:r>
      <w:r>
        <w:rPr>
          <w:rFonts w:hint="eastAsia" w:ascii="方正仿宋_GBK" w:hAnsi="方正仿宋_GBK" w:cs="方正仿宋_GBK"/>
          <w:color w:val="000000"/>
          <w:kern w:val="0"/>
          <w:lang w:val="en-US" w:eastAsia="zh-CN"/>
        </w:rPr>
        <w:t>二</w:t>
      </w:r>
      <w:r>
        <w:rPr>
          <w:rFonts w:hint="eastAsia" w:ascii="方正仿宋_GBK" w:hAnsi="方正仿宋_GBK" w:cs="方正仿宋_GBK"/>
          <w:color w:val="000000"/>
          <w:kern w:val="0"/>
          <w:lang w:eastAsia="zh-CN"/>
        </w:rPr>
        <w:t>）</w:t>
      </w:r>
      <w:r>
        <w:rPr>
          <w:rFonts w:hint="eastAsia" w:ascii="方正仿宋_GBK" w:hAnsi="方正仿宋_GBK" w:cs="方正仿宋_GBK"/>
          <w:color w:val="000000"/>
          <w:kern w:val="0"/>
        </w:rPr>
        <w:t>领导小组可根据工作需要调整成员。领导小组成</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ascii="方正仿宋_GBK" w:hAnsi="方正仿宋_GBK" w:cs="方正仿宋_GBK"/>
          <w:color w:val="000000"/>
          <w:kern w:val="0"/>
        </w:rPr>
      </w:pPr>
      <w:r>
        <w:rPr>
          <w:rFonts w:hint="eastAsia" w:ascii="方正仿宋_GBK" w:hAnsi="方正仿宋_GBK" w:cs="方正仿宋_GBK"/>
          <w:color w:val="000000"/>
          <w:kern w:val="0"/>
        </w:rPr>
        <w:t xml:space="preserve">员因为工作变动需要调整的，由所在单位相应人员自行替补，不再另 行发文。 </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ascii="方正仿宋_GBK" w:hAnsi="方正仿宋_GBK" w:cs="方正仿宋_GBK"/>
        </w:rPr>
      </w:pPr>
      <w:r>
        <w:rPr>
          <w:rFonts w:hint="eastAsia" w:ascii="方正仿宋_GBK" w:hAnsi="方正仿宋_GBK" w:cs="方正仿宋_GBK"/>
          <w:color w:val="000000"/>
          <w:kern w:val="0"/>
          <w:lang w:eastAsia="zh-CN"/>
        </w:rPr>
        <w:t>（</w:t>
      </w:r>
      <w:r>
        <w:rPr>
          <w:rFonts w:hint="eastAsia" w:ascii="方正仿宋_GBK" w:hAnsi="方正仿宋_GBK" w:cs="方正仿宋_GBK"/>
          <w:color w:val="000000"/>
          <w:kern w:val="0"/>
          <w:lang w:val="en-US" w:eastAsia="zh-CN"/>
        </w:rPr>
        <w:t>三</w:t>
      </w:r>
      <w:r>
        <w:rPr>
          <w:rFonts w:hint="eastAsia" w:ascii="方正仿宋_GBK" w:hAnsi="方正仿宋_GBK" w:cs="方正仿宋_GBK"/>
          <w:color w:val="000000"/>
          <w:kern w:val="0"/>
          <w:lang w:eastAsia="zh-CN"/>
        </w:rPr>
        <w:t>）</w:t>
      </w:r>
      <w:r>
        <w:rPr>
          <w:rFonts w:hint="eastAsia" w:ascii="方正仿宋_GBK" w:hAnsi="方正仿宋_GBK" w:cs="方正仿宋_GBK"/>
          <w:color w:val="000000"/>
          <w:kern w:val="0"/>
        </w:rPr>
        <w:t xml:space="preserve">领导小组不作为乡政府议事协调机构管理，我乡第五次全国经济普查工作完成后自动撤销。 </w:t>
      </w:r>
    </w:p>
    <w:p>
      <w:pPr>
        <w:keepNext w:val="0"/>
        <w:keepLines w:val="0"/>
        <w:pageBreakBefore w:val="0"/>
        <w:kinsoku/>
        <w:overflowPunct/>
        <w:topLinePunct w:val="0"/>
        <w:autoSpaceDE/>
        <w:autoSpaceDN/>
        <w:bidi w:val="0"/>
        <w:adjustRightInd/>
        <w:snapToGrid/>
        <w:spacing w:line="560" w:lineRule="exact"/>
        <w:ind w:firstLine="620"/>
        <w:jc w:val="left"/>
        <w:textAlignment w:val="auto"/>
        <w:rPr>
          <w:rFonts w:ascii="方正仿宋_GBK" w:hAnsi="方正仿宋_GBK" w:cs="方正仿宋_GBK"/>
          <w:color w:val="000000"/>
        </w:rPr>
      </w:pP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ind w:right="640" w:rightChars="200"/>
        <w:jc w:val="right"/>
        <w:textAlignment w:val="auto"/>
        <w:rPr>
          <w:rFonts w:ascii="方正仿宋_GBK" w:hAnsi="方正仿宋_GBK" w:cs="方正仿宋_GBK"/>
        </w:rPr>
      </w:pPr>
    </w:p>
    <w:p>
      <w:pPr>
        <w:keepNext w:val="0"/>
        <w:keepLines w:val="0"/>
        <w:pageBreakBefore w:val="0"/>
        <w:kinsoku/>
        <w:overflowPunct/>
        <w:topLinePunct w:val="0"/>
        <w:autoSpaceDE/>
        <w:autoSpaceDN/>
        <w:bidi w:val="0"/>
        <w:adjustRightInd/>
        <w:snapToGrid/>
        <w:spacing w:line="560" w:lineRule="exact"/>
        <w:ind w:right="640" w:rightChars="200"/>
        <w:jc w:val="right"/>
        <w:textAlignment w:val="auto"/>
        <w:rPr>
          <w:rFonts w:ascii="方正仿宋_GBK" w:hAnsi="方正仿宋_GBK" w:cs="方正仿宋_GBK"/>
        </w:rPr>
      </w:pPr>
      <w:r>
        <w:rPr>
          <w:rFonts w:hint="eastAsia" w:ascii="方正仿宋_GBK" w:hAnsi="方正仿宋_GBK" w:cs="方正仿宋_GBK"/>
          <w:lang w:val="en-US" w:eastAsia="zh-CN"/>
        </w:rPr>
        <w:t xml:space="preserve"> </w:t>
      </w:r>
      <w:r>
        <w:rPr>
          <w:rFonts w:hint="eastAsia" w:ascii="方正仿宋_GBK" w:hAnsi="方正仿宋_GBK" w:cs="方正仿宋_GBK"/>
        </w:rPr>
        <w:t>重庆市涪陵区大木乡人民政府</w:t>
      </w:r>
    </w:p>
    <w:p>
      <w:pPr>
        <w:keepNext w:val="0"/>
        <w:keepLines w:val="0"/>
        <w:pageBreakBefore w:val="0"/>
        <w:kinsoku/>
        <w:wordWrap w:val="0"/>
        <w:overflowPunct/>
        <w:topLinePunct w:val="0"/>
        <w:autoSpaceDE/>
        <w:autoSpaceDN/>
        <w:bidi w:val="0"/>
        <w:adjustRightInd/>
        <w:snapToGrid/>
        <w:spacing w:line="560" w:lineRule="exact"/>
        <w:ind w:right="1280" w:rightChars="400"/>
        <w:jc w:val="right"/>
        <w:textAlignment w:val="auto"/>
        <w:rPr>
          <w:rFonts w:hint="eastAsia" w:ascii="方正仿宋_GBK" w:hAnsi="方正仿宋_GBK" w:cs="方正仿宋_GBK"/>
        </w:rPr>
      </w:pPr>
      <w:r>
        <w:rPr>
          <w:rFonts w:hint="eastAsia" w:ascii="方正仿宋_GBK" w:hAnsi="方正仿宋_GBK" w:cs="方正仿宋_GBK"/>
          <w:lang w:val="en-US" w:eastAsia="zh-CN"/>
        </w:rPr>
        <w:t xml:space="preserve">   </w:t>
      </w:r>
      <w:r>
        <w:rPr>
          <w:rFonts w:hint="eastAsia" w:ascii="方正仿宋_GBK" w:hAnsi="方正仿宋_GBK" w:cs="方正仿宋_GBK"/>
        </w:rPr>
        <w:t>2023年4月14日</w:t>
      </w:r>
    </w:p>
    <w:p>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lang w:eastAsia="zh-CN"/>
        </w:rPr>
      </w:pPr>
      <w:r>
        <w:rPr>
          <w:rFonts w:hint="eastAsia" w:ascii="方正仿宋_GBK" w:hAnsi="方正仿宋_GBK" w:cs="方正仿宋_GBK"/>
          <w:color w:val="000000"/>
          <w:kern w:val="0"/>
          <w:lang w:eastAsia="zh-CN"/>
        </w:rPr>
        <w:t>（</w:t>
      </w:r>
      <w:r>
        <w:rPr>
          <w:rFonts w:hint="eastAsia" w:ascii="方正仿宋_GBK" w:hAnsi="方正仿宋_GBK" w:cs="方正仿宋_GBK"/>
          <w:color w:val="000000"/>
          <w:kern w:val="0"/>
        </w:rPr>
        <w:t>此件公开发布</w:t>
      </w:r>
      <w:r>
        <w:rPr>
          <w:rFonts w:hint="eastAsia" w:ascii="方正仿宋_GBK" w:hAnsi="方正仿宋_GBK" w:cs="方正仿宋_GBK"/>
          <w:color w:val="000000"/>
          <w:kern w:val="0"/>
          <w:lang w:eastAsia="zh-CN"/>
        </w:rPr>
        <w:t>）</w:t>
      </w:r>
    </w:p>
    <w:p>
      <w:pPr>
        <w:spacing w:line="600" w:lineRule="exact"/>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bookmarkStart w:id="0" w:name="_GoBack"/>
      <w:bookmarkEnd w:id="0"/>
    </w:p>
    <w:p/>
    <w:p>
      <w:pPr>
        <w:pStyle w:val="5"/>
      </w:pPr>
    </w:p>
    <w:p>
      <w:pPr>
        <w:pBdr>
          <w:top w:val="single" w:color="auto" w:sz="4" w:space="1"/>
          <w:bottom w:val="single" w:color="auto" w:sz="4" w:space="1"/>
        </w:pBdr>
        <w:spacing w:line="440" w:lineRule="exact"/>
        <w:ind w:firstLine="225" w:firstLineChars="75"/>
        <w:rPr>
          <w:sz w:val="20"/>
        </w:rPr>
      </w:pPr>
      <w:r>
        <w:rPr>
          <w:rFonts w:hint="eastAsia" w:ascii="方正仿宋_GBK"/>
          <w:sz w:val="30"/>
        </w:rPr>
        <w:t xml:space="preserve">重庆市涪陵区大木乡党政办公室　　 </w:t>
      </w:r>
      <w:r>
        <w:rPr>
          <w:rFonts w:ascii="方正仿宋_GBK"/>
          <w:sz w:val="30"/>
        </w:rPr>
        <w:t>20</w:t>
      </w:r>
      <w:r>
        <w:rPr>
          <w:rFonts w:hint="eastAsia" w:ascii="方正仿宋_GBK"/>
          <w:sz w:val="30"/>
        </w:rPr>
        <w:t>23年4月14日印发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D8832BC0-FFCF-47E1-9369-2F73CBC70DE6}"/>
  </w:font>
  <w:font w:name="方正小标宋_GBK">
    <w:panose1 w:val="03000509000000000000"/>
    <w:charset w:val="86"/>
    <w:family w:val="auto"/>
    <w:pitch w:val="default"/>
    <w:sig w:usb0="00000001" w:usb1="080E0000" w:usb2="00000000" w:usb3="00000000" w:csb0="00040000" w:csb1="00000000"/>
    <w:embedRegular r:id="rId2" w:fontKey="{3931AA5E-0F37-493F-B114-76BD20F6FD2C}"/>
  </w:font>
  <w:font w:name="方正楷体_GBK">
    <w:panose1 w:val="03000509000000000000"/>
    <w:charset w:val="86"/>
    <w:family w:val="script"/>
    <w:pitch w:val="default"/>
    <w:sig w:usb0="00000001" w:usb1="080E0000" w:usb2="00000000" w:usb3="00000000" w:csb0="00040000" w:csb1="00000000"/>
    <w:embedRegular r:id="rId3" w:fontKey="{529C6FBA-7F95-49C8-8461-32A204B36BDE}"/>
  </w:font>
  <w:font w:name="仿宋_GB2312">
    <w:altName w:val="仿宋"/>
    <w:panose1 w:val="00000000000000000000"/>
    <w:charset w:val="86"/>
    <w:family w:val="modern"/>
    <w:pitch w:val="default"/>
    <w:sig w:usb0="00000000" w:usb1="00000000" w:usb2="00000000" w:usb3="00000000" w:csb0="00040000" w:csb1="00000000"/>
    <w:embedRegular r:id="rId4" w:fontKey="{643C8E1F-4D01-4B74-96E8-9ED46C7E6AAD}"/>
  </w:font>
  <w:font w:name="方正黑体_GBK">
    <w:panose1 w:val="03000509000000000000"/>
    <w:charset w:val="86"/>
    <w:family w:val="script"/>
    <w:pitch w:val="default"/>
    <w:sig w:usb0="00000001" w:usb1="080E0000" w:usb2="00000000" w:usb3="00000000" w:csb0="00040000" w:csb1="00000000"/>
    <w:embedRegular r:id="rId5" w:fontKey="{F422E87F-3E0B-45C3-8288-872200A25DE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both"/>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  \* MERGEFORMAT </w:instrText>
                          </w:r>
                          <w:r>
                            <w:rPr>
                              <w:rFonts w:hint="eastAsia" w:ascii="方正仿宋_GBK" w:hAnsi="方正仿宋_GBK" w:cs="方正仿宋_GBK"/>
                              <w:sz w:val="30"/>
                              <w:szCs w:val="30"/>
                            </w:rPr>
                            <w:fldChar w:fldCharType="separate"/>
                          </w:r>
                          <w:r>
                            <w:rPr>
                              <w:rFonts w:ascii="方正仿宋_GBK" w:hAnsi="方正仿宋_GBK" w:cs="方正仿宋_GBK"/>
                              <w:sz w:val="30"/>
                              <w:szCs w:val="30"/>
                            </w:rPr>
                            <w:t>- 1 -</w:t>
                          </w:r>
                          <w:r>
                            <w:rPr>
                              <w:rFonts w:hint="eastAsia" w:ascii="方正仿宋_GBK" w:hAnsi="方正仿宋_GBK" w:cs="方正仿宋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5"/>
                    </w:pP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  \* MERGEFORMAT </w:instrText>
                    </w:r>
                    <w:r>
                      <w:rPr>
                        <w:rFonts w:hint="eastAsia" w:ascii="方正仿宋_GBK" w:hAnsi="方正仿宋_GBK" w:cs="方正仿宋_GBK"/>
                        <w:sz w:val="30"/>
                        <w:szCs w:val="30"/>
                      </w:rPr>
                      <w:fldChar w:fldCharType="separate"/>
                    </w:r>
                    <w:r>
                      <w:rPr>
                        <w:rFonts w:ascii="方正仿宋_GBK" w:hAnsi="方正仿宋_GBK" w:cs="方正仿宋_GBK"/>
                        <w:sz w:val="30"/>
                        <w:szCs w:val="30"/>
                      </w:rPr>
                      <w:t>- 1 -</w:t>
                    </w:r>
                    <w:r>
                      <w:rPr>
                        <w:rFonts w:hint="eastAsia" w:ascii="方正仿宋_GBK" w:hAnsi="方正仿宋_GBK" w:cs="方正仿宋_GBK"/>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63868"/>
    <w:multiLevelType w:val="singleLevel"/>
    <w:tmpl w:val="766638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TAwODdlZjE5Y2VjZGNkODYyYjY3YjAwMWNlYTcifQ=="/>
  </w:docVars>
  <w:rsids>
    <w:rsidRoot w:val="5652138E"/>
    <w:rsid w:val="001C41AF"/>
    <w:rsid w:val="002D39FB"/>
    <w:rsid w:val="00751A52"/>
    <w:rsid w:val="00A02523"/>
    <w:rsid w:val="00AF14EE"/>
    <w:rsid w:val="00B3203D"/>
    <w:rsid w:val="00EF34F3"/>
    <w:rsid w:val="00FC3F47"/>
    <w:rsid w:val="042F5823"/>
    <w:rsid w:val="0AA062BC"/>
    <w:rsid w:val="0C152235"/>
    <w:rsid w:val="0D1F5AAE"/>
    <w:rsid w:val="0DBF2592"/>
    <w:rsid w:val="0E9D4ADA"/>
    <w:rsid w:val="0F43080E"/>
    <w:rsid w:val="0F7E1334"/>
    <w:rsid w:val="10FE7583"/>
    <w:rsid w:val="12DA26E5"/>
    <w:rsid w:val="14B5530E"/>
    <w:rsid w:val="167F0391"/>
    <w:rsid w:val="186E32F9"/>
    <w:rsid w:val="1AD576AA"/>
    <w:rsid w:val="1B8A054A"/>
    <w:rsid w:val="1D164E2D"/>
    <w:rsid w:val="1D4A68AA"/>
    <w:rsid w:val="1FF828DF"/>
    <w:rsid w:val="20847795"/>
    <w:rsid w:val="24E55D07"/>
    <w:rsid w:val="2B7B1F76"/>
    <w:rsid w:val="2BBD7709"/>
    <w:rsid w:val="2D9F23F5"/>
    <w:rsid w:val="2FE63FC4"/>
    <w:rsid w:val="2FE64C20"/>
    <w:rsid w:val="30124CC1"/>
    <w:rsid w:val="35FE379F"/>
    <w:rsid w:val="364C126B"/>
    <w:rsid w:val="37917386"/>
    <w:rsid w:val="387F2FBB"/>
    <w:rsid w:val="3C31746E"/>
    <w:rsid w:val="3C884D55"/>
    <w:rsid w:val="3D970AE8"/>
    <w:rsid w:val="42A4527A"/>
    <w:rsid w:val="44E24846"/>
    <w:rsid w:val="45485285"/>
    <w:rsid w:val="45A03D8B"/>
    <w:rsid w:val="47B617BE"/>
    <w:rsid w:val="4D157535"/>
    <w:rsid w:val="4DC20773"/>
    <w:rsid w:val="53801BA0"/>
    <w:rsid w:val="53AA0DBD"/>
    <w:rsid w:val="55510CD0"/>
    <w:rsid w:val="5652138E"/>
    <w:rsid w:val="56B43EDC"/>
    <w:rsid w:val="576E330E"/>
    <w:rsid w:val="58FA1968"/>
    <w:rsid w:val="5B1D06C1"/>
    <w:rsid w:val="5BBF7581"/>
    <w:rsid w:val="5CC94DB7"/>
    <w:rsid w:val="60CA264B"/>
    <w:rsid w:val="61453B22"/>
    <w:rsid w:val="62274621"/>
    <w:rsid w:val="629F33BB"/>
    <w:rsid w:val="62E515D7"/>
    <w:rsid w:val="630175A0"/>
    <w:rsid w:val="631E25FE"/>
    <w:rsid w:val="64FE021F"/>
    <w:rsid w:val="65552FB5"/>
    <w:rsid w:val="66793B15"/>
    <w:rsid w:val="66A370FB"/>
    <w:rsid w:val="66F004FD"/>
    <w:rsid w:val="686A7F6F"/>
    <w:rsid w:val="68933E12"/>
    <w:rsid w:val="691563BF"/>
    <w:rsid w:val="693E48A5"/>
    <w:rsid w:val="69850A3A"/>
    <w:rsid w:val="69B27218"/>
    <w:rsid w:val="6A2C654E"/>
    <w:rsid w:val="6EF2576C"/>
    <w:rsid w:val="71265F4F"/>
    <w:rsid w:val="73E46693"/>
    <w:rsid w:val="74155BE9"/>
    <w:rsid w:val="752A6EE4"/>
    <w:rsid w:val="78A56B6D"/>
    <w:rsid w:val="7B517B30"/>
    <w:rsid w:val="7FAF76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Plain Text"/>
    <w:basedOn w:val="1"/>
    <w:qFormat/>
    <w:uiPriority w:val="0"/>
    <w:rPr>
      <w:rFonts w:ascii="宋体" w:hAnsi="Courier New" w:cs="Courier New"/>
      <w:szCs w:val="21"/>
    </w:rPr>
  </w:style>
  <w:style w:type="paragraph" w:styleId="4">
    <w:name w:val="Date"/>
    <w:basedOn w:val="1"/>
    <w:next w:val="1"/>
    <w:link w:val="19"/>
    <w:qFormat/>
    <w:uiPriority w:val="0"/>
    <w:pPr>
      <w:ind w:left="100" w:leftChars="2500"/>
    </w:p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rPr>
      <w:rFonts w:eastAsia="宋体"/>
      <w:sz w:val="21"/>
      <w:szCs w:val="24"/>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rPr>
      <w:rFonts w:cs="Times New Roman"/>
    </w:rPr>
  </w:style>
  <w:style w:type="character" w:customStyle="1" w:styleId="15">
    <w:name w:val="font11"/>
    <w:basedOn w:val="12"/>
    <w:qFormat/>
    <w:uiPriority w:val="0"/>
    <w:rPr>
      <w:rFonts w:ascii="方正仿宋_GBK" w:hAnsi="方正仿宋_GBK" w:eastAsia="方正仿宋_GBK" w:cs="方正仿宋_GBK"/>
      <w:color w:val="000000"/>
      <w:sz w:val="28"/>
      <w:szCs w:val="28"/>
      <w:u w:val="none"/>
    </w:rPr>
  </w:style>
  <w:style w:type="paragraph" w:customStyle="1" w:styleId="16">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17">
    <w:name w:val="List Paragraph"/>
    <w:basedOn w:val="1"/>
    <w:qFormat/>
    <w:uiPriority w:val="34"/>
    <w:pPr>
      <w:ind w:firstLine="420" w:firstLineChars="200"/>
    </w:pPr>
  </w:style>
  <w:style w:type="paragraph" w:customStyle="1" w:styleId="18">
    <w:name w:val="Char4 Char Char Char"/>
    <w:basedOn w:val="1"/>
    <w:qFormat/>
    <w:uiPriority w:val="0"/>
    <w:pPr>
      <w:adjustRightInd w:val="0"/>
      <w:snapToGrid w:val="0"/>
      <w:spacing w:line="360" w:lineRule="auto"/>
      <w:ind w:firstLine="200" w:firstLineChars="200"/>
    </w:pPr>
    <w:rPr>
      <w:szCs w:val="20"/>
    </w:rPr>
  </w:style>
  <w:style w:type="character" w:customStyle="1" w:styleId="19">
    <w:name w:val="日期 Char"/>
    <w:basedOn w:val="12"/>
    <w:link w:val="4"/>
    <w:qFormat/>
    <w:uiPriority w:val="0"/>
    <w:rPr>
      <w:rFonts w:ascii="Calibri" w:hAnsi="Calibri" w:eastAsia="方正仿宋_GBK"/>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693</Words>
  <Characters>711</Characters>
  <Lines>2</Lines>
  <Paragraphs>1</Paragraphs>
  <TotalTime>0</TotalTime>
  <ScaleCrop>false</ScaleCrop>
  <LinksUpToDate>false</LinksUpToDate>
  <CharactersWithSpaces>906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2022-07-28T01:02:00Z</dcterms:created>
  <dc:creator>Administrator</dc:creator>
  <cp:lastModifiedBy>大木值班室</cp:lastModifiedBy>
  <cp:lastPrinted>2023-03-28T08:15:00Z</cp:lastPrinted>
  <dcterms:modified xsi:type="dcterms:W3CDTF">2023-09-09T02:13:57Z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D39BE2798AB9464290FBD53532D02B93_13</vt:lpwstr>
  </property>
</Properties>
</file>