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3FCB">
      <w:pPr>
        <w:autoSpaceDE w:val="0"/>
        <w:spacing w:line="560" w:lineRule="exact"/>
        <w:rPr>
          <w:rFonts w:ascii="方正黑体_GBK" w:hAnsi="Calibri" w:eastAsia="方正黑体_GBK"/>
        </w:rPr>
      </w:pPr>
      <w:r>
        <w:rPr>
          <w:rFonts w:hint="eastAsia" w:ascii="方正黑体_GBK" w:hAnsi="Calibri" w:eastAsia="方正黑体_GBK"/>
        </w:rPr>
        <w:t>附件1</w:t>
      </w:r>
    </w:p>
    <w:p w14:paraId="4FCCD481">
      <w:pPr>
        <w:autoSpaceDE w:val="0"/>
        <w:spacing w:line="560" w:lineRule="exact"/>
        <w:jc w:val="center"/>
        <w:rPr>
          <w:rFonts w:hint="eastAsia" w:ascii="方正黑体_GBK" w:hAnsi="Calibri" w:eastAsia="方正黑体_GBK"/>
          <w:sz w:val="21"/>
          <w:szCs w:val="21"/>
        </w:rPr>
      </w:pPr>
      <w:r>
        <w:rPr>
          <w:rFonts w:hint="eastAsia" w:ascii="方正小标宋_GBK" w:hAnsi="Calibri" w:eastAsia="方正小标宋_GBK"/>
          <w:bCs/>
          <w:kern w:val="0"/>
          <w:sz w:val="44"/>
          <w:szCs w:val="44"/>
        </w:rPr>
        <w:t>行政执法队伍建设及装备配置情况统计表</w:t>
      </w:r>
    </w:p>
    <w:p w14:paraId="2D0C9B41">
      <w:pPr>
        <w:autoSpaceDE w:val="0"/>
        <w:spacing w:line="560" w:lineRule="exact"/>
        <w:ind w:firstLine="240" w:firstLineChars="100"/>
        <w:rPr>
          <w:rFonts w:hint="eastAsia" w:ascii="方正楷体_GBK" w:hAnsi="Calibri" w:eastAsia="方正楷体_GBK"/>
          <w:sz w:val="24"/>
          <w:szCs w:val="24"/>
        </w:rPr>
      </w:pPr>
      <w:r>
        <w:rPr>
          <w:rFonts w:hint="eastAsia" w:ascii="方正楷体_GBK" w:hAnsi="Calibri" w:eastAsia="方正楷体_GBK"/>
          <w:sz w:val="24"/>
          <w:szCs w:val="24"/>
        </w:rPr>
        <w:t>填报单位：  大木镇                                                             填报时间：2026年2月</w:t>
      </w:r>
    </w:p>
    <w:tbl>
      <w:tblPr>
        <w:tblStyle w:val="4"/>
        <w:tblW w:w="14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78"/>
        <w:gridCol w:w="930"/>
        <w:gridCol w:w="1350"/>
        <w:gridCol w:w="660"/>
        <w:gridCol w:w="660"/>
        <w:gridCol w:w="660"/>
        <w:gridCol w:w="765"/>
        <w:gridCol w:w="540"/>
        <w:gridCol w:w="735"/>
        <w:gridCol w:w="600"/>
        <w:gridCol w:w="645"/>
        <w:gridCol w:w="705"/>
        <w:gridCol w:w="505"/>
        <w:gridCol w:w="506"/>
        <w:gridCol w:w="506"/>
        <w:gridCol w:w="506"/>
        <w:gridCol w:w="507"/>
        <w:gridCol w:w="562"/>
        <w:gridCol w:w="562"/>
      </w:tblGrid>
      <w:tr w14:paraId="5F365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5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9FEE9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法制审核情况</w:t>
            </w:r>
          </w:p>
        </w:tc>
        <w:tc>
          <w:tcPr>
            <w:tcW w:w="4020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D629E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持证件执法人员</w:t>
            </w:r>
          </w:p>
        </w:tc>
        <w:tc>
          <w:tcPr>
            <w:tcW w:w="124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470F6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行政执法</w:t>
            </w:r>
          </w:p>
          <w:p w14:paraId="1E616926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辅助人员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ABCAE5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执法车辆（台）</w:t>
            </w:r>
          </w:p>
        </w:tc>
        <w:tc>
          <w:tcPr>
            <w:tcW w:w="50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57FE4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执法服装（套）</w:t>
            </w:r>
          </w:p>
        </w:tc>
        <w:tc>
          <w:tcPr>
            <w:tcW w:w="258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95B84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执法音像设备配备数量</w:t>
            </w:r>
          </w:p>
        </w:tc>
        <w:tc>
          <w:tcPr>
            <w:tcW w:w="56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81DA386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备注</w:t>
            </w:r>
          </w:p>
        </w:tc>
      </w:tr>
      <w:tr w14:paraId="18269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40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A9BEF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内部法制审核</w:t>
            </w:r>
          </w:p>
        </w:tc>
        <w:tc>
          <w:tcPr>
            <w:tcW w:w="13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8B975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外聘法律顾问（填律所名称）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A728A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申请办（换）证人数</w:t>
            </w:r>
          </w:p>
        </w:tc>
        <w:tc>
          <w:tcPr>
            <w:tcW w:w="7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FEDD8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参加法治教育网培训人数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63E0A">
            <w:pPr>
              <w:tabs>
                <w:tab w:val="left" w:pos="346"/>
              </w:tabs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考试通过（人）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C6B4A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考试未通过（人）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8D7D02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在编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E9E0A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聘用</w:t>
            </w:r>
          </w:p>
        </w:tc>
        <w:tc>
          <w:tcPr>
            <w:tcW w:w="70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11799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63644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85A79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执法</w:t>
            </w:r>
          </w:p>
          <w:p w14:paraId="4E8274F1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记录仪</w:t>
            </w:r>
          </w:p>
        </w:tc>
        <w:tc>
          <w:tcPr>
            <w:tcW w:w="5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35D6C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照相机</w:t>
            </w:r>
          </w:p>
        </w:tc>
        <w:tc>
          <w:tcPr>
            <w:tcW w:w="5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307D5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录像机</w:t>
            </w:r>
          </w:p>
        </w:tc>
        <w:tc>
          <w:tcPr>
            <w:tcW w:w="5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5CB23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录音笔</w:t>
            </w:r>
          </w:p>
        </w:tc>
        <w:tc>
          <w:tcPr>
            <w:tcW w:w="5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6D1AD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便携式打印机</w:t>
            </w:r>
          </w:p>
        </w:tc>
        <w:tc>
          <w:tcPr>
            <w:tcW w:w="56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78D807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</w:tr>
      <w:tr w14:paraId="1F0C1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CF722">
            <w:pPr>
              <w:autoSpaceDE w:val="0"/>
              <w:adjustRightInd w:val="0"/>
              <w:snapToGrid w:val="0"/>
              <w:spacing w:line="560" w:lineRule="exact"/>
              <w:rPr>
                <w:rFonts w:ascii="Calibri" w:hAnsi="Calibri" w:eastAsia="方正黑体_GBK"/>
                <w:sz w:val="21"/>
                <w:szCs w:val="21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内设法制机构名称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ADA11">
            <w:pPr>
              <w:autoSpaceDE w:val="0"/>
              <w:adjustRightInd w:val="0"/>
              <w:snapToGrid w:val="0"/>
              <w:spacing w:line="560" w:lineRule="exact"/>
              <w:rPr>
                <w:rFonts w:ascii="Calibri" w:hAnsi="Calibri" w:eastAsia="方正黑体_GBK"/>
                <w:sz w:val="21"/>
                <w:szCs w:val="21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法制审核人员（人）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9189A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Calibri" w:hAnsi="Calibri" w:eastAsia="方正黑体_GBK"/>
                <w:sz w:val="21"/>
                <w:szCs w:val="21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公职律师（人）</w:t>
            </w:r>
          </w:p>
        </w:tc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58DD1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DC4BC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新办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723C3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换证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30458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rFonts w:ascii="方正黑体_GBK" w:hAnsi="Calibri" w:eastAsia="方正黑体_GBK"/>
                <w:sz w:val="19"/>
                <w:szCs w:val="19"/>
              </w:rPr>
            </w:pPr>
            <w:r>
              <w:rPr>
                <w:rFonts w:hint="eastAsia" w:ascii="方正黑体_GBK" w:hAnsi="Calibri" w:eastAsia="方正黑体_GBK"/>
                <w:sz w:val="19"/>
                <w:szCs w:val="19"/>
              </w:rPr>
              <w:t>合计</w:t>
            </w:r>
          </w:p>
        </w:tc>
        <w:tc>
          <w:tcPr>
            <w:tcW w:w="7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E1567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BD5A8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AB3E3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FC51F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C3EFC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46C61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63B6A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D1EA0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7CC27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9F360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7514A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A6AB3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525E7F">
            <w:pPr>
              <w:widowControl/>
              <w:jc w:val="left"/>
              <w:rPr>
                <w:rFonts w:ascii="方正黑体_GBK" w:hAnsi="Calibri" w:eastAsia="方正黑体_GBK"/>
                <w:sz w:val="19"/>
                <w:szCs w:val="19"/>
              </w:rPr>
            </w:pPr>
          </w:p>
        </w:tc>
      </w:tr>
      <w:tr w14:paraId="6A68C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EF235"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eastAsia="zh-CN"/>
              </w:rPr>
              <w:t>重庆市涪陵区大木镇综合行政执法大队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19416D"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9BC6C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B7321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DE1C1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88F9E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69B40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5A3E0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45B41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99367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A15B3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366F2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55241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5B71D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601F0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56735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12303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9FC98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008B0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87F9874">
            <w:pPr>
              <w:autoSpaceDE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rPr>
                <w:sz w:val="18"/>
                <w:szCs w:val="18"/>
              </w:rPr>
            </w:pPr>
          </w:p>
        </w:tc>
      </w:tr>
    </w:tbl>
    <w:p w14:paraId="4177E0E5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6FABA25C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说明：1.“在编”行政执法辅助人员，是指从事行政执法辅助工作，按规定不能办理行政执法证件的“工勤”等编制性质的在编、在岗人员。</w:t>
      </w:r>
    </w:p>
    <w:p w14:paraId="78BC52CB">
      <w:pPr>
        <w:widowControl/>
        <w:autoSpaceDE w:val="0"/>
        <w:spacing w:line="280" w:lineRule="exact"/>
        <w:ind w:firstLine="630" w:firstLineChars="300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2.行政执法人员培训时长不少于60课时。</w:t>
      </w:r>
    </w:p>
    <w:p w14:paraId="115E5AEA">
      <w:pPr>
        <w:autoSpaceDE w:val="0"/>
        <w:spacing w:line="560" w:lineRule="exact"/>
        <w:ind w:firstLine="240" w:firstLineChars="100"/>
        <w:rPr>
          <w:rFonts w:hint="eastAsia"/>
        </w:rPr>
      </w:pPr>
      <w:r>
        <w:rPr>
          <w:rFonts w:hint="eastAsia" w:ascii="方正楷体_GBK" w:hAnsi="Calibri" w:eastAsia="方正楷体_GBK"/>
          <w:sz w:val="24"/>
          <w:szCs w:val="24"/>
        </w:rPr>
        <w:t xml:space="preserve">联系人：张云春                </w:t>
      </w:r>
      <w:r>
        <w:rPr>
          <w:rFonts w:hint="eastAsia"/>
          <w:color w:val="000000"/>
          <w:kern w:val="0"/>
          <w:sz w:val="21"/>
          <w:szCs w:val="21"/>
        </w:rPr>
        <w:t xml:space="preserve">     </w:t>
      </w:r>
      <w:r>
        <w:rPr>
          <w:rFonts w:hint="eastAsia" w:ascii="方正楷体_GBK" w:hAnsi="Calibri" w:eastAsia="方正楷体_GBK"/>
          <w:sz w:val="24"/>
          <w:szCs w:val="24"/>
        </w:rPr>
        <w:t xml:space="preserve">                         联系电话：  15823682622             </w:t>
      </w:r>
    </w:p>
    <w:p w14:paraId="2CA24595">
      <w:pPr>
        <w:widowControl/>
        <w:jc w:val="left"/>
        <w:rPr>
          <w:rFonts w:ascii="方正楷体_GBK" w:eastAsia="方正楷体_GBK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1417" w:footer="1134" w:gutter="0"/>
          <w:cols w:space="720" w:num="1"/>
          <w:docGrid w:type="lines" w:linePitch="312" w:charSpace="0"/>
        </w:sectPr>
      </w:pPr>
    </w:p>
    <w:p w14:paraId="3D6F4AC6">
      <w:pPr>
        <w:autoSpaceDE w:val="0"/>
        <w:spacing w:line="560" w:lineRule="exact"/>
        <w:rPr>
          <w:rFonts w:hint="eastAsia" w:ascii="方正黑体_GBK" w:hAnsi="Calibri" w:eastAsia="方正黑体_GBK"/>
        </w:rPr>
      </w:pPr>
      <w:r>
        <w:rPr>
          <w:rFonts w:hint="eastAsia" w:ascii="方正黑体_GBK" w:hAnsi="Calibri" w:eastAsia="方正黑体_GBK"/>
        </w:rPr>
        <w:t>附件2</w:t>
      </w:r>
    </w:p>
    <w:p w14:paraId="5AA436F1">
      <w:pPr>
        <w:widowControl/>
        <w:autoSpaceDE w:val="0"/>
        <w:spacing w:line="560" w:lineRule="exact"/>
        <w:jc w:val="center"/>
        <w:textAlignment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2025年度行政执法数据统计表</w:t>
      </w:r>
    </w:p>
    <w:p w14:paraId="17E7CE1B">
      <w:pPr>
        <w:widowControl/>
        <w:tabs>
          <w:tab w:val="left" w:pos="7282"/>
          <w:tab w:val="left" w:pos="7978"/>
        </w:tabs>
        <w:autoSpaceDE w:val="0"/>
        <w:spacing w:line="560" w:lineRule="exact"/>
        <w:jc w:val="center"/>
        <w:rPr>
          <w:rFonts w:hint="eastAsia" w:ascii="Calibri" w:hAnsi="Calibri" w:eastAsia="方正黑体_GBK"/>
          <w:sz w:val="21"/>
          <w:szCs w:val="21"/>
        </w:rPr>
      </w:pPr>
      <w:r>
        <w:rPr>
          <w:rFonts w:hint="eastAsia" w:ascii="方正楷体_GBK" w:eastAsia="方正楷体_GBK"/>
          <w:color w:val="000000"/>
          <w:kern w:val="0"/>
        </w:rPr>
        <w:t>第一部分  行政许可实施情况统计表</w:t>
      </w:r>
    </w:p>
    <w:tbl>
      <w:tblPr>
        <w:tblStyle w:val="4"/>
        <w:tblW w:w="137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511"/>
        <w:gridCol w:w="1042"/>
        <w:gridCol w:w="1104"/>
        <w:gridCol w:w="1044"/>
        <w:gridCol w:w="1644"/>
        <w:gridCol w:w="2616"/>
        <w:gridCol w:w="1176"/>
        <w:gridCol w:w="1080"/>
        <w:gridCol w:w="1068"/>
      </w:tblGrid>
      <w:tr w14:paraId="645E6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6AAEA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E1CFE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8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8E853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行政许可实施数量（件）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5A0D3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撤销行政许可数量（件）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3A82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F1A90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F106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4CDA450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8AF657C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3B7F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申请数量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DB457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B683F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许可数量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2B75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不予许可数量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18BC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E1A00">
            <w:pPr>
              <w:widowControl/>
              <w:autoSpaceDE w:val="0"/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2AB9">
            <w:pPr>
              <w:widowControl/>
              <w:autoSpaceDE w:val="0"/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纠错数量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0BC314D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041A1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12FD5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F8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color w:val="000000"/>
                <w:sz w:val="24"/>
                <w:szCs w:val="24"/>
              </w:rPr>
              <w:t>重庆市涪陵区大木镇综合行政执法大队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D7B90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0AD45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01E04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B5C47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90C34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C43F5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83779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E803B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2F3E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38BD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方正楷体_GBK" w:hAnsi="Calibri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FE672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ECAC6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80CF8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B7E6D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D1C2B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43D96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D043D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042E9">
            <w:pPr>
              <w:widowControl/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83B5414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2A43D9B4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1F325AA7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0C7639D5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471D53CD">
      <w:pPr>
        <w:widowControl/>
        <w:autoSpaceDE w:val="0"/>
        <w:spacing w:line="280" w:lineRule="exact"/>
        <w:textAlignment w:val="center"/>
        <w:rPr>
          <w:rFonts w:hint="eastAsia" w:ascii="Calibri" w:hAnsi="Calibri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说明：</w:t>
      </w:r>
      <w:r>
        <w:rPr>
          <w:rFonts w:ascii="Calibri" w:hAnsi="Calibri"/>
          <w:color w:val="000000"/>
          <w:kern w:val="0"/>
          <w:sz w:val="21"/>
          <w:szCs w:val="21"/>
        </w:rPr>
        <w:t>1</w:t>
      </w:r>
      <w:r>
        <w:rPr>
          <w:rFonts w:hint="eastAsia" w:hAnsi="Calibri"/>
          <w:sz w:val="21"/>
          <w:szCs w:val="21"/>
        </w:rPr>
        <w:t>．</w:t>
      </w:r>
      <w:r>
        <w:rPr>
          <w:rFonts w:hAnsi="Calibri"/>
          <w:color w:val="000000"/>
          <w:kern w:val="0"/>
          <w:sz w:val="21"/>
          <w:szCs w:val="21"/>
        </w:rPr>
        <w:t>统计范围为</w:t>
      </w:r>
      <w:r>
        <w:rPr>
          <w:rFonts w:ascii="Calibri" w:hAnsi="Calibri"/>
          <w:color w:val="000000"/>
          <w:kern w:val="0"/>
          <w:sz w:val="21"/>
          <w:szCs w:val="21"/>
        </w:rPr>
        <w:t>1</w:t>
      </w:r>
      <w:r>
        <w:rPr>
          <w:rFonts w:hAnsi="Calibri"/>
          <w:color w:val="000000"/>
          <w:kern w:val="0"/>
          <w:sz w:val="21"/>
          <w:szCs w:val="21"/>
        </w:rPr>
        <w:t>月</w:t>
      </w:r>
      <w:r>
        <w:rPr>
          <w:rFonts w:ascii="Calibri" w:hAnsi="Calibri" w:cs="Calibri"/>
          <w:color w:val="000000"/>
          <w:kern w:val="0"/>
          <w:sz w:val="21"/>
          <w:szCs w:val="21"/>
        </w:rPr>
        <w:t>1</w:t>
      </w:r>
      <w:r>
        <w:rPr>
          <w:rFonts w:hAnsi="Calibri"/>
          <w:color w:val="000000"/>
          <w:kern w:val="0"/>
          <w:sz w:val="21"/>
          <w:szCs w:val="21"/>
        </w:rPr>
        <w:t>日至</w:t>
      </w:r>
      <w:r>
        <w:rPr>
          <w:rFonts w:ascii="Calibri" w:hAnsi="Calibri" w:cs="Calibri"/>
          <w:color w:val="000000"/>
          <w:kern w:val="0"/>
          <w:sz w:val="21"/>
          <w:szCs w:val="21"/>
        </w:rPr>
        <w:t>12</w:t>
      </w:r>
      <w:r>
        <w:rPr>
          <w:rFonts w:hAnsi="Calibri"/>
          <w:color w:val="000000"/>
          <w:kern w:val="0"/>
          <w:sz w:val="21"/>
          <w:szCs w:val="21"/>
        </w:rPr>
        <w:t>月</w:t>
      </w:r>
      <w:r>
        <w:rPr>
          <w:rFonts w:ascii="Calibri" w:hAnsi="Calibri" w:cs="Calibri"/>
          <w:color w:val="000000"/>
          <w:kern w:val="0"/>
          <w:sz w:val="21"/>
          <w:szCs w:val="21"/>
        </w:rPr>
        <w:t>31</w:t>
      </w:r>
      <w:r>
        <w:rPr>
          <w:rFonts w:hAnsi="Calibri"/>
          <w:color w:val="000000"/>
          <w:kern w:val="0"/>
          <w:sz w:val="21"/>
          <w:szCs w:val="21"/>
        </w:rPr>
        <w:t>日期间</w:t>
      </w:r>
      <w:r>
        <w:rPr>
          <w:rFonts w:hint="eastAsia" w:hAnsi="Calibri"/>
          <w:color w:val="000000"/>
          <w:kern w:val="0"/>
          <w:sz w:val="21"/>
          <w:szCs w:val="21"/>
        </w:rPr>
        <w:t>收到当事人许可申请、作出受理决定、许可决定、不予许可决定、撤销许可决定的数量，</w:t>
      </w:r>
      <w:r>
        <w:rPr>
          <w:rFonts w:hAnsi="Calibri"/>
          <w:color w:val="000000"/>
          <w:kern w:val="0"/>
          <w:sz w:val="21"/>
          <w:szCs w:val="21"/>
        </w:rPr>
        <w:t>以及进行法制审核的数量。</w:t>
      </w:r>
    </w:p>
    <w:p w14:paraId="58885F4F">
      <w:pPr>
        <w:widowControl/>
        <w:autoSpaceDE w:val="0"/>
        <w:spacing w:line="280" w:lineRule="exact"/>
        <w:ind w:firstLine="630" w:firstLineChars="300"/>
        <w:textAlignment w:val="center"/>
        <w:rPr>
          <w:color w:val="000000"/>
          <w:kern w:val="0"/>
          <w:sz w:val="21"/>
          <w:szCs w:val="21"/>
        </w:rPr>
      </w:pPr>
      <w:r>
        <w:rPr>
          <w:rFonts w:ascii="Calibri" w:hAnsi="Calibri"/>
          <w:color w:val="000000"/>
          <w:kern w:val="0"/>
          <w:sz w:val="21"/>
          <w:szCs w:val="21"/>
        </w:rPr>
        <w:t>2</w:t>
      </w:r>
      <w:r>
        <w:rPr>
          <w:rFonts w:hint="eastAsia" w:hAnsi="Calibri"/>
          <w:sz w:val="21"/>
          <w:szCs w:val="21"/>
        </w:rPr>
        <w:t>．</w:t>
      </w:r>
      <w:r>
        <w:rPr>
          <w:rFonts w:hint="eastAsia"/>
          <w:color w:val="000000"/>
          <w:kern w:val="0"/>
          <w:sz w:val="21"/>
          <w:szCs w:val="21"/>
        </w:rPr>
        <w:t>准予变更、延续和不予变更、延续的数量，分别计入“许可数量”“不予许可数量”。</w:t>
      </w:r>
    </w:p>
    <w:p w14:paraId="478E57EA">
      <w:pPr>
        <w:widowControl/>
        <w:autoSpaceDE w:val="0"/>
        <w:spacing w:line="280" w:lineRule="exact"/>
        <w:ind w:firstLine="630" w:firstLineChars="300"/>
        <w:textAlignment w:val="center"/>
        <w:rPr>
          <w:rFonts w:hint="eastAsia" w:ascii="Calibri" w:hAnsi="Calibri"/>
          <w:color w:val="000000"/>
          <w:kern w:val="0"/>
          <w:sz w:val="21"/>
          <w:szCs w:val="21"/>
        </w:rPr>
      </w:pPr>
      <w:r>
        <w:rPr>
          <w:rFonts w:ascii="Calibri" w:hAnsi="Calibri"/>
          <w:color w:val="000000"/>
          <w:kern w:val="0"/>
          <w:sz w:val="21"/>
          <w:szCs w:val="21"/>
        </w:rPr>
        <w:t>3</w:t>
      </w:r>
      <w:r>
        <w:rPr>
          <w:rFonts w:hint="eastAsia" w:hAnsi="Calibri"/>
          <w:sz w:val="21"/>
          <w:szCs w:val="21"/>
        </w:rPr>
        <w:t>．</w:t>
      </w:r>
      <w:r>
        <w:rPr>
          <w:rFonts w:hint="eastAsia" w:hAnsi="Calibri"/>
          <w:color w:val="000000"/>
          <w:kern w:val="0"/>
          <w:sz w:val="21"/>
          <w:szCs w:val="21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 w14:paraId="78363C66">
      <w:pPr>
        <w:widowControl/>
        <w:autoSpaceDE w:val="0"/>
        <w:spacing w:line="560" w:lineRule="exact"/>
        <w:ind w:left="640" w:leftChars="200"/>
        <w:jc w:val="center"/>
        <w:textAlignment w:val="center"/>
        <w:rPr>
          <w:rFonts w:ascii="Calibri" w:hAnsi="Calibri" w:eastAsia="方正黑体_GBK"/>
          <w:sz w:val="21"/>
          <w:szCs w:val="21"/>
        </w:rPr>
      </w:pPr>
      <w:r>
        <w:rPr>
          <w:rFonts w:hint="eastAsia" w:ascii="楷体" w:hAnsi="楷体" w:eastAsia="楷体"/>
          <w:color w:val="000000"/>
          <w:kern w:val="0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</w:rPr>
        <w:t>第二部分  行政处罚实施情况统计表</w:t>
      </w:r>
    </w:p>
    <w:tbl>
      <w:tblPr>
        <w:tblStyle w:val="4"/>
        <w:tblW w:w="139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253"/>
        <w:gridCol w:w="614"/>
        <w:gridCol w:w="968"/>
        <w:gridCol w:w="914"/>
        <w:gridCol w:w="1050"/>
        <w:gridCol w:w="477"/>
        <w:gridCol w:w="545"/>
        <w:gridCol w:w="519"/>
        <w:gridCol w:w="913"/>
        <w:gridCol w:w="764"/>
        <w:gridCol w:w="695"/>
        <w:gridCol w:w="587"/>
        <w:gridCol w:w="600"/>
        <w:gridCol w:w="995"/>
        <w:gridCol w:w="1078"/>
        <w:gridCol w:w="538"/>
      </w:tblGrid>
      <w:tr w14:paraId="2C623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AB6BD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9049F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0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5325E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8DBD6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6F0DB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简易程序数量（件）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F0F41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一般程序数量（件）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3F533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61A4D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涉嫌犯罪移送案件数量（件）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989E3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司法机关受理案件数量（件）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1E97E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 w14:paraId="47178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93E2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4AC333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AE094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警告、通报批评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34447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罚款、没收违法所得、没收非法财物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0DF49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3380E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限制开展生产经营活动、责令停产停业、责令关闭、限制从业</w:t>
            </w:r>
          </w:p>
        </w:tc>
        <w:tc>
          <w:tcPr>
            <w:tcW w:w="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C59E5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2748A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5B6A3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DD80C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3991C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155BA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D26E5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</w:t>
            </w:r>
          </w:p>
          <w:p w14:paraId="54DAF8DD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1E352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纠错</w:t>
            </w:r>
          </w:p>
          <w:p w14:paraId="5D42A1A9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8F64C87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EB842CC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C2A83D3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</w:tr>
      <w:tr w14:paraId="5F6D4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37D7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9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eastAsia="zh-CN"/>
              </w:rPr>
              <w:t>重庆市涪陵区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>大木镇综合行政执法大队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66E04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CADA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44DDE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76E2A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42C3F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4D72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A10BB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43D7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5A69D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9B8EA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6DB07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D841B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4AC2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F095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5C60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</w:p>
        </w:tc>
      </w:tr>
      <w:tr w14:paraId="4EE39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BCE41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方正楷体_GBK" w:hAnsi="Calibri" w:eastAsia="方正楷体_GBK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FDEFA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8A3F9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89CD5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23915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D4E43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9E7F3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5038E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B034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936B5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4207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52E9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37241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DCE3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0594D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方正黑体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AE94E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</w:p>
        </w:tc>
      </w:tr>
    </w:tbl>
    <w:p w14:paraId="1DC31300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297A0F98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2783E407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0BBC99D2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说明：1．统计范围为1月1日至12月31日期间作出行政处罚决定以及法制审核的数量（包括经行政复议或者行政诉讼被撤销的行政处罚决定数量）。</w:t>
      </w:r>
    </w:p>
    <w:p w14:paraId="30797D28">
      <w:pPr>
        <w:widowControl/>
        <w:autoSpaceDE w:val="0"/>
        <w:spacing w:line="280" w:lineRule="exact"/>
        <w:ind w:firstLine="630" w:firstLineChars="300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2．其他行政处罚，为法律、行政法规规定的其他行政处罚，比如驱逐出境等。</w:t>
      </w:r>
    </w:p>
    <w:p w14:paraId="37413877">
      <w:pPr>
        <w:widowControl/>
        <w:autoSpaceDE w:val="0"/>
        <w:spacing w:line="280" w:lineRule="exact"/>
        <w:ind w:firstLine="630" w:firstLineChars="300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3．单处一个类别行政处罚的，计入相应的行政处罚类别；并处两种以上行政处罚的，计入一件行政处罚，计入最重的行政处罚类别。并处明确类别的行政处罚和其他行政处罚的，计入明确类别的行政处罚，如“处罚款，并处其他行政处罚”，计入“罚款、没收违法所得、没收非法财物”类别。行政处罚类别从轻到重的顺序：（1）警告、通报批评，（2）罚款、没收违法所得、没收非法财物，（3）暂扣许可证件、降低资质等级、吊销许可证件，（4）限制开展生产经营活动、责令停产停业、责令关闭、限制从业，（5）行政拘留。</w:t>
      </w:r>
    </w:p>
    <w:p w14:paraId="38CE6ED3">
      <w:pPr>
        <w:widowControl/>
        <w:autoSpaceDE w:val="0"/>
        <w:spacing w:line="400" w:lineRule="exact"/>
        <w:ind w:firstLine="630" w:firstLineChars="300"/>
        <w:jc w:val="lef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4．没收违法所得、没收非法财物能确定金额的，计入“罚没金额”；不能确定金额的，不计入“罚没金额”。“罚没金额”以处罚决定书确定的金额为准。</w:t>
      </w:r>
      <w:r>
        <w:rPr>
          <w:rFonts w:hint="eastAsia"/>
          <w:color w:val="000000"/>
          <w:kern w:val="0"/>
          <w:sz w:val="21"/>
          <w:szCs w:val="21"/>
        </w:rPr>
        <w:br w:type="page"/>
      </w:r>
    </w:p>
    <w:p w14:paraId="7511C6D8">
      <w:pPr>
        <w:widowControl/>
        <w:autoSpaceDE w:val="0"/>
        <w:spacing w:line="400" w:lineRule="exact"/>
        <w:ind w:firstLine="960" w:firstLineChars="300"/>
        <w:jc w:val="center"/>
        <w:textAlignment w:val="center"/>
        <w:rPr>
          <w:rFonts w:hint="eastAsia" w:ascii="Calibri" w:hAnsi="Calibri" w:eastAsia="方正黑体_GBK"/>
          <w:sz w:val="21"/>
          <w:szCs w:val="21"/>
        </w:rPr>
      </w:pPr>
      <w:r>
        <w:rPr>
          <w:rFonts w:hint="eastAsia" w:ascii="方正楷体_GBK" w:hAnsi="楷体" w:eastAsia="方正楷体_GBK" w:cs="楷体"/>
          <w:color w:val="000000"/>
          <w:kern w:val="0"/>
        </w:rPr>
        <w:t>第三部分  行政强制措施实施情况统计表</w:t>
      </w:r>
    </w:p>
    <w:tbl>
      <w:tblPr>
        <w:tblStyle w:val="4"/>
        <w:tblW w:w="13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2778"/>
        <w:gridCol w:w="1186"/>
        <w:gridCol w:w="1677"/>
        <w:gridCol w:w="1283"/>
        <w:gridCol w:w="1905"/>
        <w:gridCol w:w="1200"/>
        <w:gridCol w:w="1185"/>
        <w:gridCol w:w="1066"/>
        <w:gridCol w:w="1066"/>
      </w:tblGrid>
      <w:tr w14:paraId="3543C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9FC1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6A911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3FE42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789D4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F06E5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 w14:paraId="0DA63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7D246A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205B05C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55583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限制公民人身自由</w:t>
            </w: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73602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查封场所、设</w:t>
            </w:r>
          </w:p>
          <w:p w14:paraId="02542E3D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施或者财物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78C23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9396E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8A8B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0A296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92BDB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审核</w:t>
            </w:r>
          </w:p>
          <w:p w14:paraId="51989F39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28A9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纠错</w:t>
            </w:r>
          </w:p>
          <w:p w14:paraId="265A5EF4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7907B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A39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91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eastAsia="zh-CN"/>
              </w:rPr>
              <w:t>重庆市涪陵区大木镇综合行政执法大队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C44A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3188A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4D941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018A8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F7121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FC0B4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1C0AE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445C7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34ED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40DC1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ECFB7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9AAF3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9C3F9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37D2A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90D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FEBE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CD7EB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73EB3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FA32029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7AF20C07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64411BDB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588FBD39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说明：统计范围为1月1日至12月31日期间作出“限制公民人身自由”“查封场所、设施或者财物”“扣押财物”“冻结存款、汇款”或者“其他行政强制措施”决定的数量，以及法制审核数量。</w:t>
      </w:r>
    </w:p>
    <w:p w14:paraId="5CEA70A1">
      <w:pPr>
        <w:widowControl/>
        <w:autoSpaceDE w:val="0"/>
        <w:spacing w:line="560" w:lineRule="exact"/>
        <w:ind w:firstLine="420" w:firstLineChars="200"/>
        <w:jc w:val="left"/>
        <w:textAlignment w:val="center"/>
        <w:rPr>
          <w:rFonts w:hint="eastAsia" w:ascii="Calibri" w:hAnsi="Calibri"/>
          <w:color w:val="000000"/>
          <w:kern w:val="0"/>
          <w:sz w:val="21"/>
          <w:szCs w:val="21"/>
        </w:rPr>
      </w:pPr>
      <w:r>
        <w:rPr>
          <w:rFonts w:ascii="Calibri" w:hAnsi="Calibri"/>
          <w:color w:val="000000"/>
          <w:kern w:val="0"/>
          <w:sz w:val="21"/>
          <w:szCs w:val="21"/>
        </w:rPr>
        <w:t xml:space="preserve"> </w:t>
      </w:r>
    </w:p>
    <w:p w14:paraId="593DD25E">
      <w:pPr>
        <w:widowControl/>
        <w:autoSpaceDE w:val="0"/>
        <w:spacing w:line="560" w:lineRule="exact"/>
        <w:ind w:firstLine="420" w:firstLineChars="200"/>
        <w:jc w:val="left"/>
        <w:textAlignment w:val="center"/>
        <w:rPr>
          <w:rFonts w:ascii="Calibri" w:hAnsi="Calibri"/>
          <w:color w:val="000000"/>
          <w:kern w:val="0"/>
          <w:sz w:val="21"/>
          <w:szCs w:val="21"/>
        </w:rPr>
      </w:pPr>
      <w:r>
        <w:rPr>
          <w:rFonts w:ascii="Calibri" w:hAnsi="Calibri"/>
          <w:color w:val="000000"/>
          <w:kern w:val="0"/>
          <w:sz w:val="21"/>
          <w:szCs w:val="21"/>
        </w:rPr>
        <w:t xml:space="preserve"> </w:t>
      </w:r>
    </w:p>
    <w:p w14:paraId="685E31D8">
      <w:pPr>
        <w:widowControl/>
        <w:autoSpaceDE w:val="0"/>
        <w:spacing w:line="560" w:lineRule="exact"/>
        <w:ind w:firstLine="420" w:firstLineChars="200"/>
        <w:jc w:val="left"/>
        <w:textAlignment w:val="center"/>
        <w:rPr>
          <w:rFonts w:ascii="Calibri" w:hAnsi="Calibri"/>
          <w:color w:val="000000"/>
          <w:kern w:val="0"/>
          <w:sz w:val="21"/>
          <w:szCs w:val="21"/>
        </w:rPr>
      </w:pPr>
    </w:p>
    <w:p w14:paraId="5D5BE4E3">
      <w:pPr>
        <w:widowControl/>
        <w:autoSpaceDE w:val="0"/>
        <w:spacing w:line="560" w:lineRule="exact"/>
        <w:ind w:firstLine="420" w:firstLineChars="200"/>
        <w:jc w:val="left"/>
        <w:textAlignment w:val="center"/>
        <w:rPr>
          <w:rFonts w:ascii="Calibri" w:hAnsi="Calibri"/>
          <w:color w:val="000000"/>
          <w:kern w:val="0"/>
          <w:sz w:val="21"/>
          <w:szCs w:val="21"/>
        </w:rPr>
      </w:pPr>
    </w:p>
    <w:p w14:paraId="080C3F3E">
      <w:pPr>
        <w:widowControl/>
        <w:autoSpaceDE w:val="0"/>
        <w:spacing w:line="560" w:lineRule="exact"/>
        <w:ind w:firstLine="420" w:firstLineChars="200"/>
        <w:jc w:val="left"/>
        <w:textAlignment w:val="center"/>
        <w:rPr>
          <w:rFonts w:ascii="Calibri" w:hAnsi="Calibri"/>
          <w:color w:val="000000"/>
          <w:kern w:val="0"/>
          <w:sz w:val="21"/>
          <w:szCs w:val="21"/>
        </w:rPr>
      </w:pPr>
      <w:r>
        <w:rPr>
          <w:rFonts w:ascii="Calibri" w:hAnsi="Calibri"/>
          <w:color w:val="000000"/>
          <w:kern w:val="0"/>
          <w:sz w:val="21"/>
          <w:szCs w:val="21"/>
        </w:rPr>
        <w:t xml:space="preserve"> </w:t>
      </w:r>
    </w:p>
    <w:p w14:paraId="20F8008E">
      <w:pPr>
        <w:autoSpaceDE w:val="0"/>
        <w:spacing w:line="560" w:lineRule="exact"/>
        <w:jc w:val="center"/>
        <w:rPr>
          <w:rFonts w:hint="eastAsia" w:ascii="方正楷体_GBK" w:hAnsi="宋体" w:eastAsia="方正楷体_GBK" w:cs="宋体"/>
          <w:color w:val="000000"/>
          <w:kern w:val="0"/>
        </w:rPr>
      </w:pPr>
      <w:r>
        <w:rPr>
          <w:rFonts w:hint="eastAsia" w:ascii="方正楷体_GBK" w:hAnsi="宋体" w:eastAsia="方正楷体_GBK" w:cs="宋体"/>
          <w:color w:val="000000"/>
          <w:kern w:val="0"/>
        </w:rPr>
        <w:t xml:space="preserve"> 第四部分  行政强制执行情况统计表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280"/>
        <w:gridCol w:w="1036"/>
        <w:gridCol w:w="1173"/>
        <w:gridCol w:w="1377"/>
        <w:gridCol w:w="1159"/>
        <w:gridCol w:w="996"/>
        <w:gridCol w:w="1295"/>
        <w:gridCol w:w="1009"/>
        <w:gridCol w:w="814"/>
        <w:gridCol w:w="1179"/>
        <w:gridCol w:w="1183"/>
      </w:tblGrid>
      <w:tr w14:paraId="3DF89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61CD3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05199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80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6F3C9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08C95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00B7C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行政机关强制执行</w:t>
            </w:r>
          </w:p>
          <w:p w14:paraId="3B328376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</w:tr>
      <w:tr w14:paraId="000B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539C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D2CEF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0E65B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CA4FE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申请法院强制执行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AEF7A5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01A60F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0E521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157E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99097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0DAC7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加处罚款或者滞纳金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93916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7604F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E17E0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排除妨碍、恢复原状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07172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3D525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其他强制</w:t>
            </w:r>
          </w:p>
          <w:p w14:paraId="55CE9EC5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执行方式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18AE1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1CA5F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70B4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审核</w:t>
            </w:r>
          </w:p>
          <w:p w14:paraId="6617EFC0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2E942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纠错</w:t>
            </w:r>
          </w:p>
          <w:p w14:paraId="255F3079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 w14:paraId="27C8E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805D8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4770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eastAsia="zh-CN"/>
              </w:rPr>
              <w:t>重庆市涪陵区大木镇综合行政执法大队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6A1E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42245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0D285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239B7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37AF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BAA7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D9473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A08E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65BAA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5C962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5E89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69F15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685F2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F0CE7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C9B2E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460D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EA10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AFFAD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78A6B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D8BDA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50A94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29B9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8497C76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2AEEBA7C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53C8AE27">
      <w:pPr>
        <w:widowControl/>
        <w:autoSpaceDE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说明：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 w14:paraId="4470CEB8">
      <w:pPr>
        <w:widowControl/>
        <w:autoSpaceDE w:val="0"/>
        <w:spacing w:line="280" w:lineRule="exact"/>
        <w:ind w:firstLine="630" w:firstLineChars="300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2．其他强制执行方式，如《城乡规划法》规定的强制拆除；《煤炭法》规定的强制停产、强制消除安全隐患等。申请法院强制执行数量的统计时间以申请日期为准。</w:t>
      </w:r>
    </w:p>
    <w:p w14:paraId="2082E7BA">
      <w:pPr>
        <w:autoSpaceDE w:val="0"/>
        <w:spacing w:line="560" w:lineRule="exact"/>
        <w:jc w:val="center"/>
        <w:rPr>
          <w:rFonts w:hint="eastAsia" w:ascii="Calibri" w:hAnsi="Calibri" w:eastAsia="方正黑体_GBK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br w:type="page"/>
      </w:r>
      <w:r>
        <w:rPr>
          <w:rFonts w:hint="eastAsia" w:ascii="方正楷体_GBK" w:eastAsia="方正楷体_GBK"/>
          <w:color w:val="000000"/>
          <w:kern w:val="0"/>
        </w:rPr>
        <w:t>第五部分  行政征收实施情况统计表</w:t>
      </w:r>
    </w:p>
    <w:tbl>
      <w:tblPr>
        <w:tblStyle w:val="4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 w14:paraId="33D8E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B85B3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AAA24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18A85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43377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2A1D5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477D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638A61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F7947FE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96" w:type="dxa"/>
            <w:gridSpan w:val="4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D6B233E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5B65C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审核数量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D13B1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纠错数量</w:t>
            </w: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C660FA1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2D897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6EB30F9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5B12E1E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249D3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4C819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8B867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其他行政征收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0D34681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730E56E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8DFD278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4B047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DAF8DD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1DC9FD4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94822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BEC58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91489A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665BCC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09ED088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E17EF0D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87A92D9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57F1D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239C0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E59FB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eastAsia="zh-CN"/>
              </w:rPr>
              <w:t>重庆市涪陵区大木镇综合行政执法大队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54DAF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18261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792A8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F803D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03148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5531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4562F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5B79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43A4A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D7468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FC3BB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EFF0E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BF083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2FA1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AD48C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EFBF6">
            <w:pPr>
              <w:widowControl/>
              <w:autoSpaceDE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14:paraId="64B7FEF3">
      <w:pPr>
        <w:widowControl/>
        <w:autoSpaceDE w:val="0"/>
        <w:adjustRightInd w:val="0"/>
        <w:snapToGrid w:val="0"/>
        <w:spacing w:line="280" w:lineRule="exact"/>
        <w:jc w:val="center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718BD161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说明：1．行政征收的统计范围为1月1日至12月31日期间实施数量。（因征税属于中央垂直管理，不列入统计范围）；</w:t>
      </w:r>
    </w:p>
    <w:p w14:paraId="71E21F15">
      <w:pPr>
        <w:widowControl/>
        <w:autoSpaceDE w:val="0"/>
        <w:adjustRightInd w:val="0"/>
        <w:snapToGrid w:val="0"/>
        <w:spacing w:line="280" w:lineRule="exact"/>
        <w:ind w:firstLine="630" w:firstLineChars="300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2．土地、房屋征收实施数量的统计，以政府正式批文为准。</w:t>
      </w:r>
    </w:p>
    <w:p w14:paraId="37C651F6">
      <w:pPr>
        <w:widowControl/>
        <w:autoSpaceDE w:val="0"/>
        <w:spacing w:line="560" w:lineRule="exact"/>
        <w:ind w:left="640" w:hanging="640" w:hangingChars="200"/>
        <w:jc w:val="center"/>
        <w:textAlignment w:val="center"/>
        <w:rPr>
          <w:rFonts w:hint="eastAsia" w:ascii="Calibri" w:hAnsi="Calibri" w:eastAsia="方正黑体_GBK"/>
          <w:sz w:val="21"/>
          <w:szCs w:val="21"/>
        </w:rPr>
      </w:pPr>
      <w:r>
        <w:rPr>
          <w:rFonts w:hint="eastAsia" w:ascii="方正楷体_GBK" w:hAnsi="楷体" w:eastAsia="方正楷体_GBK" w:cs="楷体"/>
          <w:color w:val="000000"/>
          <w:kern w:val="0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</w:rPr>
        <w:t>第六部分  行政征用实施情况统计表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852"/>
        <w:gridCol w:w="3838"/>
        <w:gridCol w:w="1920"/>
        <w:gridCol w:w="1800"/>
        <w:gridCol w:w="2893"/>
      </w:tblGrid>
      <w:tr w14:paraId="3E39C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202AB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868ED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83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7632B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8D094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25C03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31376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383C452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1C47B28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38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78B6335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79CEA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0F6AF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纠错</w:t>
            </w:r>
            <w:r>
              <w:rPr>
                <w:rFonts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BC47DF9">
            <w:pPr>
              <w:widowControl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46D41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BF4F5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8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eastAsia="zh-CN"/>
              </w:rPr>
              <w:t>重庆市涪陵区大木镇综合行政执法大队</w:t>
            </w:r>
          </w:p>
        </w:tc>
        <w:tc>
          <w:tcPr>
            <w:tcW w:w="3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C107E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BC94B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7DEB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F8E32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8EF3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C060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3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38B61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7C4D6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90D1B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A65A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051D171">
      <w:pPr>
        <w:widowControl/>
        <w:autoSpaceDE w:val="0"/>
        <w:adjustRightInd w:val="0"/>
        <w:snapToGrid w:val="0"/>
        <w:spacing w:line="280" w:lineRule="exact"/>
        <w:jc w:val="center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0E4D50BF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说明：统计范围为1月1日至12月31日期间因抢险、救灾、反恐等公共利益需要而作出的行政征用决定的数量。</w:t>
      </w:r>
    </w:p>
    <w:p w14:paraId="4C145E5E">
      <w:pPr>
        <w:widowControl/>
        <w:autoSpaceDE w:val="0"/>
        <w:adjustRightInd w:val="0"/>
        <w:snapToGrid w:val="0"/>
        <w:spacing w:line="280" w:lineRule="exact"/>
        <w:jc w:val="center"/>
        <w:textAlignment w:val="center"/>
        <w:rPr>
          <w:rFonts w:hint="eastAsia"/>
        </w:rPr>
      </w:pPr>
      <w:r>
        <w:rPr>
          <w:rFonts w:hint="eastAsia"/>
        </w:rPr>
        <w:t xml:space="preserve"> </w:t>
      </w:r>
    </w:p>
    <w:p w14:paraId="4C6E3CA3">
      <w:pPr>
        <w:widowControl/>
        <w:autoSpaceDE w:val="0"/>
        <w:spacing w:line="560" w:lineRule="exact"/>
        <w:ind w:left="640" w:hanging="640" w:hangingChars="200"/>
        <w:jc w:val="center"/>
        <w:textAlignment w:val="center"/>
        <w:rPr>
          <w:rFonts w:hint="eastAsia" w:ascii="方正楷体_GBK" w:hAnsi="楷体" w:eastAsia="方正楷体_GBK" w:cs="楷体"/>
          <w:color w:val="000000"/>
          <w:kern w:val="0"/>
        </w:rPr>
      </w:pPr>
      <w:r>
        <w:rPr>
          <w:rFonts w:hint="eastAsia" w:ascii="方正楷体_GBK" w:hAnsi="楷体" w:eastAsia="方正楷体_GBK" w:cs="楷体"/>
          <w:color w:val="000000"/>
          <w:kern w:val="0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</w:rPr>
        <w:t>第七部分  行政检查实施情况统计表</w:t>
      </w:r>
    </w:p>
    <w:tbl>
      <w:tblPr>
        <w:tblStyle w:val="4"/>
        <w:tblW w:w="14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2414"/>
        <w:gridCol w:w="3977"/>
        <w:gridCol w:w="4280"/>
        <w:gridCol w:w="2911"/>
      </w:tblGrid>
      <w:tr w14:paraId="60B88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DB120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0507D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97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0AC49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A37043C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662015E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5225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ADD59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9D7BA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eastAsia="zh-CN"/>
              </w:rPr>
              <w:t>重庆市涪陵区大木镇综合行政执法大队</w:t>
            </w:r>
          </w:p>
        </w:tc>
        <w:tc>
          <w:tcPr>
            <w:tcW w:w="3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A114D">
            <w:pPr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F3FC1">
            <w:pPr>
              <w:autoSpaceDE w:val="0"/>
              <w:spacing w:line="56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85B4E">
            <w:pPr>
              <w:autoSpaceDE w:val="0"/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7EE81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B1CA0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方正楷体_GBK" w:hAnsi="Calibri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3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47E18">
            <w:pPr>
              <w:autoSpaceDE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FDA8C">
            <w:pPr>
              <w:autoSpaceDE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4FC9A">
            <w:pPr>
              <w:autoSpaceDE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</w:p>
        </w:tc>
      </w:tr>
    </w:tbl>
    <w:p w14:paraId="3E7A2E56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1E217E58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说明：统计范围为1月1日至12月31日期间开展的行政检查次数。检查1个检查对象，有完整、详细的检查记录，计为检查1次。无特定检查对象的巡查、巡逻，无完整、详细检查记录的，均不计为检查次数。</w:t>
      </w:r>
    </w:p>
    <w:p w14:paraId="481D31BF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792AEEC6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304C1136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6DA39C67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72BEDB5C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6C770096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4A4D541A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5ECC151D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45477D08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2416E56C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7A226901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74F4BC7C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3AEAC40F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1E6E1267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42987961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5C5B91FB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3FB521D6">
      <w:pPr>
        <w:widowControl/>
        <w:autoSpaceDE w:val="0"/>
        <w:spacing w:line="560" w:lineRule="exact"/>
        <w:ind w:left="640" w:hanging="640" w:hangingChars="200"/>
        <w:jc w:val="center"/>
        <w:textAlignment w:val="center"/>
        <w:rPr>
          <w:rFonts w:hint="eastAsia" w:ascii="Calibri" w:hAnsi="Calibri" w:eastAsia="方正黑体_GBK"/>
          <w:sz w:val="21"/>
          <w:szCs w:val="21"/>
        </w:rPr>
      </w:pPr>
      <w:r>
        <w:rPr>
          <w:rFonts w:hint="eastAsia" w:ascii="方正楷体_GBK" w:hAnsi="楷体" w:eastAsia="方正楷体_GBK" w:cs="楷体"/>
          <w:color w:val="000000"/>
          <w:kern w:val="0"/>
        </w:rPr>
        <w:t>第八部分  投诉、举报案件办理结果情况统计表</w:t>
      </w:r>
    </w:p>
    <w:tbl>
      <w:tblPr>
        <w:tblStyle w:val="4"/>
        <w:tblW w:w="14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470"/>
        <w:gridCol w:w="3963"/>
        <w:gridCol w:w="4280"/>
        <w:gridCol w:w="2911"/>
      </w:tblGrid>
      <w:tr w14:paraId="4ABFE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28F47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E86F1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9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D6504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投诉、举报案件受理量（次）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9DE8E02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受理后作出行政处罚数量（件）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BE1CD5D">
            <w:pPr>
              <w:widowControl/>
              <w:autoSpaceDE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24C77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7276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75CF1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eastAsia="zh-CN"/>
              </w:rPr>
              <w:t>重庆市涪陵区大木镇综合行政执法大队</w:t>
            </w:r>
          </w:p>
        </w:tc>
        <w:tc>
          <w:tcPr>
            <w:tcW w:w="3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D8EEA">
            <w:pPr>
              <w:autoSpaceDE w:val="0"/>
              <w:spacing w:line="560" w:lineRule="exact"/>
              <w:jc w:val="center"/>
              <w:rPr>
                <w:rFonts w:hint="eastAsia" w:ascii="Calibri" w:hAnsi="Calibri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15984">
            <w:pPr>
              <w:autoSpaceDE w:val="0"/>
              <w:spacing w:line="56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8B620">
            <w:pPr>
              <w:autoSpaceDE w:val="0"/>
              <w:spacing w:line="5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3584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8947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方正楷体_GBK" w:hAnsi="Calibri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3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2F344">
            <w:pPr>
              <w:autoSpaceDE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FC8AA">
            <w:pPr>
              <w:autoSpaceDE w:val="0"/>
              <w:spacing w:line="560" w:lineRule="exact"/>
              <w:jc w:val="center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F080DF">
            <w:pPr>
              <w:autoSpaceDE w:val="0"/>
              <w:spacing w:line="560" w:lineRule="exact"/>
              <w:rPr>
                <w:rFonts w:ascii="宋体" w:hAnsi="Calibri" w:eastAsia="方正黑体_GBK"/>
                <w:color w:val="000000"/>
                <w:sz w:val="24"/>
                <w:szCs w:val="24"/>
              </w:rPr>
            </w:pPr>
          </w:p>
        </w:tc>
      </w:tr>
    </w:tbl>
    <w:p w14:paraId="76B27814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</w:p>
    <w:p w14:paraId="2B823AC6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说明：统计范围为1月1日至12月31日期间开展的投诉、举报案件受理次数。</w:t>
      </w:r>
    </w:p>
    <w:p w14:paraId="7BFC9E47">
      <w:pPr>
        <w:widowControl/>
        <w:autoSpaceDE w:val="0"/>
        <w:adjustRightInd w:val="0"/>
        <w:snapToGrid w:val="0"/>
        <w:spacing w:line="280" w:lineRule="exact"/>
        <w:textAlignment w:val="center"/>
        <w:rPr>
          <w:rFonts w:hint="eastAsia"/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 </w:t>
      </w:r>
    </w:p>
    <w:p w14:paraId="7F659EF4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7B7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E91C1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DE2"/>
    <w:rsid w:val="0000164D"/>
    <w:rsid w:val="001029F7"/>
    <w:rsid w:val="002029CA"/>
    <w:rsid w:val="002B5C52"/>
    <w:rsid w:val="002B624A"/>
    <w:rsid w:val="00560475"/>
    <w:rsid w:val="00611A82"/>
    <w:rsid w:val="00674C29"/>
    <w:rsid w:val="006F232D"/>
    <w:rsid w:val="00846E90"/>
    <w:rsid w:val="009402EF"/>
    <w:rsid w:val="00A1243D"/>
    <w:rsid w:val="00A53DE2"/>
    <w:rsid w:val="00BA064B"/>
    <w:rsid w:val="00C90F53"/>
    <w:rsid w:val="FF3BA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宋体" w:eastAsia="方正仿宋_GBK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500</Words>
  <Characters>2855</Characters>
  <Lines>23</Lines>
  <Paragraphs>6</Paragraphs>
  <TotalTime>53</TotalTime>
  <ScaleCrop>false</ScaleCrop>
  <LinksUpToDate>false</LinksUpToDate>
  <CharactersWithSpaces>3349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2026-02-05T15:40:00Z</dcterms:created>
  <dc:creator>Microsoft</dc:creator>
  <cp:lastModifiedBy>DMZF</cp:lastModifiedBy>
  <dcterms:modified xsi:type="dcterms:W3CDTF">2026-02-10T18:48:27Z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2DE0F12F39E7985AFB0C8B69514C0403_42</vt:lpwstr>
  </property>
</Properties>
</file>