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607C8">
      <w:pPr>
        <w:jc w:val="center"/>
        <w:rPr>
          <w:rFonts w:ascii="方正小标宋_GBK" w:eastAsia="方正小标宋_GBK"/>
          <w:sz w:val="36"/>
          <w:szCs w:val="36"/>
        </w:rPr>
      </w:pPr>
    </w:p>
    <w:p w14:paraId="4D2762D2">
      <w:pPr>
        <w:jc w:val="center"/>
        <w:rPr>
          <w:rFonts w:ascii="方正小标宋_GBK" w:eastAsia="方正小标宋_GBK"/>
          <w:sz w:val="44"/>
          <w:szCs w:val="44"/>
        </w:rPr>
      </w:pPr>
      <w:r>
        <w:rPr>
          <w:rFonts w:hint="eastAsia" w:ascii="方正小标宋_GBK" w:eastAsia="方正小标宋_GBK"/>
          <w:sz w:val="44"/>
          <w:szCs w:val="44"/>
        </w:rPr>
        <w:t>重庆市涪陵区荔枝街道综合行政执法大队</w:t>
      </w:r>
    </w:p>
    <w:p w14:paraId="458A4184">
      <w:pPr>
        <w:jc w:val="center"/>
        <w:rPr>
          <w:rFonts w:ascii="方正小标宋_GBK" w:eastAsia="方正小标宋_GBK"/>
          <w:sz w:val="44"/>
          <w:szCs w:val="44"/>
        </w:rPr>
      </w:pPr>
      <w:r>
        <w:rPr>
          <w:rFonts w:hint="eastAsia" w:ascii="方正小标宋_GBK" w:eastAsia="方正小标宋_GBK"/>
          <w:sz w:val="44"/>
          <w:szCs w:val="44"/>
        </w:rPr>
        <w:t>202</w:t>
      </w:r>
      <w:r>
        <w:rPr>
          <w:rFonts w:ascii="方正小标宋_GBK" w:eastAsia="方正小标宋_GBK"/>
          <w:sz w:val="44"/>
          <w:szCs w:val="44"/>
        </w:rPr>
        <w:t>6</w:t>
      </w:r>
      <w:r>
        <w:rPr>
          <w:rFonts w:hint="eastAsia" w:ascii="方正小标宋_GBK" w:eastAsia="方正小标宋_GBK"/>
          <w:sz w:val="44"/>
          <w:szCs w:val="44"/>
        </w:rPr>
        <w:t>年部门预算情况说明</w:t>
      </w:r>
    </w:p>
    <w:p w14:paraId="7372D590">
      <w:pPr>
        <w:ind w:firstLine="640" w:firstLineChars="200"/>
        <w:rPr>
          <w:rFonts w:ascii="方正楷体_GBK" w:eastAsia="方正楷体_GBK"/>
          <w:sz w:val="32"/>
          <w:szCs w:val="32"/>
        </w:rPr>
      </w:pPr>
    </w:p>
    <w:p w14:paraId="2C8B02A0">
      <w:pPr>
        <w:ind w:firstLine="640" w:firstLineChars="200"/>
        <w:rPr>
          <w:rFonts w:ascii="方正黑体_GBK" w:eastAsia="方正黑体_GBK"/>
          <w:sz w:val="32"/>
          <w:szCs w:val="32"/>
        </w:rPr>
      </w:pPr>
      <w:bookmarkStart w:id="0" w:name="_GoBack"/>
      <w:r>
        <w:rPr>
          <w:rFonts w:hint="eastAsia" w:ascii="方正黑体_GBK" w:eastAsia="方正黑体_GBK"/>
          <w:sz w:val="32"/>
          <w:szCs w:val="32"/>
        </w:rPr>
        <w:t>一、部门基本情况</w:t>
      </w:r>
    </w:p>
    <w:p w14:paraId="19246805">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107E46DF">
      <w:pPr>
        <w:ind w:firstLine="640" w:firstLineChars="200"/>
        <w:rPr>
          <w:rFonts w:ascii="方正仿宋_GBK" w:eastAsia="方正仿宋_GBK"/>
          <w:sz w:val="32"/>
          <w:szCs w:val="32"/>
        </w:rPr>
      </w:pPr>
      <w:r>
        <w:rPr>
          <w:rFonts w:hint="eastAsia" w:ascii="方正仿宋_GBK" w:eastAsia="方正仿宋_GBK"/>
          <w:sz w:val="32"/>
          <w:szCs w:val="32"/>
        </w:rPr>
        <w:t>综合执法岗主要负责综合行政执法、违法建筑巡查、制止、拆除等工作。</w:t>
      </w:r>
    </w:p>
    <w:p w14:paraId="2206202E">
      <w:pPr>
        <w:ind w:firstLine="640" w:firstLineChars="200"/>
        <w:rPr>
          <w:rFonts w:ascii="方正仿宋_GBK" w:eastAsia="方正仿宋_GBK"/>
          <w:sz w:val="32"/>
          <w:szCs w:val="32"/>
        </w:rPr>
      </w:pPr>
      <w:r>
        <w:rPr>
          <w:rFonts w:hint="eastAsia" w:ascii="方正楷体_GBK" w:eastAsia="方正楷体_GBK"/>
          <w:sz w:val="32"/>
          <w:szCs w:val="32"/>
        </w:rPr>
        <w:t>（二）部门构成</w:t>
      </w:r>
    </w:p>
    <w:p w14:paraId="2D425050">
      <w:pPr>
        <w:ind w:firstLine="640" w:firstLineChars="200"/>
        <w:rPr>
          <w:rFonts w:ascii="方正仿宋_GBK" w:eastAsia="方正仿宋_GBK"/>
          <w:sz w:val="32"/>
          <w:szCs w:val="32"/>
        </w:rPr>
      </w:pPr>
      <w:r>
        <w:rPr>
          <w:rFonts w:hint="eastAsia" w:ascii="方正仿宋_GBK" w:eastAsia="方正仿宋_GBK"/>
          <w:sz w:val="32"/>
          <w:szCs w:val="32"/>
        </w:rPr>
        <w:t>综合执法岗</w:t>
      </w:r>
      <w:r>
        <w:rPr>
          <w:rFonts w:hint="eastAsia" w:ascii="方正仿宋_GBK" w:eastAsia="方正仿宋_GBK"/>
          <w:sz w:val="32"/>
          <w:szCs w:val="32"/>
          <w:lang w:eastAsia="zh-CN"/>
        </w:rPr>
        <w:t>。</w:t>
      </w:r>
    </w:p>
    <w:p w14:paraId="7DF21D2F">
      <w:pPr>
        <w:ind w:firstLine="640" w:firstLineChars="200"/>
        <w:rPr>
          <w:rFonts w:ascii="方正黑体_GBK" w:eastAsia="方正黑体_GBK"/>
          <w:sz w:val="32"/>
          <w:szCs w:val="32"/>
        </w:rPr>
      </w:pPr>
      <w:r>
        <w:rPr>
          <w:rFonts w:hint="eastAsia" w:ascii="方正黑体_GBK" w:eastAsia="方正黑体_GBK"/>
          <w:sz w:val="32"/>
          <w:szCs w:val="32"/>
        </w:rPr>
        <w:t>二、部门收支总体情况</w:t>
      </w:r>
    </w:p>
    <w:p w14:paraId="1DE7D716">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401.83</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401.83</w:t>
      </w:r>
      <w:r>
        <w:rPr>
          <w:rFonts w:hint="eastAsia" w:ascii="方正仿宋_GBK" w:eastAsia="方正仿宋_GBK"/>
          <w:sz w:val="32"/>
          <w:szCs w:val="32"/>
        </w:rPr>
        <w:t>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万元，财政专户管理资金收入</w:t>
      </w:r>
      <w:r>
        <w:rPr>
          <w:rFonts w:hint="eastAsia" w:ascii="方正仿宋_GBK" w:eastAsia="方正仿宋_GBK"/>
          <w:sz w:val="32"/>
          <w:szCs w:val="32"/>
          <w:lang w:val="en-US" w:eastAsia="zh-CN"/>
        </w:rPr>
        <w:t>0</w:t>
      </w:r>
      <w:r>
        <w:rPr>
          <w:rFonts w:hint="eastAsia" w:ascii="方正仿宋_GBK" w:eastAsia="方正仿宋_GBK"/>
          <w:sz w:val="32"/>
          <w:szCs w:val="32"/>
        </w:rPr>
        <w:t>万元，上级补助收入</w:t>
      </w:r>
      <w:r>
        <w:rPr>
          <w:rFonts w:hint="eastAsia" w:ascii="方正仿宋_GBK" w:eastAsia="方正仿宋_GBK"/>
          <w:sz w:val="32"/>
          <w:szCs w:val="32"/>
          <w:lang w:val="en-US" w:eastAsia="zh-CN"/>
        </w:rPr>
        <w:t>0</w:t>
      </w:r>
      <w:r>
        <w:rPr>
          <w:rFonts w:hint="eastAsia" w:ascii="方正仿宋_GBK" w:eastAsia="方正仿宋_GBK"/>
          <w:sz w:val="32"/>
          <w:szCs w:val="32"/>
        </w:rPr>
        <w:t>万元，附属单位上缴收入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万元，其他收入</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万元。收入较去年增加</w:t>
      </w:r>
      <w:r>
        <w:rPr>
          <w:rFonts w:hint="eastAsia" w:ascii="方正仿宋_GBK" w:eastAsia="方正仿宋_GBK"/>
          <w:sz w:val="32"/>
          <w:szCs w:val="32"/>
          <w:lang w:val="en-US" w:eastAsia="zh-CN"/>
        </w:rPr>
        <w:t>68.12</w:t>
      </w:r>
      <w:r>
        <w:rPr>
          <w:rFonts w:hint="eastAsia" w:ascii="方正仿宋_GBK" w:eastAsia="方正仿宋_GBK"/>
          <w:sz w:val="32"/>
          <w:szCs w:val="32"/>
        </w:rPr>
        <w:t>万元，主要是一般公共预算拨款增加</w:t>
      </w:r>
      <w:r>
        <w:rPr>
          <w:rFonts w:hint="eastAsia" w:ascii="方正仿宋_GBK" w:eastAsia="方正仿宋_GBK"/>
          <w:sz w:val="32"/>
          <w:szCs w:val="32"/>
          <w:lang w:val="en-US" w:eastAsia="zh-CN"/>
        </w:rPr>
        <w:t>68.12</w:t>
      </w:r>
      <w:r>
        <w:rPr>
          <w:rFonts w:hint="eastAsia" w:ascii="方正仿宋_GBK" w:eastAsia="方正仿宋_GBK"/>
          <w:sz w:val="32"/>
          <w:szCs w:val="32"/>
        </w:rPr>
        <w:t>万元。</w:t>
      </w:r>
    </w:p>
    <w:p w14:paraId="12DB7D55">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401.83</w:t>
      </w:r>
      <w:r>
        <w:rPr>
          <w:rFonts w:hint="eastAsia" w:ascii="方正仿宋_GBK" w:eastAsia="方正仿宋_GBK"/>
          <w:sz w:val="32"/>
          <w:szCs w:val="32"/>
        </w:rPr>
        <w:t>万元，其中：社会保障和就业支出49.23万元，卫生健康支出15.66万元，城乡社区支出322.18万元，住房保障支出14.75万元。支出较去年增加</w:t>
      </w:r>
      <w:r>
        <w:rPr>
          <w:rFonts w:hint="eastAsia" w:ascii="方正仿宋_GBK" w:eastAsia="方正仿宋_GBK"/>
          <w:sz w:val="32"/>
          <w:szCs w:val="32"/>
          <w:lang w:val="en-US" w:eastAsia="zh-CN"/>
        </w:rPr>
        <w:t>68.12</w:t>
      </w:r>
      <w:r>
        <w:rPr>
          <w:rFonts w:hint="eastAsia" w:ascii="方正仿宋_GBK" w:eastAsia="方正仿宋_GBK"/>
          <w:sz w:val="32"/>
          <w:szCs w:val="32"/>
        </w:rPr>
        <w:t>万元，主要是基本支出增加</w:t>
      </w:r>
      <w:r>
        <w:rPr>
          <w:rFonts w:hint="eastAsia" w:ascii="方正仿宋_GBK" w:eastAsia="方正仿宋_GBK"/>
          <w:sz w:val="32"/>
          <w:szCs w:val="32"/>
          <w:lang w:val="en-US" w:eastAsia="zh-CN"/>
        </w:rPr>
        <w:t>4.03</w:t>
      </w:r>
      <w:r>
        <w:rPr>
          <w:rFonts w:hint="eastAsia" w:ascii="方正仿宋_GBK" w:eastAsia="方正仿宋_GBK"/>
          <w:sz w:val="32"/>
          <w:szCs w:val="32"/>
        </w:rPr>
        <w:t>万元，项目支出增加</w:t>
      </w:r>
      <w:r>
        <w:rPr>
          <w:rFonts w:hint="eastAsia" w:ascii="方正仿宋_GBK" w:eastAsia="方正仿宋_GBK"/>
          <w:sz w:val="32"/>
          <w:szCs w:val="32"/>
          <w:lang w:val="en-US" w:eastAsia="zh-CN"/>
        </w:rPr>
        <w:t>64.09</w:t>
      </w:r>
      <w:r>
        <w:rPr>
          <w:rFonts w:hint="eastAsia" w:ascii="方正仿宋_GBK" w:eastAsia="方正仿宋_GBK"/>
          <w:sz w:val="32"/>
          <w:szCs w:val="32"/>
        </w:rPr>
        <w:t>万元。</w:t>
      </w:r>
    </w:p>
    <w:p w14:paraId="7254A42C">
      <w:pPr>
        <w:ind w:firstLine="640" w:firstLineChars="200"/>
        <w:rPr>
          <w:rFonts w:ascii="方正黑体_GBK" w:eastAsia="方正黑体_GBK"/>
          <w:sz w:val="32"/>
          <w:szCs w:val="32"/>
        </w:rPr>
      </w:pPr>
      <w:r>
        <w:rPr>
          <w:rFonts w:hint="eastAsia" w:ascii="方正黑体_GBK" w:eastAsia="方正黑体_GBK"/>
          <w:sz w:val="32"/>
          <w:szCs w:val="32"/>
        </w:rPr>
        <w:t>三、部门预算情况说明</w:t>
      </w:r>
    </w:p>
    <w:p w14:paraId="1EB655A6">
      <w:pPr>
        <w:ind w:firstLine="640" w:firstLineChars="200"/>
        <w:rPr>
          <w:rFonts w:ascii="方正仿宋_GBK" w:eastAsia="方正仿宋_GBK"/>
          <w:sz w:val="32"/>
          <w:szCs w:val="32"/>
        </w:rPr>
      </w:pPr>
      <w:r>
        <w:rPr>
          <w:rFonts w:hint="eastAsia" w:ascii="方正仿宋_GBK" w:eastAsia="方正仿宋_GBK"/>
          <w:sz w:val="32"/>
          <w:szCs w:val="32"/>
        </w:rPr>
        <w:t>2026年一般公共预算财政拨款收入</w:t>
      </w:r>
      <w:r>
        <w:rPr>
          <w:rFonts w:hint="eastAsia" w:ascii="方正仿宋_GBK" w:eastAsia="方正仿宋_GBK"/>
          <w:sz w:val="32"/>
          <w:szCs w:val="32"/>
          <w:lang w:val="en-US" w:eastAsia="zh-CN"/>
        </w:rPr>
        <w:t>401.83</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401.83</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68.12</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322.74</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4.03</w:t>
      </w:r>
      <w:r>
        <w:rPr>
          <w:rFonts w:hint="eastAsia" w:ascii="方正仿宋_GBK" w:eastAsia="方正仿宋_GBK"/>
          <w:sz w:val="32"/>
          <w:szCs w:val="32"/>
        </w:rPr>
        <w:t>万元，主要用于单位开支的在职职工的各类劳动报酬及社保、公积金缴纳等，保障部门正常运转的各项商品服务</w:t>
      </w:r>
      <w:r>
        <w:rPr>
          <w:rFonts w:hint="eastAsia" w:ascii="方正仿宋_GBK" w:eastAsia="方正仿宋_GBK"/>
          <w:sz w:val="32"/>
          <w:szCs w:val="32"/>
          <w:highlight w:val="none"/>
        </w:rPr>
        <w:t>支出。项目支出</w:t>
      </w:r>
      <w:r>
        <w:rPr>
          <w:rFonts w:hint="eastAsia" w:ascii="方正仿宋_GBK" w:eastAsia="方正仿宋_GBK"/>
          <w:sz w:val="32"/>
          <w:szCs w:val="32"/>
          <w:highlight w:val="none"/>
          <w:lang w:val="en-US" w:eastAsia="zh-CN"/>
        </w:rPr>
        <w:t>79.09</w:t>
      </w:r>
      <w:r>
        <w:rPr>
          <w:rFonts w:hint="eastAsia" w:ascii="方正仿宋_GBK" w:eastAsia="方正仿宋_GBK"/>
          <w:sz w:val="32"/>
          <w:szCs w:val="32"/>
          <w:highlight w:val="none"/>
        </w:rPr>
        <w:t>万元，比2025年增加</w:t>
      </w:r>
      <w:r>
        <w:rPr>
          <w:rFonts w:hint="eastAsia" w:ascii="方正仿宋_GBK" w:eastAsia="方正仿宋_GBK"/>
          <w:sz w:val="32"/>
          <w:szCs w:val="32"/>
          <w:highlight w:val="none"/>
          <w:lang w:val="en-US" w:eastAsia="zh-CN"/>
        </w:rPr>
        <w:t>64.09</w:t>
      </w:r>
      <w:r>
        <w:rPr>
          <w:rFonts w:hint="eastAsia" w:ascii="方正仿宋_GBK" w:eastAsia="方正仿宋_GBK"/>
          <w:sz w:val="32"/>
          <w:szCs w:val="32"/>
          <w:highlight w:val="none"/>
        </w:rPr>
        <w:t>万元，主要原因</w:t>
      </w:r>
      <w:r>
        <w:rPr>
          <w:rFonts w:hint="eastAsia" w:ascii="方正仿宋_GBK" w:eastAsia="方正仿宋_GBK"/>
          <w:sz w:val="32"/>
          <w:szCs w:val="32"/>
          <w:highlight w:val="none"/>
          <w:lang w:eastAsia="zh-CN"/>
        </w:rPr>
        <w:t>增加违法建筑拆除等工作的预算</w:t>
      </w:r>
      <w:r>
        <w:rPr>
          <w:rFonts w:hint="eastAsia" w:ascii="方正仿宋_GBK" w:eastAsia="方正仿宋_GBK"/>
          <w:sz w:val="32"/>
          <w:szCs w:val="32"/>
          <w:highlight w:val="none"/>
        </w:rPr>
        <w:t>，主要用于</w:t>
      </w:r>
      <w:r>
        <w:rPr>
          <w:rFonts w:hint="eastAsia" w:ascii="方正仿宋_GBK" w:eastAsia="方正仿宋_GBK"/>
          <w:sz w:val="32"/>
          <w:szCs w:val="32"/>
          <w:highlight w:val="none"/>
          <w:lang w:val="en-US" w:eastAsia="zh-CN"/>
        </w:rPr>
        <w:t>安全监管</w:t>
      </w:r>
      <w:r>
        <w:rPr>
          <w:rFonts w:hint="eastAsia" w:ascii="方正仿宋_GBK" w:eastAsia="方正仿宋_GBK"/>
          <w:sz w:val="32"/>
          <w:szCs w:val="32"/>
          <w:lang w:val="en-US" w:eastAsia="zh-CN"/>
        </w:rPr>
        <w:t>与综合执法</w:t>
      </w:r>
      <w:r>
        <w:rPr>
          <w:rFonts w:hint="eastAsia" w:ascii="方正仿宋_GBK" w:eastAsia="方正仿宋_GBK"/>
          <w:sz w:val="32"/>
          <w:szCs w:val="32"/>
        </w:rPr>
        <w:t>等重点工作。2026年政府性基金预算收入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万元，政府性基金预算支出</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p>
    <w:p w14:paraId="6C437D78">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372EAD23">
      <w:pPr>
        <w:ind w:firstLine="640" w:firstLineChars="200"/>
        <w:rPr>
          <w:rFonts w:ascii="方正仿宋_GBK" w:eastAsia="方正仿宋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1.00</w:t>
      </w:r>
      <w:r>
        <w:rPr>
          <w:rFonts w:hint="eastAsia" w:ascii="方正仿宋_GBK" w:eastAsia="方正仿宋_GBK"/>
          <w:sz w:val="32"/>
          <w:szCs w:val="32"/>
        </w:rPr>
        <w:t>万元，</w:t>
      </w:r>
      <w:r>
        <w:rPr>
          <w:rFonts w:hint="eastAsia" w:ascii="方正仿宋_GBK" w:eastAsia="方正仿宋_GBK"/>
          <w:sz w:val="32"/>
          <w:szCs w:val="32"/>
          <w:lang w:val="en-US" w:eastAsia="zh-CN"/>
        </w:rPr>
        <w:t>比上年增加1.00万元</w:t>
      </w:r>
      <w:r>
        <w:rPr>
          <w:rFonts w:hint="eastAsia" w:ascii="方正仿宋_GBK" w:eastAsia="方正仿宋_GBK"/>
          <w:sz w:val="32"/>
          <w:szCs w:val="32"/>
        </w:rPr>
        <w:t>。其中：因公出国（境）费用</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；公务接待费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1</w:t>
      </w:r>
      <w:r>
        <w:rPr>
          <w:rFonts w:hint="eastAsia" w:ascii="方正仿宋_GBK" w:eastAsia="方正仿宋_GBK"/>
          <w:sz w:val="32"/>
          <w:szCs w:val="32"/>
        </w:rPr>
        <w:t>万元，</w:t>
      </w:r>
      <w:r>
        <w:rPr>
          <w:rFonts w:hint="eastAsia" w:ascii="方正仿宋_GBK" w:eastAsia="方正仿宋_GBK"/>
          <w:sz w:val="32"/>
          <w:szCs w:val="32"/>
          <w:lang w:val="en-US" w:eastAsia="zh-CN"/>
        </w:rPr>
        <w:t>比上年增加1.00万元</w:t>
      </w:r>
      <w:r>
        <w:rPr>
          <w:rFonts w:hint="eastAsia" w:ascii="方正仿宋_GBK" w:eastAsia="方正仿宋_GBK"/>
          <w:sz w:val="32"/>
          <w:szCs w:val="32"/>
        </w:rPr>
        <w:t>；公务用车购置费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22261E17">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14:paraId="5B748A4C">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我</w:t>
      </w:r>
      <w:r>
        <w:rPr>
          <w:rFonts w:hint="eastAsia" w:ascii="方正仿宋_GBK" w:eastAsia="方正仿宋_GBK"/>
          <w:sz w:val="32"/>
          <w:szCs w:val="32"/>
          <w:lang w:val="en-US" w:eastAsia="zh-CN"/>
        </w:rPr>
        <w:t>部门</w:t>
      </w:r>
      <w:r>
        <w:rPr>
          <w:rFonts w:hint="eastAsia" w:ascii="方正仿宋_GBK" w:eastAsia="方正仿宋_GBK"/>
          <w:sz w:val="32"/>
          <w:szCs w:val="32"/>
        </w:rPr>
        <w:t>不在机关运行经费统计范围之内。</w:t>
      </w:r>
    </w:p>
    <w:p w14:paraId="699F52F5">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1C4F21CC">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w:t>
      </w:r>
      <w:r>
        <w:rPr>
          <w:rFonts w:hint="eastAsia" w:ascii="方正仿宋_GBK" w:eastAsia="方正仿宋_GBK"/>
          <w:sz w:val="32"/>
          <w:szCs w:val="32"/>
          <w:lang w:val="en-US" w:eastAsia="zh-CN"/>
        </w:rPr>
        <w:t>79.09</w:t>
      </w:r>
      <w:r>
        <w:rPr>
          <w:rFonts w:hint="eastAsia" w:ascii="方正仿宋_GBK" w:eastAsia="方正仿宋_GBK"/>
          <w:sz w:val="32"/>
          <w:szCs w:val="32"/>
        </w:rPr>
        <w:t>万元。</w:t>
      </w:r>
    </w:p>
    <w:p w14:paraId="3B826B45">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2</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2</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辆。2026年一般公共预算未安排购置车辆。</w:t>
      </w:r>
    </w:p>
    <w:p w14:paraId="2A4E63B8">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51F3C42B">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14:paraId="7AB0E287">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1C722C9A">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28382C1B">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41916476">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2B75DE91">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066F80E2">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656D7495">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62FCAFE0">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18536EB4">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544AC664">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5280DD">
      <w:pPr>
        <w:ind w:firstLine="640" w:firstLineChars="200"/>
        <w:rPr>
          <w:rFonts w:ascii="方正仿宋_GBK" w:eastAsia="方正仿宋_GBK"/>
          <w:sz w:val="32"/>
          <w:szCs w:val="32"/>
        </w:rPr>
      </w:pPr>
      <w:r>
        <w:rPr>
          <w:rFonts w:hint="eastAsia" w:ascii="方正仿宋_GBK" w:eastAsia="方正仿宋_GBK"/>
          <w:sz w:val="32"/>
          <w:szCs w:val="32"/>
        </w:rPr>
        <w:t>部门预算公开联系人：</w:t>
      </w:r>
      <w:r>
        <w:rPr>
          <w:rFonts w:hint="eastAsia" w:ascii="方正仿宋_GBK" w:eastAsia="方正仿宋_GBK"/>
          <w:sz w:val="32"/>
          <w:szCs w:val="32"/>
          <w:lang w:val="en-US" w:eastAsia="zh-CN"/>
        </w:rPr>
        <w:t>聂老师</w:t>
      </w:r>
      <w:r>
        <w:rPr>
          <w:rFonts w:hint="eastAsia" w:ascii="方正仿宋_GBK" w:eastAsia="方正仿宋_GBK"/>
          <w:sz w:val="32"/>
          <w:szCs w:val="32"/>
          <w:lang w:eastAsia="zh-CN"/>
        </w:rPr>
        <w:t>；</w:t>
      </w:r>
      <w:r>
        <w:rPr>
          <w:rFonts w:hint="eastAsia" w:ascii="方正仿宋_GBK" w:eastAsia="方正仿宋_GBK"/>
          <w:sz w:val="32"/>
          <w:szCs w:val="32"/>
        </w:rPr>
        <w:t>联系方式：023-72873803</w:t>
      </w:r>
    </w:p>
    <w:bookmarkEnd w:id="0"/>
    <w:p w14:paraId="78987DEA">
      <w:pPr>
        <w:rPr>
          <w:rFonts w:ascii="方正仿宋_GBK" w:eastAsia="方正仿宋_GBK"/>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E7F11"/>
    <w:rsid w:val="00117CFE"/>
    <w:rsid w:val="00176C02"/>
    <w:rsid w:val="001E436B"/>
    <w:rsid w:val="002C7F60"/>
    <w:rsid w:val="002F3EA7"/>
    <w:rsid w:val="00332087"/>
    <w:rsid w:val="0039373B"/>
    <w:rsid w:val="004F0D77"/>
    <w:rsid w:val="005056EF"/>
    <w:rsid w:val="00506EAF"/>
    <w:rsid w:val="0054068B"/>
    <w:rsid w:val="005D5BEB"/>
    <w:rsid w:val="00656CD2"/>
    <w:rsid w:val="006D3B14"/>
    <w:rsid w:val="00780CEB"/>
    <w:rsid w:val="007B637E"/>
    <w:rsid w:val="00875544"/>
    <w:rsid w:val="00897F6B"/>
    <w:rsid w:val="00901853"/>
    <w:rsid w:val="009C7052"/>
    <w:rsid w:val="009C74D1"/>
    <w:rsid w:val="00A12661"/>
    <w:rsid w:val="00A52889"/>
    <w:rsid w:val="00A7410A"/>
    <w:rsid w:val="00AC3583"/>
    <w:rsid w:val="00B11D21"/>
    <w:rsid w:val="00C017DC"/>
    <w:rsid w:val="00C96040"/>
    <w:rsid w:val="00D614AA"/>
    <w:rsid w:val="00E96E08"/>
    <w:rsid w:val="00F810B7"/>
    <w:rsid w:val="00FA2853"/>
    <w:rsid w:val="07F12B0D"/>
    <w:rsid w:val="0C7A6473"/>
    <w:rsid w:val="0E60498C"/>
    <w:rsid w:val="145C3A19"/>
    <w:rsid w:val="176676ED"/>
    <w:rsid w:val="17EF77BA"/>
    <w:rsid w:val="258230B9"/>
    <w:rsid w:val="2C415BF3"/>
    <w:rsid w:val="3EE235F2"/>
    <w:rsid w:val="4B7C0ABB"/>
    <w:rsid w:val="4CF677B2"/>
    <w:rsid w:val="62641643"/>
    <w:rsid w:val="CD9DF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1723</Words>
  <Characters>1865</Characters>
  <Lines>16</Lines>
  <Paragraphs>4</Paragraphs>
  <TotalTime>2</TotalTime>
  <ScaleCrop>false</ScaleCrop>
  <LinksUpToDate>false</LinksUpToDate>
  <CharactersWithSpaces>1873</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2023-01-31T17:19:00Z</dcterms:created>
  <dc:creator>User</dc:creator>
  <cp:lastModifiedBy>GH</cp:lastModifiedBy>
  <dcterms:modified xsi:type="dcterms:W3CDTF">2026-03-12T16:24:34Z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3416349D84DC436ABE141E6407C3F772</vt:lpwstr>
  </property>
</Properties>
</file>