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36" w:rsidRDefault="00780136" w:rsidP="00780136">
      <w:pPr>
        <w:spacing w:line="520" w:lineRule="exact"/>
        <w:ind w:firstLineChars="200" w:firstLine="720"/>
        <w:rPr>
          <w:rFonts w:ascii="方正小标宋_GBK" w:eastAsia="方正小标宋_GBK" w:hAnsiTheme="majorEastAsia" w:cs="宋体"/>
          <w:bCs/>
          <w:color w:val="000000"/>
          <w:kern w:val="36"/>
          <w:sz w:val="36"/>
          <w:szCs w:val="36"/>
        </w:rPr>
      </w:pPr>
      <w:r w:rsidRPr="00780136">
        <w:rPr>
          <w:rFonts w:ascii="方正小标宋_GBK" w:eastAsia="方正小标宋_GBK" w:hAnsiTheme="majorEastAsia" w:cs="宋体" w:hint="eastAsia"/>
          <w:bCs/>
          <w:color w:val="000000"/>
          <w:kern w:val="36"/>
          <w:sz w:val="36"/>
          <w:szCs w:val="36"/>
        </w:rPr>
        <w:t>2020年涪陵区</w:t>
      </w:r>
      <w:r w:rsidR="0043397D">
        <w:rPr>
          <w:rFonts w:ascii="方正小标宋_GBK" w:eastAsia="方正小标宋_GBK" w:hAnsiTheme="majorEastAsia" w:cs="宋体" w:hint="eastAsia"/>
          <w:bCs/>
          <w:color w:val="000000"/>
          <w:kern w:val="36"/>
          <w:sz w:val="36"/>
          <w:szCs w:val="36"/>
        </w:rPr>
        <w:t>青羊镇</w:t>
      </w:r>
      <w:r w:rsidRPr="00780136">
        <w:rPr>
          <w:rFonts w:ascii="方正小标宋_GBK" w:eastAsia="方正小标宋_GBK" w:hAnsiTheme="majorEastAsia" w:cs="宋体" w:hint="eastAsia"/>
          <w:bCs/>
          <w:color w:val="000000"/>
          <w:kern w:val="36"/>
          <w:sz w:val="36"/>
          <w:szCs w:val="36"/>
        </w:rPr>
        <w:t>“三公”经费情况说明</w:t>
      </w:r>
    </w:p>
    <w:p w:rsidR="00E74044" w:rsidRDefault="00E74044" w:rsidP="00780136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</w:p>
    <w:p w:rsidR="00E94E9F" w:rsidRPr="00DB051D" w:rsidRDefault="00E94E9F" w:rsidP="00780136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按照市政府、区政府关于推进政府信息公开工作部署和要求，现将涪陵区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青羊镇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20</w:t>
      </w:r>
      <w:r w:rsidR="00915385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20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年度“三公”经费决算情况公布如下：</w:t>
      </w:r>
    </w:p>
    <w:p w:rsidR="00E94E9F" w:rsidRPr="00DB051D" w:rsidRDefault="00E94E9F" w:rsidP="00C205BC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经汇总，</w:t>
      </w:r>
      <w:r w:rsidR="00915385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2020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年度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我镇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三公”经费</w:t>
      </w:r>
      <w:r w:rsidR="00915385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 xml:space="preserve"> </w:t>
      </w:r>
      <w:r w:rsidR="0087107C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2.7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万元，其中：因公出国（境）费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万元，公务用车购置及运行维护费</w:t>
      </w:r>
      <w:r w:rsidR="00892AFF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 xml:space="preserve"> 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19.93</w:t>
      </w:r>
      <w:r w:rsidR="00915385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 xml:space="preserve"> 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万元（公务用车购置费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万元、公务用车运行维护费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19.93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万元），公务接待费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2.77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 xml:space="preserve">万元。 </w:t>
      </w:r>
    </w:p>
    <w:p w:rsidR="000936B2" w:rsidRPr="00DB051D" w:rsidRDefault="0076345B" w:rsidP="00C205BC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2020</w:t>
      </w:r>
      <w:r w:rsidR="00E94E9F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年度</w:t>
      </w:r>
      <w:r w:rsidR="005F0724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我镇</w:t>
      </w:r>
      <w:r w:rsidR="00E94E9F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因公出国（境）团组数</w:t>
      </w:r>
      <w:r w:rsidR="0087107C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 w:rsidR="00E94E9F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个，因公出国（境）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 w:rsidR="00E94E9F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人次；公务用车购置数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 w:rsidR="00E94E9F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辆，公务用车保有量</w:t>
      </w:r>
      <w:r w:rsidR="00915385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 xml:space="preserve"> </w:t>
      </w:r>
      <w:r w:rsidR="00892AFF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</w:t>
      </w:r>
      <w:r w:rsidR="0087107C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</w:t>
      </w:r>
      <w:r w:rsidR="00E94E9F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辆；国内公务接待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100</w:t>
      </w:r>
      <w:r w:rsidR="00E94E9F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批次，国内公务接待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300</w:t>
      </w:r>
      <w:r w:rsidR="00E94E9F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人次，无国（境）外公务接待情况。</w:t>
      </w:r>
    </w:p>
    <w:p w:rsidR="00646521" w:rsidRPr="00DB051D" w:rsidRDefault="00E94E9F" w:rsidP="00C205BC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经比较，</w:t>
      </w:r>
      <w:r w:rsidR="00662A12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2020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年度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我镇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“三公”经费较上年</w:t>
      </w:r>
      <w:r w:rsidR="0087107C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减少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0.43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</w:t>
      </w:r>
      <w:r w:rsidR="007C1D3F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下降</w:t>
      </w:r>
      <w:r w:rsidR="0087107C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.9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 xml:space="preserve">% </w:t>
      </w:r>
      <w:r w:rsidR="007C1D3F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，较年初预算数减少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0.29</w:t>
      </w:r>
      <w:r w:rsidR="007C1D3F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万元，下降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1.3</w:t>
      </w:r>
      <w:r w:rsidR="007C1D3F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%。</w:t>
      </w:r>
      <w:r w:rsidR="00055B7B" w:rsidRPr="00BD3240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主要是严格落实我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镇</w:t>
      </w:r>
      <w:r w:rsidR="00055B7B" w:rsidRPr="00BD3240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过紧日子十条举措，严控一般性支出，压减“三公”经费。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其中：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无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因公出国（境）费</w:t>
      </w:r>
      <w:r w:rsidR="00302CD0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，主要原因是</w:t>
      </w:r>
      <w:r w:rsidR="007B23B3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受疫情影响</w:t>
      </w:r>
      <w:r w:rsidR="0087107C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，本年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无</w:t>
      </w:r>
      <w:r w:rsidR="0087107C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因公出国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（境）</w:t>
      </w:r>
      <w:r w:rsidR="009131CA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数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；</w:t>
      </w:r>
      <w:r w:rsidR="00EC576B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公务用车购置及运行维护费较上年减少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0.05</w:t>
      </w:r>
      <w:r w:rsidR="00EC576B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</w:t>
      </w:r>
      <w:r w:rsidR="00E858F2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，</w:t>
      </w:r>
      <w:r w:rsidR="00D273CE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较</w:t>
      </w:r>
      <w:r w:rsidR="00EC576B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年初预算数减少</w:t>
      </w:r>
      <w:r w:rsidR="00915385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 xml:space="preserve"> 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0.07万元</w:t>
      </w:r>
      <w:r w:rsidR="00E858F2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；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公务接待费较上年减少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0.39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</w:t>
      </w:r>
      <w:r w:rsidR="00EC576B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较年初预算数减少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0.23</w:t>
      </w:r>
      <w:r w:rsidR="00EC576B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万元，</w:t>
      </w:r>
      <w:r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主要是</w:t>
      </w:r>
      <w:r w:rsidR="007647BD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受新冠疫情防控措施影响和我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镇</w:t>
      </w:r>
      <w:r w:rsidR="00055B7B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认真贯彻落实中央八项规定</w:t>
      </w:r>
      <w:r w:rsidR="00055B7B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及我</w:t>
      </w:r>
      <w:r w:rsidR="0043397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镇</w:t>
      </w:r>
      <w:r w:rsidR="00055B7B" w:rsidRPr="00BD3240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过紧日子十条举措</w:t>
      </w:r>
      <w:r w:rsidR="007647BD" w:rsidRPr="00DB051D">
        <w:rPr>
          <w:rFonts w:ascii="方正仿宋_GBK" w:eastAsia="方正仿宋_GBK" w:hAnsiTheme="minorEastAsia" w:cs="宋体" w:hint="eastAsia"/>
          <w:color w:val="000000"/>
          <w:kern w:val="0"/>
          <w:sz w:val="32"/>
          <w:szCs w:val="32"/>
        </w:rPr>
        <w:t>。</w:t>
      </w:r>
    </w:p>
    <w:p w:rsidR="00326477" w:rsidRPr="0043397D" w:rsidRDefault="00326477" w:rsidP="00C205BC">
      <w:pPr>
        <w:spacing w:line="520" w:lineRule="exact"/>
        <w:ind w:firstLineChars="200" w:firstLine="640"/>
        <w:rPr>
          <w:rFonts w:ascii="方正仿宋_GBK" w:eastAsia="方正仿宋_GBK" w:hAnsiTheme="minorEastAsia" w:cs="宋体"/>
          <w:color w:val="000000"/>
          <w:kern w:val="0"/>
          <w:sz w:val="32"/>
          <w:szCs w:val="32"/>
        </w:rPr>
      </w:pPr>
    </w:p>
    <w:sectPr w:rsidR="00326477" w:rsidRPr="0043397D" w:rsidSect="0066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91" w:rsidRDefault="00D17691" w:rsidP="00E94E9F">
      <w:r>
        <w:separator/>
      </w:r>
    </w:p>
  </w:endnote>
  <w:endnote w:type="continuationSeparator" w:id="1">
    <w:p w:rsidR="00D17691" w:rsidRDefault="00D17691" w:rsidP="00E94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91" w:rsidRDefault="00D17691" w:rsidP="00E94E9F">
      <w:r>
        <w:separator/>
      </w:r>
    </w:p>
  </w:footnote>
  <w:footnote w:type="continuationSeparator" w:id="1">
    <w:p w:rsidR="00D17691" w:rsidRDefault="00D17691" w:rsidP="00E94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E9F"/>
    <w:rsid w:val="00014B19"/>
    <w:rsid w:val="00020DA0"/>
    <w:rsid w:val="00055B7B"/>
    <w:rsid w:val="000936B2"/>
    <w:rsid w:val="00123822"/>
    <w:rsid w:val="0013341F"/>
    <w:rsid w:val="00152094"/>
    <w:rsid w:val="00302CD0"/>
    <w:rsid w:val="00322FE3"/>
    <w:rsid w:val="00326477"/>
    <w:rsid w:val="00390881"/>
    <w:rsid w:val="003C73D2"/>
    <w:rsid w:val="003D3BF7"/>
    <w:rsid w:val="00405656"/>
    <w:rsid w:val="00411C83"/>
    <w:rsid w:val="0043397D"/>
    <w:rsid w:val="004349EA"/>
    <w:rsid w:val="004E1DA7"/>
    <w:rsid w:val="005F0724"/>
    <w:rsid w:val="006025D0"/>
    <w:rsid w:val="00631923"/>
    <w:rsid w:val="00646521"/>
    <w:rsid w:val="00656F1C"/>
    <w:rsid w:val="00662A12"/>
    <w:rsid w:val="006B32F0"/>
    <w:rsid w:val="0071564D"/>
    <w:rsid w:val="0076345B"/>
    <w:rsid w:val="007647BD"/>
    <w:rsid w:val="00780136"/>
    <w:rsid w:val="007B23B3"/>
    <w:rsid w:val="007C00D5"/>
    <w:rsid w:val="007C1D3F"/>
    <w:rsid w:val="007D5F12"/>
    <w:rsid w:val="00856C64"/>
    <w:rsid w:val="0087107C"/>
    <w:rsid w:val="008914DF"/>
    <w:rsid w:val="00892AFF"/>
    <w:rsid w:val="009131CA"/>
    <w:rsid w:val="00915385"/>
    <w:rsid w:val="00924B2F"/>
    <w:rsid w:val="009258F1"/>
    <w:rsid w:val="009727ED"/>
    <w:rsid w:val="009F2F06"/>
    <w:rsid w:val="00A00284"/>
    <w:rsid w:val="00A535F3"/>
    <w:rsid w:val="00AB154B"/>
    <w:rsid w:val="00B178EB"/>
    <w:rsid w:val="00B76498"/>
    <w:rsid w:val="00C205BC"/>
    <w:rsid w:val="00C35556"/>
    <w:rsid w:val="00D17691"/>
    <w:rsid w:val="00D273CE"/>
    <w:rsid w:val="00DB051D"/>
    <w:rsid w:val="00E36269"/>
    <w:rsid w:val="00E56735"/>
    <w:rsid w:val="00E74044"/>
    <w:rsid w:val="00E82BB5"/>
    <w:rsid w:val="00E858F2"/>
    <w:rsid w:val="00E94E9F"/>
    <w:rsid w:val="00EC3771"/>
    <w:rsid w:val="00EC4F11"/>
    <w:rsid w:val="00EC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E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E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桑三博客</cp:lastModifiedBy>
  <cp:revision>30</cp:revision>
  <cp:lastPrinted>2021-09-01T03:01:00Z</cp:lastPrinted>
  <dcterms:created xsi:type="dcterms:W3CDTF">2020-08-06T07:39:00Z</dcterms:created>
  <dcterms:modified xsi:type="dcterms:W3CDTF">2022-08-29T08:00:00Z</dcterms:modified>
</cp:coreProperties>
</file>