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/>
          <w:sz w:val="36"/>
          <w:szCs w:val="36"/>
        </w:rPr>
        <w:t>年涪陵高新技术产业开发区管理委员会举借政府债务情况说明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年预算时，预计202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zMDA0Zjk4YTg3ZjEwYjNlNDNlMTMwNGFjNmE1MjUifQ=="/>
  </w:docVars>
  <w:rsids>
    <w:rsidRoot w:val="00236877"/>
    <w:rsid w:val="00012767"/>
    <w:rsid w:val="001B76EA"/>
    <w:rsid w:val="001C4D06"/>
    <w:rsid w:val="00236877"/>
    <w:rsid w:val="002E12F4"/>
    <w:rsid w:val="00347403"/>
    <w:rsid w:val="005046BF"/>
    <w:rsid w:val="006B1706"/>
    <w:rsid w:val="00741FD0"/>
    <w:rsid w:val="007D067C"/>
    <w:rsid w:val="007F4F2B"/>
    <w:rsid w:val="008053DB"/>
    <w:rsid w:val="00806E4F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06BA5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52</Characters>
  <Lines>1</Lines>
  <Paragraphs>1</Paragraphs>
  <TotalTime>20</TotalTime>
  <ScaleCrop>false</ScaleCrop>
  <LinksUpToDate>false</LinksUpToDate>
  <CharactersWithSpaces>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静怡</cp:lastModifiedBy>
  <cp:lastPrinted>2020-01-19T03:33:00Z</cp:lastPrinted>
  <dcterms:modified xsi:type="dcterms:W3CDTF">2024-03-20T08:55:58Z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114E3DA0039E417D9344D83EB4BC4C80_12</vt:lpwstr>
  </property>
</Properties>
</file>