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方正仿宋_GBK" w:eastAsia="方正仿宋_GBK" w:cs="方正仿宋_GBK"/>
          <w:sz w:val="32"/>
          <w:szCs w:val="32"/>
          <w:lang w:eastAsia="zh-CN"/>
        </w:rPr>
      </w:pPr>
    </w:p>
    <w:p>
      <w:pPr>
        <w:spacing w:line="600" w:lineRule="exact"/>
        <w:jc w:val="center"/>
        <w:rPr>
          <w:rFonts w:hint="eastAsia" w:ascii="方正仿宋_GBK" w:hAnsi="方正仿宋_GBK" w:eastAsia="方正仿宋_GBK" w:cs="方正仿宋_GBK"/>
          <w:sz w:val="32"/>
          <w:szCs w:val="32"/>
          <w:lang w:eastAsia="zh-CN"/>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重庆市涪陵区珍溪镇人民政府</w:t>
      </w:r>
      <w:bookmarkStart w:id="0" w:name="_GoBack"/>
      <w:bookmarkEnd w:id="0"/>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关于废止《重庆市涪陵区珍溪镇人民政府关于烟花爆竹非法生产经营举报奖励制度的通知》行政规范性文件的决定</w:t>
      </w:r>
    </w:p>
    <w:p>
      <w:pPr>
        <w:widowControl/>
        <w:spacing w:line="540" w:lineRule="exact"/>
        <w:jc w:val="center"/>
        <w:textAlignment w:val="center"/>
        <w:rPr>
          <w:rFonts w:hint="default" w:ascii="方正仿宋_GBK" w:hAnsi="方正仿宋_GBK" w:eastAsia="方正仿宋_GBK" w:cs="方正仿宋_GBK"/>
          <w:color w:val="000000"/>
          <w:kern w:val="0"/>
          <w:sz w:val="32"/>
          <w:szCs w:val="32"/>
          <w:lang w:eastAsia="zh-CN" w:bidi="ar"/>
        </w:rPr>
      </w:pPr>
      <w:r>
        <w:rPr>
          <w:rFonts w:hint="eastAsia" w:ascii="方正仿宋_GBK" w:hAnsi="方正仿宋_GBK" w:eastAsia="方正仿宋_GBK" w:cs="方正仿宋_GBK"/>
          <w:color w:val="000000"/>
          <w:kern w:val="0"/>
          <w:sz w:val="32"/>
          <w:szCs w:val="32"/>
          <w:lang w:val="en-US" w:eastAsia="zh-CN" w:bidi="ar"/>
        </w:rPr>
        <w:t>珍溪府发〔2023〕133号</w:t>
      </w:r>
    </w:p>
    <w:p>
      <w:pPr>
        <w:spacing w:line="600" w:lineRule="exact"/>
        <w:ind w:firstLine="640" w:firstLineChars="200"/>
        <w:rPr>
          <w:rFonts w:hint="eastAsia" w:ascii="方正仿宋_GBK" w:eastAsia="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ascii="Times New Roman" w:hAnsi="Times New Roman" w:eastAsia="方正仿宋_GBK" w:cs="Times New Roman"/>
          <w:sz w:val="32"/>
          <w:szCs w:val="32"/>
        </w:rPr>
      </w:pPr>
      <w:r>
        <w:rPr>
          <w:rFonts w:hint="eastAsia" w:ascii="方正仿宋_GBK" w:eastAsia="方正仿宋_GBK"/>
          <w:sz w:val="32"/>
          <w:szCs w:val="32"/>
        </w:rPr>
        <w:t>各村（社区）、镇属（辖）各部门、各单位，各企业</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根据行政规范性文件的管理规定，我镇决定废止《</w:t>
      </w:r>
      <w:r>
        <w:rPr>
          <w:rFonts w:hint="eastAsia" w:eastAsia="方正仿宋_GBK" w:cs="方正楷体_GBK"/>
          <w:sz w:val="32"/>
          <w:szCs w:val="32"/>
        </w:rPr>
        <w:t>重庆市涪陵区珍溪镇人民政府关于烟花爆竹非法生产经营举报奖励制度的通知</w:t>
      </w:r>
      <w:r>
        <w:rPr>
          <w:rFonts w:hint="eastAsia" w:ascii="方正仿宋_GBK" w:eastAsia="方正仿宋_GBK"/>
          <w:sz w:val="32"/>
          <w:szCs w:val="32"/>
        </w:rPr>
        <w:t>》（珍溪府发〔2017〕68号）行政规范性文件。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ascii="方正仿宋_GBK" w:eastAsia="方正仿宋_GBK"/>
          <w:sz w:val="32"/>
          <w:szCs w:val="32"/>
        </w:rPr>
      </w:pPr>
      <w:r>
        <w:rPr>
          <w:rFonts w:hint="eastAsia" w:ascii="方正仿宋_GBK" w:eastAsia="方正仿宋_GBK"/>
          <w:sz w:val="32"/>
          <w:szCs w:val="32"/>
        </w:rPr>
        <w:t>重庆市涪陵区珍溪镇人民政府</w:t>
      </w:r>
    </w:p>
    <w:p>
      <w:pPr>
        <w:keepNext w:val="0"/>
        <w:keepLines w:val="0"/>
        <w:pageBreakBefore w:val="0"/>
        <w:widowControl w:val="0"/>
        <w:kinsoku/>
        <w:wordWrap w:val="0"/>
        <w:overflowPunct/>
        <w:topLinePunct w:val="0"/>
        <w:autoSpaceDE/>
        <w:autoSpaceDN/>
        <w:bidi w:val="0"/>
        <w:adjustRightInd/>
        <w:snapToGrid/>
        <w:spacing w:line="600" w:lineRule="exact"/>
        <w:ind w:right="420" w:rightChars="2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2023年10月30日</w:t>
      </w: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default" w:ascii="宋体" w:hAnsi="宋体" w:eastAsia="宋体" w:cs="宋体"/>
        <w:b/>
        <w:bCs/>
        <w:color w:val="005192"/>
        <w:sz w:val="28"/>
        <w:szCs w:val="44"/>
        <w:lang w:eastAsia="zh-Hans"/>
      </w:rPr>
      <w:t>重庆市涪陵区珍溪镇人民政府发布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重庆市涪陵区珍溪镇人民政府规范性文件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WFhMWMzZWZlMDliMDQ5YmFjZGM0ZDI2ZWNmOGMifQ=="/>
  </w:docVars>
  <w:rsids>
    <w:rsidRoot w:val="00172A27"/>
    <w:rsid w:val="019E71BD"/>
    <w:rsid w:val="01E93D58"/>
    <w:rsid w:val="04B679C3"/>
    <w:rsid w:val="05F07036"/>
    <w:rsid w:val="06473D8B"/>
    <w:rsid w:val="06E00104"/>
    <w:rsid w:val="080F63D8"/>
    <w:rsid w:val="09341458"/>
    <w:rsid w:val="098254C2"/>
    <w:rsid w:val="0A766EDE"/>
    <w:rsid w:val="0AD64BE8"/>
    <w:rsid w:val="0B0912D7"/>
    <w:rsid w:val="0E025194"/>
    <w:rsid w:val="0EEF0855"/>
    <w:rsid w:val="11DB7C71"/>
    <w:rsid w:val="152D2DCA"/>
    <w:rsid w:val="187168EA"/>
    <w:rsid w:val="196673CA"/>
    <w:rsid w:val="1CF734C9"/>
    <w:rsid w:val="1D7C5134"/>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885F00"/>
    <w:rsid w:val="4BC77339"/>
    <w:rsid w:val="4C9236C5"/>
    <w:rsid w:val="4D7F3013"/>
    <w:rsid w:val="4E250A85"/>
    <w:rsid w:val="4FFD4925"/>
    <w:rsid w:val="505C172E"/>
    <w:rsid w:val="506405EA"/>
    <w:rsid w:val="52F46F0B"/>
    <w:rsid w:val="532B6A10"/>
    <w:rsid w:val="539E4E99"/>
    <w:rsid w:val="53D8014D"/>
    <w:rsid w:val="550C209A"/>
    <w:rsid w:val="55E064E0"/>
    <w:rsid w:val="572C6D10"/>
    <w:rsid w:val="59E7033A"/>
    <w:rsid w:val="5DC34279"/>
    <w:rsid w:val="5FCD688E"/>
    <w:rsid w:val="5FF9BDAA"/>
    <w:rsid w:val="608816D1"/>
    <w:rsid w:val="60EF4E7F"/>
    <w:rsid w:val="648B0A32"/>
    <w:rsid w:val="658F6764"/>
    <w:rsid w:val="665233C1"/>
    <w:rsid w:val="69AC0D42"/>
    <w:rsid w:val="6AD9688B"/>
    <w:rsid w:val="6B68303F"/>
    <w:rsid w:val="6D0E3F22"/>
    <w:rsid w:val="73813737"/>
    <w:rsid w:val="744E4660"/>
    <w:rsid w:val="753355A2"/>
    <w:rsid w:val="759F1C61"/>
    <w:rsid w:val="768D4B42"/>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rPr>
      <w:rFonts w:ascii="宋体" w:hAnsi="宋体" w:eastAsia="宋体" w:cs="宋体"/>
      <w:sz w:val="24"/>
      <w:szCs w:val="26"/>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213</Characters>
  <Lines>1</Lines>
  <Paragraphs>1</Paragraphs>
  <TotalTime>5</TotalTime>
  <ScaleCrop>false</ScaleCrop>
  <LinksUpToDate>false</LinksUpToDate>
  <CharactersWithSpaces>233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梓眠</cp:lastModifiedBy>
  <cp:lastPrinted>2022-06-06T16:09:00Z</cp:lastPrinted>
  <dcterms:modified xsi:type="dcterms:W3CDTF">2023-11-02T02:19:53Z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4163623E06F74D64A97D583809E425D9_13</vt:lpwstr>
  </property>
</Properties>
</file>