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hint="eastAsia" w:ascii="方正仿宋_GBK" w:hAnsi="方正仿宋_GBK" w:eastAsia="方正仿宋_GBK" w:cs="方正仿宋_GBK"/>
          <w:sz w:val="32"/>
          <w:szCs w:val="32"/>
          <w:lang w:eastAsia="zh-CN"/>
        </w:rPr>
      </w:pPr>
    </w:p>
    <w:p>
      <w:pPr>
        <w:spacing w:line="600" w:lineRule="exact"/>
        <w:jc w:val="center"/>
        <w:rPr>
          <w:rFonts w:hint="eastAsia" w:ascii="方正仿宋_GBK" w:hAnsi="方正仿宋_GBK" w:eastAsia="方正仿宋_GBK" w:cs="方正仿宋_GBK"/>
          <w:sz w:val="32"/>
          <w:szCs w:val="32"/>
          <w:lang w:eastAsia="zh-CN"/>
        </w:rPr>
      </w:pPr>
    </w:p>
    <w:p>
      <w:pPr>
        <w:spacing w:line="540" w:lineRule="exact"/>
        <w:jc w:val="center"/>
        <w:rPr>
          <w:rFonts w:hint="eastAsia" w:ascii="方正小标宋_GBK" w:eastAsia="方正小标宋_GBK"/>
          <w:sz w:val="44"/>
          <w:szCs w:val="44"/>
        </w:rPr>
      </w:pPr>
      <w:r>
        <w:rPr>
          <w:rFonts w:hint="eastAsia" w:ascii="方正小标宋_GBK" w:eastAsia="方正小标宋_GBK"/>
          <w:sz w:val="44"/>
          <w:szCs w:val="44"/>
        </w:rPr>
        <w:t>重庆市涪陵区珍溪镇人民政府</w:t>
      </w:r>
      <w:bookmarkStart w:id="0" w:name="_GoBack"/>
      <w:bookmarkEnd w:id="0"/>
    </w:p>
    <w:p>
      <w:pPr>
        <w:spacing w:line="540" w:lineRule="exact"/>
        <w:jc w:val="center"/>
        <w:rPr>
          <w:rFonts w:hint="eastAsia" w:ascii="方正小标宋_GBK" w:eastAsia="方正小标宋_GBK"/>
          <w:sz w:val="44"/>
          <w:szCs w:val="44"/>
        </w:rPr>
      </w:pPr>
      <w:r>
        <w:rPr>
          <w:rFonts w:hint="eastAsia" w:ascii="方正小标宋_GBK" w:eastAsia="方正小标宋_GBK"/>
          <w:sz w:val="44"/>
          <w:szCs w:val="44"/>
        </w:rPr>
        <w:t>关于废止《重庆市涪陵区珍溪镇人民政府关于烟花爆竹非法生产经营举报奖励制度的通知》行政规范性文件的决定</w:t>
      </w:r>
    </w:p>
    <w:p>
      <w:pPr>
        <w:widowControl/>
        <w:spacing w:line="540" w:lineRule="exact"/>
        <w:jc w:val="center"/>
        <w:textAlignment w:val="center"/>
        <w:rPr>
          <w:rFonts w:hint="default" w:ascii="方正仿宋_GBK" w:hAnsi="方正仿宋_GBK" w:eastAsia="方正仿宋_GBK" w:cs="方正仿宋_GBK"/>
          <w:color w:val="000000"/>
          <w:kern w:val="0"/>
          <w:sz w:val="32"/>
          <w:szCs w:val="32"/>
          <w:lang w:eastAsia="zh-CN" w:bidi="ar"/>
        </w:rPr>
      </w:pPr>
      <w:r>
        <w:rPr>
          <w:rFonts w:hint="eastAsia" w:ascii="方正仿宋_GBK" w:hAnsi="方正仿宋_GBK" w:eastAsia="方正仿宋_GBK" w:cs="方正仿宋_GBK"/>
          <w:color w:val="000000"/>
          <w:kern w:val="0"/>
          <w:sz w:val="32"/>
          <w:szCs w:val="32"/>
          <w:lang w:val="en-US" w:eastAsia="zh-CN" w:bidi="ar"/>
        </w:rPr>
        <w:t>珍溪府发〔2023〕133号</w:t>
      </w:r>
    </w:p>
    <w:p>
      <w:pPr>
        <w:spacing w:line="600" w:lineRule="exact"/>
        <w:ind w:firstLine="640" w:firstLineChars="200"/>
        <w:rPr>
          <w:rFonts w:hint="eastAsia" w:ascii="方正仿宋_GBK" w:eastAsia="方正仿宋_GBK"/>
          <w:sz w:val="32"/>
          <w:szCs w:val="32"/>
          <w:lang w:val="en-US" w:eastAsia="zh-CN"/>
        </w:rPr>
      </w:pPr>
    </w:p>
    <w:p>
      <w:pPr>
        <w:keepNext w:val="0"/>
        <w:keepLines w:val="0"/>
        <w:pageBreakBefore w:val="0"/>
        <w:widowControl/>
        <w:kinsoku/>
        <w:wordWrap/>
        <w:overflowPunct/>
        <w:topLinePunct w:val="0"/>
        <w:autoSpaceDE/>
        <w:autoSpaceDN/>
        <w:bidi w:val="0"/>
        <w:adjustRightInd/>
        <w:snapToGrid/>
        <w:spacing w:line="600" w:lineRule="exact"/>
        <w:ind w:right="0" w:rightChars="0"/>
        <w:jc w:val="left"/>
        <w:textAlignment w:val="auto"/>
        <w:rPr>
          <w:rFonts w:ascii="Times New Roman" w:hAnsi="Times New Roman" w:eastAsia="方正仿宋_GBK" w:cs="Times New Roman"/>
          <w:sz w:val="32"/>
          <w:szCs w:val="32"/>
        </w:rPr>
      </w:pPr>
      <w:r>
        <w:rPr>
          <w:rFonts w:hint="eastAsia" w:ascii="方正仿宋_GBK" w:eastAsia="方正仿宋_GBK"/>
          <w:sz w:val="32"/>
          <w:szCs w:val="32"/>
        </w:rPr>
        <w:t>各村（社区）、镇属（辖）各部门、各单位，各企业</w:t>
      </w:r>
      <w:r>
        <w:rPr>
          <w:rFonts w:ascii="Times New Roman" w:hAnsi="Times New Roman" w:eastAsia="方正仿宋_GBK" w:cs="Times New Roman"/>
          <w:sz w:val="32"/>
          <w:szCs w:val="32"/>
        </w:rPr>
        <w:t>：</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方正仿宋_GBK" w:eastAsia="方正仿宋_GBK"/>
          <w:sz w:val="32"/>
          <w:szCs w:val="32"/>
        </w:rPr>
      </w:pPr>
      <w:r>
        <w:rPr>
          <w:rFonts w:hint="eastAsia" w:ascii="方正仿宋_GBK" w:eastAsia="方正仿宋_GBK"/>
          <w:sz w:val="32"/>
          <w:szCs w:val="32"/>
        </w:rPr>
        <w:t>根据行政规范性文件的管理规定，我镇决定废止《</w:t>
      </w:r>
      <w:r>
        <w:rPr>
          <w:rFonts w:hint="eastAsia" w:eastAsia="方正仿宋_GBK" w:cs="方正楷体_GBK"/>
          <w:sz w:val="32"/>
          <w:szCs w:val="32"/>
        </w:rPr>
        <w:t>重庆市涪陵区珍溪镇人民政府关于烟花爆竹非法生产经营举报奖励制度的通知</w:t>
      </w:r>
      <w:r>
        <w:rPr>
          <w:rFonts w:hint="eastAsia" w:ascii="方正仿宋_GBK" w:eastAsia="方正仿宋_GBK"/>
          <w:sz w:val="32"/>
          <w:szCs w:val="32"/>
        </w:rPr>
        <w:t>》（珍溪府发〔2017〕68号）行政规范性文件。</w:t>
      </w:r>
    </w:p>
    <w:p>
      <w:pPr>
        <w:keepNext w:val="0"/>
        <w:keepLines w:val="0"/>
        <w:pageBreakBefore w:val="0"/>
        <w:widowControl w:val="0"/>
        <w:kinsoku/>
        <w:wordWrap/>
        <w:overflowPunct/>
        <w:topLinePunct w:val="0"/>
        <w:autoSpaceDE/>
        <w:autoSpaceDN/>
        <w:bidi w:val="0"/>
        <w:adjustRightInd/>
        <w:snapToGrid/>
        <w:spacing w:line="600" w:lineRule="exact"/>
        <w:ind w:right="0" w:rightChars="0"/>
        <w:jc w:val="left"/>
        <w:textAlignment w:val="auto"/>
        <w:outlineLvl w:val="9"/>
        <w:rPr>
          <w:rFonts w:hint="eastAsia" w:ascii="方正仿宋_GBK" w:hAnsi="方正仿宋_GBK" w:eastAsia="方正仿宋_GBK" w:cs="方正仿宋_GBK"/>
          <w:kern w:val="0"/>
          <w:sz w:val="32"/>
          <w:szCs w:val="32"/>
          <w:shd w:val="clear" w:color="auto" w:fill="FFFFFF"/>
          <w:lang w:eastAsia="zh-CN" w:bidi="ar-SA"/>
        </w:rPr>
      </w:pPr>
    </w:p>
    <w:p>
      <w:pPr>
        <w:keepNext w:val="0"/>
        <w:keepLines w:val="0"/>
        <w:pageBreakBefore w:val="0"/>
        <w:widowControl w:val="0"/>
        <w:kinsoku/>
        <w:wordWrap/>
        <w:overflowPunct/>
        <w:topLinePunct w:val="0"/>
        <w:autoSpaceDE/>
        <w:autoSpaceDN/>
        <w:bidi w:val="0"/>
        <w:adjustRightInd/>
        <w:snapToGrid/>
        <w:spacing w:line="600" w:lineRule="exact"/>
        <w:ind w:right="420" w:rightChars="200"/>
        <w:jc w:val="right"/>
        <w:textAlignment w:val="auto"/>
        <w:rPr>
          <w:rFonts w:ascii="方正仿宋_GBK" w:eastAsia="方正仿宋_GBK"/>
          <w:sz w:val="32"/>
          <w:szCs w:val="32"/>
        </w:rPr>
      </w:pPr>
      <w:r>
        <w:rPr>
          <w:rFonts w:hint="eastAsia" w:ascii="方正仿宋_GBK" w:eastAsia="方正仿宋_GBK"/>
          <w:sz w:val="32"/>
          <w:szCs w:val="32"/>
        </w:rPr>
        <w:t>重庆市涪陵区珍溪镇人民政府</w:t>
      </w:r>
    </w:p>
    <w:p>
      <w:pPr>
        <w:keepNext w:val="0"/>
        <w:keepLines w:val="0"/>
        <w:pageBreakBefore w:val="0"/>
        <w:widowControl w:val="0"/>
        <w:kinsoku/>
        <w:wordWrap w:val="0"/>
        <w:overflowPunct/>
        <w:topLinePunct w:val="0"/>
        <w:autoSpaceDE/>
        <w:autoSpaceDN/>
        <w:bidi w:val="0"/>
        <w:adjustRightInd/>
        <w:snapToGrid/>
        <w:spacing w:line="600" w:lineRule="exact"/>
        <w:ind w:right="420" w:rightChars="200"/>
        <w:jc w:val="right"/>
        <w:textAlignment w:val="auto"/>
        <w:rPr>
          <w:rFonts w:hint="default" w:ascii="方正仿宋_GBK" w:eastAsia="方正仿宋_GBK"/>
          <w:sz w:val="32"/>
          <w:szCs w:val="32"/>
          <w:lang w:val="en-US" w:eastAsia="zh-CN"/>
        </w:rPr>
      </w:pPr>
      <w:r>
        <w:rPr>
          <w:rFonts w:hint="eastAsia" w:ascii="方正仿宋_GBK" w:eastAsia="方正仿宋_GBK"/>
          <w:sz w:val="32"/>
          <w:szCs w:val="32"/>
        </w:rPr>
        <w:t>2023年10月30日</w:t>
      </w:r>
      <w:r>
        <w:rPr>
          <w:rFonts w:hint="eastAsia" w:ascii="方正仿宋_GBK" w:eastAsia="方正仿宋_GBK"/>
          <w:sz w:val="32"/>
          <w:szCs w:val="32"/>
          <w:lang w:val="en-US" w:eastAsia="zh-CN"/>
        </w:rPr>
        <w:t xml:space="preserve">     </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方正仿宋_GBK" w:eastAsia="方正仿宋_GBK"/>
          <w:sz w:val="32"/>
          <w:szCs w:val="32"/>
          <w:lang w:eastAsia="zh-CN"/>
        </w:rPr>
      </w:pPr>
      <w:r>
        <w:rPr>
          <w:rFonts w:hint="eastAsia" w:ascii="方正仿宋_GBK" w:eastAsia="方正仿宋_GBK"/>
          <w:sz w:val="32"/>
          <w:szCs w:val="32"/>
          <w:lang w:eastAsia="zh-CN"/>
        </w:rPr>
        <w:t>（</w:t>
      </w:r>
      <w:r>
        <w:rPr>
          <w:rFonts w:hint="eastAsia" w:ascii="方正仿宋_GBK" w:eastAsia="方正仿宋_GBK"/>
          <w:sz w:val="32"/>
          <w:szCs w:val="32"/>
          <w:lang w:val="en-US" w:eastAsia="zh-CN"/>
        </w:rPr>
        <w:t>此件公开发布</w:t>
      </w:r>
      <w:r>
        <w:rPr>
          <w:rFonts w:hint="eastAsia" w:ascii="方正仿宋_GBK" w:eastAsia="方正仿宋_GBK"/>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right="0" w:rightChars="0"/>
        <w:jc w:val="left"/>
        <w:textAlignment w:val="auto"/>
        <w:outlineLvl w:val="9"/>
        <w:rPr>
          <w:rFonts w:hint="eastAsia" w:ascii="方正仿宋_GBK" w:hAnsi="方正仿宋_GBK" w:eastAsia="方正仿宋_GBK" w:cs="方正仿宋_GBK"/>
          <w:kern w:val="0"/>
          <w:sz w:val="32"/>
          <w:szCs w:val="32"/>
          <w:shd w:val="clear" w:color="auto" w:fill="FFFFFF"/>
          <w:lang w:eastAsia="zh-CN" w:bidi="ar-SA"/>
        </w:rPr>
      </w:pPr>
    </w:p>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小标宋简体">
    <w:altName w:val="黑体"/>
    <w:panose1 w:val="02000000000000000000"/>
    <w:charset w:val="86"/>
    <w:family w:val="auto"/>
    <w:pitch w:val="default"/>
    <w:sig w:usb0="00000000" w:usb1="00000000" w:usb2="00000012" w:usb3="00000000" w:csb0="00040001" w:csb1="00000000"/>
  </w:font>
  <w:font w:name="方正仿宋">
    <w:altName w:val="Arial Unicode MS"/>
    <w:panose1 w:val="03000509000000000000"/>
    <w:charset w:val="86"/>
    <w:family w:val="script"/>
    <w:pitch w:val="default"/>
    <w:sig w:usb0="00000000" w:usb1="00000000" w:usb2="00000010" w:usb3="00000000" w:csb0="00040000" w:csb1="00000000"/>
  </w:font>
  <w:font w:name="方正楷体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5"/>
      <w:wordWrap w:val="0"/>
      <w:ind w:left="1067" w:leftChars="508" w:firstLine="10115" w:firstLineChars="3161"/>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color w:val="FAFAFA"/>
        <w:sz w:val="32"/>
        <w:lang w:val="en-US" w:eastAsia="zh-CN"/>
      </w:rPr>
      <w:t xml:space="preserve"> </w:t>
    </w:r>
    <w:r>
      <w:rPr>
        <w:rFonts w:hint="default" w:ascii="宋体" w:hAnsi="宋体" w:eastAsia="宋体" w:cs="宋体"/>
        <w:b/>
        <w:bCs/>
        <w:color w:val="005192"/>
        <w:sz w:val="28"/>
        <w:szCs w:val="44"/>
        <w:lang w:eastAsia="zh-Hans"/>
      </w:rPr>
      <w:t>重庆市涪陵区珍溪镇人民政府发布</w:t>
    </w:r>
    <w:r>
      <w:rPr>
        <w:rFonts w:hint="eastAsia" w:ascii="宋体" w:hAnsi="宋体" w:eastAsia="宋体" w:cs="宋体"/>
        <w:b/>
        <w:bCs/>
        <w:color w:val="005192"/>
        <w:sz w:val="28"/>
        <w:szCs w:val="44"/>
        <w:lang w:val="en-US" w:eastAsia="zh-CN"/>
      </w:rPr>
      <w:t xml:space="preserve">     </w:t>
    </w:r>
  </w:p>
  <w:p>
    <w:pPr>
      <w:pStyle w:val="5"/>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keepNext w:val="0"/>
      <w:keepLines w:val="0"/>
      <w:pageBreakBefore w:val="0"/>
      <w:widowControl w:val="0"/>
      <w:kinsoku/>
      <w:wordWrap/>
      <w:overflowPunct/>
      <w:topLinePunct w:val="0"/>
      <w:autoSpaceDE/>
      <w:autoSpaceDN/>
      <w:bidi w:val="0"/>
      <w:adjustRightInd/>
      <w:snapToGrid w:val="0"/>
      <w:textAlignment w:val="center"/>
      <w:rPr>
        <w:rFonts w:hint="eastAsia" w:ascii="方正仿宋_GBK" w:hAnsi="方正仿宋_GBK" w:eastAsia="方正仿宋_GBK" w:cs="方正仿宋_GBK"/>
        <w:b/>
        <w:bCs/>
        <w:color w:val="000000" w:themeColor="text1"/>
        <w:sz w:val="32"/>
        <w:lang w:val="en-US" w:eastAsia="zh-CN"/>
        <w14:textFill>
          <w14:solidFill>
            <w14:schemeClr w14:val="tx1"/>
          </w14:solidFill>
        </w14:textFill>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4.35pt;height:0pt;width:442.55pt;z-index:251659264;mso-width-relative:page;mso-height-relative:page;" filled="f" stroked="t" coordsize="21600,21600" o:gfxdata="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3EeSs1AAAAAgBAAAPAAAAAAAAAAEAIAAAACIAAABkcnMvZG93bnJldi54bWxQSwECFAAUAAAA&#10;CACHTuJABe67HvIBAAC9AwAADgAAAAAAAAABACAAAAAjAQAAZHJzL2Uyb0RvYy54bWxQSwUGAAAA&#10;AAYABgBZAQAAhwUAAAAA&#10;">
              <v:fill on="f" focussize="0,0"/>
              <v:stroke weight="1.75pt" color="#005192 [3204]" miterlimit="8" joinstyle="miter"/>
              <v:imagedata o:title=""/>
              <o:lock v:ext="edit" aspectratio="f"/>
            </v:line>
          </w:pict>
        </mc:Fallback>
      </mc:AlternateContent>
    </w:r>
  </w:p>
  <w:p>
    <w:pPr>
      <w:pStyle w:val="5"/>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rPr>
      <w:t>重庆市涪陵区珍溪镇人民政府规范性文件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8"/>
  <w:displayHorizontalDrawingGridEvery w:val="1"/>
  <w:displayVerticalDrawingGridEvery w:val="2"/>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JkNWFhMWMzZWZlMDliMDQ5YmFjZGM0ZDI2ZWNmOGMifQ=="/>
  </w:docVars>
  <w:rsids>
    <w:rsidRoot w:val="00172A27"/>
    <w:rsid w:val="019E71BD"/>
    <w:rsid w:val="01E93D58"/>
    <w:rsid w:val="04B679C3"/>
    <w:rsid w:val="05F07036"/>
    <w:rsid w:val="06473D8B"/>
    <w:rsid w:val="06E00104"/>
    <w:rsid w:val="080F63D8"/>
    <w:rsid w:val="09341458"/>
    <w:rsid w:val="098254C2"/>
    <w:rsid w:val="0A766EDE"/>
    <w:rsid w:val="0AD64BE8"/>
    <w:rsid w:val="0B0912D7"/>
    <w:rsid w:val="0E025194"/>
    <w:rsid w:val="0EEF0855"/>
    <w:rsid w:val="11DB7C71"/>
    <w:rsid w:val="152D2DCA"/>
    <w:rsid w:val="187168EA"/>
    <w:rsid w:val="196673CA"/>
    <w:rsid w:val="1CF734C9"/>
    <w:rsid w:val="1D7C5134"/>
    <w:rsid w:val="1DEC284C"/>
    <w:rsid w:val="1E6523AC"/>
    <w:rsid w:val="22440422"/>
    <w:rsid w:val="22BB4BBB"/>
    <w:rsid w:val="25EB1AF4"/>
    <w:rsid w:val="2DD05FE1"/>
    <w:rsid w:val="2EAE3447"/>
    <w:rsid w:val="31A15F24"/>
    <w:rsid w:val="36FB1DF0"/>
    <w:rsid w:val="395347B5"/>
    <w:rsid w:val="39A232A0"/>
    <w:rsid w:val="39E745AA"/>
    <w:rsid w:val="3B5A6BBB"/>
    <w:rsid w:val="3CA154E3"/>
    <w:rsid w:val="3EDA13A6"/>
    <w:rsid w:val="3FF56C14"/>
    <w:rsid w:val="417B75E9"/>
    <w:rsid w:val="42430A63"/>
    <w:rsid w:val="42F058B7"/>
    <w:rsid w:val="436109F6"/>
    <w:rsid w:val="441A38D4"/>
    <w:rsid w:val="4504239D"/>
    <w:rsid w:val="45885F00"/>
    <w:rsid w:val="4BC77339"/>
    <w:rsid w:val="4C9236C5"/>
    <w:rsid w:val="4D7F3013"/>
    <w:rsid w:val="4E250A85"/>
    <w:rsid w:val="4FFD4925"/>
    <w:rsid w:val="505C172E"/>
    <w:rsid w:val="506405EA"/>
    <w:rsid w:val="52F46F0B"/>
    <w:rsid w:val="532B6A10"/>
    <w:rsid w:val="539E4E99"/>
    <w:rsid w:val="53D8014D"/>
    <w:rsid w:val="550C209A"/>
    <w:rsid w:val="55E064E0"/>
    <w:rsid w:val="572C6D10"/>
    <w:rsid w:val="59E7033A"/>
    <w:rsid w:val="5DC34279"/>
    <w:rsid w:val="5FCD688E"/>
    <w:rsid w:val="5FF9BDAA"/>
    <w:rsid w:val="608816D1"/>
    <w:rsid w:val="60EF4E7F"/>
    <w:rsid w:val="648B0A32"/>
    <w:rsid w:val="658F6764"/>
    <w:rsid w:val="665233C1"/>
    <w:rsid w:val="69AC0D42"/>
    <w:rsid w:val="6AD9688B"/>
    <w:rsid w:val="6B68303F"/>
    <w:rsid w:val="6D0E3F22"/>
    <w:rsid w:val="73813737"/>
    <w:rsid w:val="744E4660"/>
    <w:rsid w:val="753355A2"/>
    <w:rsid w:val="759F1C61"/>
    <w:rsid w:val="768D4B42"/>
    <w:rsid w:val="769F2DE8"/>
    <w:rsid w:val="76FDEB7C"/>
    <w:rsid w:val="79C65162"/>
    <w:rsid w:val="79EE7E31"/>
    <w:rsid w:val="7C9011D9"/>
    <w:rsid w:val="7DC651C5"/>
    <w:rsid w:val="7FCC2834"/>
    <w:rsid w:val="92DD1CEF"/>
    <w:rsid w:val="BD9D1569"/>
    <w:rsid w:val="EBDDA9D0"/>
    <w:rsid w:val="F05B4F69"/>
    <w:rsid w:val="F7F902F6"/>
    <w:rsid w:val="F97D9566"/>
    <w:rsid w:val="FDFF411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qFormat="1"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3">
    <w:name w:val="annotation text"/>
    <w:basedOn w:val="1"/>
    <w:qFormat/>
    <w:uiPriority w:val="0"/>
    <w:pPr>
      <w:jc w:val="left"/>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9">
    <w:name w:val="Strong"/>
    <w:basedOn w:val="8"/>
    <w:qFormat/>
    <w:uiPriority w:val="0"/>
    <w:rPr>
      <w:b/>
      <w:bCs/>
    </w:rPr>
  </w:style>
  <w:style w:type="character" w:styleId="10">
    <w:name w:val="page number"/>
    <w:qFormat/>
    <w:uiPriority w:val="0"/>
    <w:rPr>
      <w:rFonts w:ascii="宋体" w:hAnsi="宋体" w:eastAsia="宋体" w:cs="宋体"/>
      <w:sz w:val="24"/>
      <w:szCs w:val="26"/>
    </w:rPr>
  </w:style>
  <w:style w:type="paragraph" w:customStyle="1" w:styleId="11">
    <w:name w:val="p0"/>
    <w:basedOn w:val="1"/>
    <w:qFormat/>
    <w:uiPriority w:val="0"/>
    <w:pPr>
      <w:widowControl/>
    </w:pPr>
    <w:rPr>
      <w:rFonts w:ascii="Calibri" w:hAnsi="Calibri" w:eastAsia="宋体" w:cs="宋体"/>
      <w:kern w:val="0"/>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199</Words>
  <Characters>213</Characters>
  <Lines>1</Lines>
  <Paragraphs>1</Paragraphs>
  <TotalTime>5</TotalTime>
  <ScaleCrop>false</ScaleCrop>
  <LinksUpToDate>false</LinksUpToDate>
  <CharactersWithSpaces>233</CharactersWithSpaces>
  <Application>WPS Office_11.1.0.15319_F1E327BC-269C-435d-A152-05C5408002CA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2021-09-11T02:41:00Z</dcterms:created>
  <dc:creator>t</dc:creator>
  <cp:lastModifiedBy>梓眠</cp:lastModifiedBy>
  <cp:lastPrinted>2022-06-06T16:09:00Z</cp:lastPrinted>
  <dcterms:modified xsi:type="dcterms:W3CDTF">2023-11-02T02:19:53Z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2052-11.1.0.15319</vt:lpwstr>
  </property>
  <property fmtid="{D5CDD505-2E9C-101B-9397-08002B2CF9AE}" pid="3" name="ICV">
    <vt:lpwstr>4163623E06F74D64A97D583809E425D9_13</vt:lpwstr>
  </property>
</Properties>
</file>