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33" w:rsidRDefault="002D2833" w:rsidP="002D2833">
      <w:pPr>
        <w:tabs>
          <w:tab w:val="left" w:pos="8690"/>
        </w:tabs>
        <w:spacing w:line="600" w:lineRule="exact"/>
        <w:jc w:val="center"/>
        <w:rPr>
          <w:rFonts w:ascii="方正小标宋_GBK" w:eastAsia="方正小标宋_GBK" w:hint="eastAsia"/>
          <w:b/>
          <w:bCs/>
          <w:color w:val="FF0000"/>
          <w:spacing w:val="-20"/>
          <w:w w:val="55"/>
          <w:sz w:val="108"/>
          <w:szCs w:val="108"/>
        </w:rPr>
      </w:pPr>
    </w:p>
    <w:p w:rsidR="00FA3177" w:rsidRPr="00610FE9" w:rsidRDefault="00FA3177" w:rsidP="00FA3177">
      <w:pPr>
        <w:tabs>
          <w:tab w:val="left" w:pos="8690"/>
        </w:tabs>
        <w:spacing w:line="1180" w:lineRule="exact"/>
        <w:jc w:val="center"/>
        <w:rPr>
          <w:rFonts w:ascii="方正小标宋_GBK" w:eastAsia="方正小标宋_GBK" w:hint="eastAsia"/>
          <w:b/>
          <w:bCs/>
          <w:color w:val="FF0000"/>
          <w:spacing w:val="-20"/>
          <w:w w:val="55"/>
          <w:sz w:val="108"/>
          <w:szCs w:val="108"/>
        </w:rPr>
      </w:pPr>
      <w:r w:rsidRPr="00610FE9">
        <w:rPr>
          <w:rFonts w:ascii="方正小标宋_GBK" w:eastAsia="方正小标宋_GBK" w:hint="eastAsia"/>
          <w:b/>
          <w:bCs/>
          <w:color w:val="FF0000"/>
          <w:spacing w:val="-20"/>
          <w:w w:val="55"/>
          <w:sz w:val="108"/>
          <w:szCs w:val="108"/>
        </w:rPr>
        <w:t>重庆市涪陵区珍溪镇人民政府文件</w:t>
      </w:r>
    </w:p>
    <w:p w:rsidR="00FA3177" w:rsidRDefault="00FA3177" w:rsidP="00FA3177">
      <w:pPr>
        <w:spacing w:line="480" w:lineRule="exact"/>
        <w:jc w:val="center"/>
        <w:rPr>
          <w:rFonts w:ascii="仿宋_GB2312" w:hint="eastAsia"/>
        </w:rPr>
      </w:pPr>
    </w:p>
    <w:p w:rsidR="00FA3177" w:rsidRDefault="00FA3177" w:rsidP="002D2833">
      <w:pPr>
        <w:spacing w:line="460" w:lineRule="exact"/>
        <w:rPr>
          <w:rFonts w:ascii="仿宋_GB2312" w:hint="eastAsia"/>
        </w:rPr>
      </w:pPr>
    </w:p>
    <w:p w:rsidR="00FA3177" w:rsidRPr="00623B3F" w:rsidRDefault="00FA3177" w:rsidP="00FA3177">
      <w:pPr>
        <w:spacing w:line="440" w:lineRule="exact"/>
        <w:jc w:val="center"/>
        <w:rPr>
          <w:rFonts w:ascii="方正仿宋_GBK" w:eastAsia="方正仿宋_GBK" w:hint="eastAsia"/>
        </w:rPr>
      </w:pPr>
      <w:r w:rsidRPr="00623B3F">
        <w:rPr>
          <w:rFonts w:ascii="方正仿宋_GBK" w:eastAsia="方正仿宋_GBK" w:cs="仿宋_GB2312" w:hint="eastAsia"/>
        </w:rPr>
        <w:t>珍溪府发〔2021〕</w:t>
      </w:r>
      <w:r w:rsidR="00213EBA">
        <w:rPr>
          <w:rFonts w:ascii="方正仿宋_GBK" w:eastAsia="方正仿宋_GBK" w:hint="eastAsia"/>
        </w:rPr>
        <w:t>126</w:t>
      </w:r>
      <w:r w:rsidRPr="00623B3F">
        <w:rPr>
          <w:rFonts w:ascii="方正仿宋_GBK" w:eastAsia="方正仿宋_GBK" w:cs="仿宋_GB2312" w:hint="eastAsia"/>
        </w:rPr>
        <w:t>号</w:t>
      </w:r>
      <w:r w:rsidRPr="00623B3F">
        <w:rPr>
          <w:rFonts w:ascii="方正仿宋_GBK" w:eastAsia="方正仿宋_GBK" w:hint="eastAsia"/>
        </w:rPr>
        <w:t xml:space="preserve">  </w:t>
      </w:r>
    </w:p>
    <w:p w:rsidR="00FA3177" w:rsidRPr="0072081D" w:rsidRDefault="00FA3177" w:rsidP="00FA3177">
      <w:pPr>
        <w:jc w:val="center"/>
        <w:rPr>
          <w:rFonts w:ascii="方正仿宋_GBK" w:hint="eastAsia"/>
        </w:rPr>
      </w:pPr>
      <w:r>
        <w:rPr>
          <w:lang w:val="en-US" w:eastAsia="zh-CN"/>
        </w:rPr>
        <w:pict>
          <v:line id="_x0000_s1031" style="position:absolute;left:0;text-align:left;z-index:251657728" from="0,6.6pt" to="442.2pt,6.6pt" strokecolor="red" strokeweight="2.25pt">
            <w10:wrap type="square"/>
          </v:line>
        </w:pict>
      </w:r>
    </w:p>
    <w:p w:rsidR="0074003A" w:rsidRDefault="0074003A">
      <w:pPr>
        <w:pStyle w:val="a7"/>
        <w:jc w:val="center"/>
        <w:rPr>
          <w:rFonts w:ascii="方正仿宋_GBK" w:eastAsia="方正仿宋_GBK" w:hint="eastAsia"/>
        </w:rPr>
      </w:pPr>
    </w:p>
    <w:p w:rsidR="0074003A" w:rsidRPr="00577C59" w:rsidRDefault="0074003A" w:rsidP="00774074">
      <w:pPr>
        <w:spacing w:line="600" w:lineRule="exact"/>
        <w:jc w:val="center"/>
        <w:rPr>
          <w:rFonts w:ascii="方正小标宋_GBK" w:eastAsia="方正小标宋_GBK" w:cs="方正小标宋简体" w:hint="eastAsia"/>
          <w:b/>
          <w:bCs/>
          <w:sz w:val="44"/>
          <w:szCs w:val="44"/>
        </w:rPr>
      </w:pPr>
      <w:r w:rsidRPr="00577C59">
        <w:rPr>
          <w:rFonts w:ascii="方正小标宋_GBK" w:eastAsia="方正小标宋_GBK" w:cs="方正小标宋简体" w:hint="eastAsia"/>
          <w:b/>
          <w:bCs/>
          <w:sz w:val="44"/>
          <w:szCs w:val="44"/>
        </w:rPr>
        <w:t>重庆市涪陵区珍溪镇人民政府</w:t>
      </w:r>
    </w:p>
    <w:p w:rsidR="00213EBA" w:rsidRPr="00900CAB" w:rsidRDefault="00213EBA" w:rsidP="00213EBA">
      <w:pPr>
        <w:spacing w:line="576" w:lineRule="exact"/>
        <w:jc w:val="center"/>
        <w:rPr>
          <w:rFonts w:ascii="方正小标宋_GBK" w:eastAsia="方正小标宋_GBK" w:cs="方正小标宋简体"/>
          <w:b/>
          <w:bCs/>
          <w:sz w:val="44"/>
          <w:szCs w:val="44"/>
        </w:rPr>
      </w:pPr>
      <w:r w:rsidRPr="00AF20E3">
        <w:rPr>
          <w:rFonts w:ascii="方正小标宋_GBK" w:eastAsia="方正小标宋_GBK" w:cs="方正小标宋简体" w:hint="eastAsia"/>
          <w:b/>
          <w:bCs/>
          <w:w w:val="95"/>
          <w:sz w:val="44"/>
          <w:szCs w:val="44"/>
        </w:rPr>
        <w:t>关于</w:t>
      </w:r>
      <w:r w:rsidRPr="00900CAB">
        <w:rPr>
          <w:rFonts w:ascii="方正小标宋_GBK" w:eastAsia="方正小标宋_GBK" w:cs="方正小标宋简体" w:hint="eastAsia"/>
          <w:b/>
          <w:bCs/>
          <w:sz w:val="44"/>
          <w:szCs w:val="44"/>
        </w:rPr>
        <w:t>调整辖区森林镇级林长的通知</w:t>
      </w:r>
    </w:p>
    <w:p w:rsidR="00213EBA" w:rsidRDefault="00213EBA" w:rsidP="00213EBA">
      <w:pPr>
        <w:spacing w:line="576" w:lineRule="exact"/>
        <w:jc w:val="center"/>
        <w:rPr>
          <w:rFonts w:eastAsia="方正小标宋_GBK"/>
          <w:sz w:val="44"/>
          <w:szCs w:val="44"/>
        </w:rPr>
      </w:pPr>
    </w:p>
    <w:p w:rsidR="00213EBA" w:rsidRPr="00AA15F2" w:rsidRDefault="00213EBA" w:rsidP="00AA15F2">
      <w:pPr>
        <w:spacing w:line="520" w:lineRule="exact"/>
        <w:jc w:val="left"/>
        <w:rPr>
          <w:rFonts w:ascii="方正仿宋_GBK" w:eastAsia="方正仿宋_GBK" w:hAnsi="仿宋_GB2312" w:cs="仿宋_GB2312" w:hint="eastAsia"/>
        </w:rPr>
      </w:pPr>
      <w:r w:rsidRPr="00AA15F2">
        <w:rPr>
          <w:rFonts w:ascii="方正仿宋_GBK" w:eastAsia="方正仿宋_GBK" w:hAnsi="仿宋_GB2312" w:cs="仿宋_GB2312" w:hint="eastAsia"/>
        </w:rPr>
        <w:t>各村（居）委会、镇（辖）各单位：</w:t>
      </w:r>
    </w:p>
    <w:p w:rsidR="00213EBA" w:rsidRPr="00AA15F2" w:rsidRDefault="00213EBA" w:rsidP="00AA15F2">
      <w:pPr>
        <w:spacing w:line="520" w:lineRule="exact"/>
        <w:ind w:firstLineChars="200" w:firstLine="632"/>
        <w:jc w:val="left"/>
        <w:rPr>
          <w:rFonts w:ascii="方正仿宋_GBK" w:eastAsia="方正仿宋_GBK" w:hAnsi="仿宋_GB2312" w:cs="仿宋_GB2312" w:hint="eastAsia"/>
        </w:rPr>
      </w:pPr>
      <w:r w:rsidRPr="00AA15F2">
        <w:rPr>
          <w:rFonts w:ascii="方正仿宋_GBK" w:eastAsia="方正仿宋_GBK" w:hAnsi="仿宋_GB2312" w:cs="仿宋_GB2312" w:hint="eastAsia"/>
        </w:rPr>
        <w:t>为全面贯彻落实党中央、国务院关于生态文明建设的总体部署，以及市委、市政府工作要求，进一步加强森林、草原等重要生态系统保护管理，压紧压实珍溪镇各村（社区）保护发展森林草原等生态资源的主体责任，切实保护好全镇的山林资源。由于人员工作调整，经镇党委、政府研究同意，现将辖区森林调整后的镇级林长制工作表印发给你</w:t>
      </w:r>
      <w:bookmarkStart w:id="0" w:name="_GoBack"/>
      <w:bookmarkEnd w:id="0"/>
      <w:r w:rsidRPr="00AA15F2">
        <w:rPr>
          <w:rFonts w:ascii="方正仿宋_GBK" w:eastAsia="方正仿宋_GBK" w:hAnsi="仿宋_GB2312" w:cs="仿宋_GB2312" w:hint="eastAsia"/>
        </w:rPr>
        <w:t>们，请遵照执行。</w:t>
      </w:r>
    </w:p>
    <w:p w:rsidR="00213EBA" w:rsidRPr="00AA15F2" w:rsidRDefault="00213EBA" w:rsidP="00AA15F2">
      <w:pPr>
        <w:spacing w:line="520" w:lineRule="exact"/>
        <w:ind w:firstLineChars="200" w:firstLine="632"/>
        <w:jc w:val="left"/>
        <w:rPr>
          <w:rFonts w:ascii="方正仿宋_GBK" w:eastAsia="方正仿宋_GBK" w:hAnsi="仿宋_GB2312" w:cs="仿宋_GB2312" w:hint="eastAsia"/>
        </w:rPr>
      </w:pPr>
      <w:r w:rsidRPr="00AA15F2">
        <w:rPr>
          <w:rFonts w:ascii="方正仿宋_GBK" w:eastAsia="方正仿宋_GBK" w:hAnsi="仿宋_GB2312" w:cs="仿宋_GB2312" w:hint="eastAsia"/>
        </w:rPr>
        <w:t>附件：镇级林长联系村（社区）林长制工作安排表</w:t>
      </w:r>
    </w:p>
    <w:p w:rsidR="00213EBA" w:rsidRPr="00AA15F2" w:rsidRDefault="00213EBA" w:rsidP="00AA15F2">
      <w:pPr>
        <w:spacing w:line="520" w:lineRule="exact"/>
        <w:ind w:firstLineChars="200" w:firstLine="632"/>
        <w:jc w:val="center"/>
        <w:rPr>
          <w:rFonts w:ascii="方正仿宋_GBK" w:eastAsia="方正仿宋_GBK" w:hint="eastAsia"/>
        </w:rPr>
      </w:pPr>
      <w:r w:rsidRPr="00AA15F2">
        <w:rPr>
          <w:rFonts w:ascii="方正仿宋_GBK" w:eastAsia="方正仿宋_GBK" w:hint="eastAsia"/>
        </w:rPr>
        <w:t xml:space="preserve">                  </w:t>
      </w:r>
    </w:p>
    <w:p w:rsidR="00213EBA" w:rsidRPr="00AA15F2" w:rsidRDefault="00213EBA" w:rsidP="00AA15F2">
      <w:pPr>
        <w:spacing w:line="520" w:lineRule="exact"/>
        <w:ind w:firstLineChars="200" w:firstLine="632"/>
        <w:jc w:val="center"/>
        <w:rPr>
          <w:rFonts w:ascii="方正仿宋_GBK" w:eastAsia="方正仿宋_GBK" w:hint="eastAsia"/>
        </w:rPr>
      </w:pPr>
      <w:r w:rsidRPr="00AA15F2">
        <w:rPr>
          <w:rFonts w:ascii="方正仿宋_GBK" w:eastAsia="方正仿宋_GBK" w:hint="eastAsia"/>
        </w:rPr>
        <w:t xml:space="preserve">                重庆市涪陵区珍溪镇人民政府  </w:t>
      </w:r>
    </w:p>
    <w:p w:rsidR="00213EBA" w:rsidRDefault="00213EBA" w:rsidP="00AA15F2">
      <w:pPr>
        <w:spacing w:line="520" w:lineRule="exact"/>
        <w:ind w:firstLineChars="200" w:firstLine="632"/>
        <w:jc w:val="center"/>
        <w:rPr>
          <w:rFonts w:ascii="方正仿宋_GBK" w:eastAsia="方正仿宋_GBK" w:hint="eastAsia"/>
        </w:rPr>
      </w:pPr>
      <w:r w:rsidRPr="00AA15F2">
        <w:rPr>
          <w:rFonts w:ascii="方正仿宋_GBK" w:eastAsia="方正仿宋_GBK" w:hint="eastAsia"/>
        </w:rPr>
        <w:t xml:space="preserve">                  2021年12月9日</w:t>
      </w:r>
    </w:p>
    <w:p w:rsidR="00AA15F2" w:rsidRDefault="00AA15F2" w:rsidP="00AA15F2">
      <w:pPr>
        <w:spacing w:line="520" w:lineRule="exact"/>
        <w:ind w:firstLineChars="200" w:firstLine="632"/>
        <w:rPr>
          <w:rFonts w:ascii="方正仿宋_GBK" w:eastAsia="方正仿宋_GBK"/>
        </w:rPr>
        <w:sectPr w:rsidR="00AA15F2" w:rsidSect="004532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474" w:bottom="1985" w:left="1588" w:header="851" w:footer="1474" w:gutter="0"/>
          <w:cols w:space="720"/>
          <w:docGrid w:type="linesAndChars" w:linePitch="579" w:charSpace="-849"/>
        </w:sectPr>
      </w:pPr>
      <w:r>
        <w:rPr>
          <w:rFonts w:ascii="方正仿宋_GBK" w:eastAsia="方正仿宋_GBK" w:hint="eastAsia"/>
        </w:rPr>
        <w:t>（此件公开发布）</w:t>
      </w:r>
    </w:p>
    <w:p w:rsidR="00213EBA" w:rsidRDefault="00213EBA" w:rsidP="00213EBA">
      <w:pPr>
        <w:spacing w:line="440" w:lineRule="exact"/>
        <w:rPr>
          <w:rFonts w:eastAsia="方正黑体_GBK" w:cs="方正黑体_GBK"/>
        </w:rPr>
      </w:pPr>
      <w:r>
        <w:rPr>
          <w:rFonts w:eastAsia="方正黑体_GBK" w:cs="方正黑体_GBK" w:hint="eastAsia"/>
        </w:rPr>
        <w:lastRenderedPageBreak/>
        <w:t>附件</w:t>
      </w:r>
    </w:p>
    <w:p w:rsidR="00213EBA" w:rsidRDefault="00213EBA" w:rsidP="00213EBA">
      <w:pPr>
        <w:suppressAutoHyphens/>
        <w:snapToGrid w:val="0"/>
        <w:spacing w:afterLines="50"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镇级</w:t>
      </w:r>
      <w:r>
        <w:rPr>
          <w:rFonts w:eastAsia="方正小标宋_GBK"/>
          <w:sz w:val="44"/>
          <w:szCs w:val="44"/>
        </w:rPr>
        <w:t>林长</w:t>
      </w:r>
      <w:r>
        <w:rPr>
          <w:rFonts w:eastAsia="方正小标宋_GBK" w:hint="eastAsia"/>
          <w:sz w:val="44"/>
          <w:szCs w:val="44"/>
        </w:rPr>
        <w:t>联系村（社区）林长制工作安排表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985"/>
        <w:gridCol w:w="1794"/>
        <w:gridCol w:w="1710"/>
        <w:gridCol w:w="2591"/>
        <w:gridCol w:w="1324"/>
        <w:gridCol w:w="2325"/>
      </w:tblGrid>
      <w:tr w:rsidR="00213EBA" w:rsidRPr="00900CAB" w:rsidTr="0045324C">
        <w:trPr>
          <w:trHeight w:val="622"/>
        </w:trPr>
        <w:tc>
          <w:tcPr>
            <w:tcW w:w="1242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" w:hint="eastAsia"/>
                <w:color w:val="000000"/>
                <w:sz w:val="21"/>
                <w:szCs w:val="21"/>
              </w:rPr>
            </w:pPr>
            <w:r w:rsidRPr="00900CAB">
              <w:rPr>
                <w:rFonts w:ascii="方正仿宋_GBK" w:eastAsia="方正仿宋_GBK" w:hAnsi="" w:cs="宋体" w:hint="eastAsia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" w:hint="eastAsia"/>
                <w:color w:val="000000"/>
                <w:sz w:val="21"/>
                <w:szCs w:val="21"/>
              </w:rPr>
            </w:pPr>
            <w:r w:rsidRPr="00900CAB">
              <w:rPr>
                <w:rFonts w:ascii="方正仿宋_GBK" w:eastAsia="方正仿宋_GBK" w:hAnsi="" w:cs="宋体" w:hint="eastAsia"/>
                <w:bCs/>
                <w:color w:val="000000"/>
                <w:kern w:val="0"/>
                <w:sz w:val="21"/>
                <w:szCs w:val="21"/>
              </w:rPr>
              <w:t>镇级总林长</w:t>
            </w: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" w:hint="eastAsia"/>
                <w:color w:val="000000"/>
                <w:sz w:val="21"/>
                <w:szCs w:val="21"/>
              </w:rPr>
            </w:pPr>
            <w:r w:rsidRPr="00900CAB">
              <w:rPr>
                <w:rFonts w:ascii="方正仿宋_GBK" w:eastAsia="方正仿宋_GBK" w:hAnsi="" w:cs="宋体" w:hint="eastAsia"/>
                <w:bCs/>
                <w:color w:val="000000"/>
                <w:kern w:val="0"/>
                <w:sz w:val="21"/>
                <w:szCs w:val="21"/>
              </w:rPr>
              <w:t>镇级林长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" w:hint="eastAsia"/>
                <w:color w:val="000000"/>
                <w:sz w:val="21"/>
                <w:szCs w:val="21"/>
              </w:rPr>
            </w:pPr>
            <w:r w:rsidRPr="00900CAB">
              <w:rPr>
                <w:rFonts w:ascii="方正仿宋_GBK" w:eastAsia="方正仿宋_GBK" w:hAnsi="" w:cs="宋体" w:hint="eastAsia"/>
                <w:bCs/>
                <w:color w:val="000000"/>
                <w:kern w:val="0"/>
                <w:sz w:val="21"/>
                <w:szCs w:val="21"/>
              </w:rPr>
              <w:t>村（社区）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" w:hint="eastAsia"/>
                <w:color w:val="000000"/>
                <w:sz w:val="21"/>
                <w:szCs w:val="21"/>
              </w:rPr>
            </w:pPr>
            <w:r w:rsidRPr="00900CAB">
              <w:rPr>
                <w:rFonts w:ascii="方正仿宋_GBK" w:eastAsia="方正仿宋_GBK" w:hAnsi="" w:cs="宋体" w:hint="eastAsia"/>
                <w:bCs/>
                <w:color w:val="000000"/>
                <w:kern w:val="0"/>
                <w:sz w:val="21"/>
                <w:szCs w:val="21"/>
              </w:rPr>
              <w:t>牵头部门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" w:cs="宋体" w:hint="eastAsia"/>
                <w:bCs/>
                <w:color w:val="000000"/>
                <w:kern w:val="0"/>
                <w:sz w:val="21"/>
                <w:szCs w:val="21"/>
              </w:rPr>
              <w:t>片区警长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" w:hint="eastAsia"/>
                <w:color w:val="000000"/>
                <w:sz w:val="21"/>
                <w:szCs w:val="21"/>
              </w:rPr>
            </w:pPr>
            <w:r w:rsidRPr="00900CAB">
              <w:rPr>
                <w:rFonts w:ascii="方正仿宋_GBK" w:eastAsia="方正仿宋_GBK" w:hAnsi="" w:cs="宋体" w:hint="eastAsia"/>
                <w:bCs/>
                <w:color w:val="000000"/>
                <w:kern w:val="0"/>
                <w:sz w:val="21"/>
                <w:szCs w:val="21"/>
              </w:rPr>
              <w:t>范围</w:t>
            </w:r>
          </w:p>
        </w:tc>
      </w:tr>
      <w:tr w:rsidR="00213EBA" w:rsidRPr="00900CAB" w:rsidTr="0045324C">
        <w:trPr>
          <w:trHeight w:val="469"/>
        </w:trPr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1985" w:type="dxa"/>
            <w:vMerge w:val="restart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Default="00213EBA" w:rsidP="0045324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Default="00213EBA" w:rsidP="0045324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Default="00213EBA" w:rsidP="0045324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Pr="00900CAB" w:rsidRDefault="00213EBA" w:rsidP="0045324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邱国光</w:t>
            </w:r>
          </w:p>
          <w:p w:rsidR="00213EBA" w:rsidRPr="00900CAB" w:rsidRDefault="00213EBA" w:rsidP="0045324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石以超</w:t>
            </w:r>
          </w:p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Default="00213EBA" w:rsidP="0045324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Default="00213EBA" w:rsidP="0045324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213EBA" w:rsidRPr="00900CAB" w:rsidRDefault="00213EBA" w:rsidP="0045324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邱国光</w:t>
            </w:r>
          </w:p>
          <w:p w:rsidR="00213EBA" w:rsidRPr="00900CAB" w:rsidRDefault="00213EBA" w:rsidP="0045324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石以超</w:t>
            </w: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蒋腾蛟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永义村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社保所</w:t>
            </w:r>
          </w:p>
        </w:tc>
        <w:tc>
          <w:tcPr>
            <w:tcW w:w="1324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卢椿</w:t>
            </w:r>
          </w:p>
        </w:tc>
        <w:tc>
          <w:tcPr>
            <w:tcW w:w="2325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rPr>
          <w:trHeight w:val="419"/>
        </w:trPr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蒋腾蛟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斗力村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应急办</w:t>
            </w:r>
          </w:p>
        </w:tc>
        <w:tc>
          <w:tcPr>
            <w:tcW w:w="1324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卢椿</w:t>
            </w:r>
          </w:p>
        </w:tc>
        <w:tc>
          <w:tcPr>
            <w:tcW w:w="2325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rPr>
          <w:trHeight w:val="419"/>
        </w:trPr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刘萍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大林村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文服中心</w:t>
            </w:r>
          </w:p>
        </w:tc>
        <w:tc>
          <w:tcPr>
            <w:tcW w:w="1324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王炜</w:t>
            </w:r>
          </w:p>
        </w:tc>
        <w:tc>
          <w:tcPr>
            <w:tcW w:w="2325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刘萍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西桥村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村镇建设服务中心</w:t>
            </w:r>
          </w:p>
        </w:tc>
        <w:tc>
          <w:tcPr>
            <w:tcW w:w="1324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杨光</w:t>
            </w:r>
          </w:p>
        </w:tc>
        <w:tc>
          <w:tcPr>
            <w:tcW w:w="2325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龙明军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三角村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党群办</w:t>
            </w:r>
          </w:p>
        </w:tc>
        <w:tc>
          <w:tcPr>
            <w:tcW w:w="1324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卢椿</w:t>
            </w:r>
          </w:p>
        </w:tc>
        <w:tc>
          <w:tcPr>
            <w:tcW w:w="2325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龙明军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卷洞村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农服中心农技组</w:t>
            </w:r>
          </w:p>
        </w:tc>
        <w:tc>
          <w:tcPr>
            <w:tcW w:w="1324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卢椿</w:t>
            </w:r>
          </w:p>
        </w:tc>
        <w:tc>
          <w:tcPr>
            <w:tcW w:w="2325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任成福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斑竹村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综合行政执法大队</w:t>
            </w:r>
          </w:p>
        </w:tc>
        <w:tc>
          <w:tcPr>
            <w:tcW w:w="1324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王炜</w:t>
            </w:r>
          </w:p>
        </w:tc>
        <w:tc>
          <w:tcPr>
            <w:tcW w:w="2325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任成福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大兴村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村镇建设服务中心</w:t>
            </w:r>
          </w:p>
        </w:tc>
        <w:tc>
          <w:tcPr>
            <w:tcW w:w="1324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卢椿</w:t>
            </w:r>
          </w:p>
        </w:tc>
        <w:tc>
          <w:tcPr>
            <w:tcW w:w="2325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rPr>
          <w:trHeight w:val="512"/>
        </w:trPr>
        <w:tc>
          <w:tcPr>
            <w:tcW w:w="1242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985" w:type="dxa"/>
            <w:vMerge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任成福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仁义社区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人居环境办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王炜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彭胜权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洪湖村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党政办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杨玉龙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彭胜权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万灵村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经发办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王炜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罗露明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中峰社区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农服中心农技组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杨玉龙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罗露明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河口村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社事办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杨玉龙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谭小红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中乐村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退伍军人服务站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卢椿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谭小红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渠溪村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社事办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杨玉龙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16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曹镔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水口村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禁毒办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杨玉龙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17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曹镔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滴水村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农服中心林业组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杨玉龙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18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曹镔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兴盛社区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复垦办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杨光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19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何伟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杉树湾村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公路办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卢椿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20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何伟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石牛村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财政办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卢椿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21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何伟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莲花村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农服中心畜牧组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王炜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22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杨进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观将村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规划环保办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王炜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23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杨进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梨坪村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规划环保办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杨光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24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杨进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百汇村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产业办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王炜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25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何旭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坪水村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纪检办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杨玉龙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26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王前明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新湾村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平安办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杨玉龙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27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郎广荣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东桥村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财政办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杨光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  <w:tr w:rsidR="00213EBA" w:rsidRPr="00900CAB" w:rsidTr="0045324C">
        <w:tc>
          <w:tcPr>
            <w:tcW w:w="1242" w:type="dxa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28</w:t>
            </w:r>
          </w:p>
        </w:tc>
        <w:tc>
          <w:tcPr>
            <w:tcW w:w="1985" w:type="dxa"/>
            <w:vMerge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79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黄华印</w:t>
            </w:r>
          </w:p>
        </w:tc>
        <w:tc>
          <w:tcPr>
            <w:tcW w:w="1710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  <w:lang/>
              </w:rPr>
              <w:t>学堂村</w:t>
            </w:r>
          </w:p>
        </w:tc>
        <w:tc>
          <w:tcPr>
            <w:tcW w:w="2591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综合行政执法大队</w:t>
            </w:r>
          </w:p>
        </w:tc>
        <w:tc>
          <w:tcPr>
            <w:tcW w:w="1324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王炜</w:t>
            </w:r>
          </w:p>
        </w:tc>
        <w:tc>
          <w:tcPr>
            <w:tcW w:w="2325" w:type="dxa"/>
            <w:vAlign w:val="center"/>
          </w:tcPr>
          <w:p w:rsidR="00213EBA" w:rsidRPr="00900CAB" w:rsidRDefault="00213EBA" w:rsidP="0045324C">
            <w:pPr>
              <w:widowControl/>
              <w:spacing w:line="400" w:lineRule="exact"/>
              <w:ind w:firstLineChars="200" w:firstLine="42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</w:pPr>
            <w:r w:rsidRPr="00900CAB">
              <w:rPr>
                <w:rFonts w:ascii="方正仿宋_GBK" w:eastAsia="方正仿宋_GBK" w:hAnsi="宋体" w:cs="宋体" w:hint="eastAsia"/>
                <w:color w:val="000000"/>
                <w:kern w:val="0"/>
                <w:sz w:val="21"/>
                <w:szCs w:val="21"/>
              </w:rPr>
              <w:t>辖区内林地监管</w:t>
            </w:r>
          </w:p>
        </w:tc>
      </w:tr>
    </w:tbl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/>
        </w:rPr>
        <w:sectPr w:rsidR="00213EBA" w:rsidSect="0045324C">
          <w:pgSz w:w="16838" w:h="11906" w:orient="landscape"/>
          <w:pgMar w:top="1588" w:right="2098" w:bottom="1474" w:left="1985" w:header="851" w:footer="1474" w:gutter="0"/>
          <w:cols w:space="720"/>
          <w:docGrid w:type="lines" w:linePitch="579" w:charSpace="-849"/>
        </w:sect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213EBA" w:rsidRDefault="00213EBA" w:rsidP="00213EBA">
      <w:pPr>
        <w:spacing w:line="0" w:lineRule="atLeast"/>
        <w:jc w:val="center"/>
        <w:rPr>
          <w:rFonts w:ascii="方正仿宋_GBK" w:eastAsia="方正仿宋_GBK" w:hint="eastAsia"/>
        </w:rPr>
      </w:pPr>
    </w:p>
    <w:p w:rsidR="007C5049" w:rsidRPr="00AA15F2" w:rsidRDefault="00213EBA" w:rsidP="00AA15F2">
      <w:pPr>
        <w:pBdr>
          <w:top w:val="single" w:sz="4" w:space="1" w:color="auto"/>
          <w:bottom w:val="single" w:sz="4" w:space="0" w:color="000000"/>
        </w:pBdr>
        <w:tabs>
          <w:tab w:val="left" w:pos="8820"/>
        </w:tabs>
        <w:spacing w:line="560" w:lineRule="exact"/>
        <w:ind w:rightChars="7" w:right="22" w:firstLineChars="50" w:firstLine="138"/>
        <w:rPr>
          <w:rFonts w:eastAsia="方正仿宋_GBK" w:hint="eastAsia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重庆市涪陵区珍溪镇党政办公室</w:t>
      </w:r>
      <w:r>
        <w:rPr>
          <w:rFonts w:eastAsia="方正仿宋_GBK"/>
          <w:sz w:val="28"/>
          <w:szCs w:val="28"/>
        </w:rPr>
        <w:t xml:space="preserve">      </w:t>
      </w:r>
      <w:r>
        <w:rPr>
          <w:rFonts w:eastAsia="方正仿宋_GBK" w:hint="eastAsia"/>
          <w:sz w:val="28"/>
          <w:szCs w:val="28"/>
        </w:rPr>
        <w:t xml:space="preserve">        </w:t>
      </w:r>
      <w:r>
        <w:rPr>
          <w:rFonts w:eastAsia="方正仿宋_GBK"/>
          <w:sz w:val="28"/>
          <w:szCs w:val="28"/>
        </w:rPr>
        <w:t>20</w:t>
      </w:r>
      <w:r>
        <w:rPr>
          <w:rFonts w:eastAsia="方正仿宋_GBK" w:hint="eastAsia"/>
          <w:sz w:val="28"/>
          <w:szCs w:val="28"/>
        </w:rPr>
        <w:t>2</w:t>
      </w:r>
      <w:r>
        <w:rPr>
          <w:rFonts w:eastAsia="方正仿宋_GBK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</w:rPr>
        <w:t>年</w:t>
      </w:r>
      <w:r>
        <w:rPr>
          <w:rFonts w:eastAsia="方正仿宋_GBK" w:hint="eastAsia"/>
          <w:sz w:val="28"/>
          <w:szCs w:val="28"/>
        </w:rPr>
        <w:t>12</w:t>
      </w:r>
      <w:r>
        <w:rPr>
          <w:rFonts w:eastAsia="方正仿宋_GBK" w:hint="eastAsia"/>
          <w:sz w:val="28"/>
          <w:szCs w:val="28"/>
        </w:rPr>
        <w:t>月</w:t>
      </w:r>
      <w:r>
        <w:rPr>
          <w:rFonts w:eastAsia="方正仿宋_GBK" w:hint="eastAsia"/>
          <w:sz w:val="28"/>
          <w:szCs w:val="28"/>
        </w:rPr>
        <w:t>9</w:t>
      </w:r>
      <w:r>
        <w:rPr>
          <w:rFonts w:eastAsia="方正仿宋_GBK" w:hint="eastAsia"/>
          <w:sz w:val="28"/>
          <w:szCs w:val="28"/>
        </w:rPr>
        <w:t>日印发</w:t>
      </w:r>
    </w:p>
    <w:sectPr w:rsidR="007C5049" w:rsidRPr="00AA15F2">
      <w:headerReference w:type="default" r:id="rId14"/>
      <w:footerReference w:type="even" r:id="rId15"/>
      <w:footerReference w:type="default" r:id="rId16"/>
      <w:pgSz w:w="11906" w:h="16838"/>
      <w:pgMar w:top="2098" w:right="1474" w:bottom="1985" w:left="1588" w:header="0" w:footer="1134" w:gutter="0"/>
      <w:pgNumType w:fmt="numberInDash"/>
      <w:cols w:space="720"/>
      <w:docGrid w:type="linesAndChar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3E" w:rsidRDefault="00FC073E">
      <w:r>
        <w:separator/>
      </w:r>
    </w:p>
  </w:endnote>
  <w:endnote w:type="continuationSeparator" w:id="0">
    <w:p w:rsidR="00FC073E" w:rsidRDefault="00FC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BA" w:rsidRDefault="00213EBA">
    <w:pPr>
      <w:pStyle w:val="a8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13EBA" w:rsidRDefault="00213EBA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BA" w:rsidRDefault="00213EBA">
    <w:pPr>
      <w:pStyle w:val="a8"/>
      <w:framePr w:wrap="around" w:vAnchor="text" w:hAnchor="margin" w:xAlign="outside" w:y="1"/>
      <w:rPr>
        <w:rStyle w:val="a4"/>
        <w:szCs w:val="24"/>
      </w:rPr>
    </w:pPr>
    <w:r>
      <w:rPr>
        <w:sz w:val="24"/>
        <w:szCs w:val="24"/>
      </w:rPr>
      <w:fldChar w:fldCharType="begin"/>
    </w:r>
    <w:r>
      <w:rPr>
        <w:rStyle w:val="a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F8219D">
      <w:rPr>
        <w:rStyle w:val="a4"/>
        <w:noProof/>
        <w:szCs w:val="24"/>
      </w:rPr>
      <w:t>1</w:t>
    </w:r>
    <w:r>
      <w:rPr>
        <w:sz w:val="24"/>
        <w:szCs w:val="24"/>
      </w:rPr>
      <w:fldChar w:fldCharType="end"/>
    </w:r>
  </w:p>
  <w:p w:rsidR="00213EBA" w:rsidRDefault="00213EBA">
    <w:pPr>
      <w:pStyle w:val="a8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BA" w:rsidRDefault="00213EBA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A" w:rsidRDefault="0074003A">
    <w:pPr>
      <w:pStyle w:val="a8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- 1 -</w:t>
    </w:r>
    <w:r>
      <w:fldChar w:fldCharType="end"/>
    </w:r>
  </w:p>
  <w:p w:rsidR="0074003A" w:rsidRDefault="0074003A">
    <w:pPr>
      <w:pStyle w:val="a8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A" w:rsidRDefault="0074003A">
    <w:pPr>
      <w:pStyle w:val="a8"/>
      <w:framePr w:wrap="around" w:vAnchor="text" w:hAnchor="margin" w:xAlign="outside" w:y="1"/>
      <w:rPr>
        <w:rStyle w:val="a4"/>
        <w:szCs w:val="24"/>
      </w:rPr>
    </w:pPr>
    <w:r>
      <w:rPr>
        <w:sz w:val="24"/>
        <w:szCs w:val="24"/>
      </w:rPr>
      <w:fldChar w:fldCharType="begin"/>
    </w:r>
    <w:r>
      <w:rPr>
        <w:rStyle w:val="a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F8219D">
      <w:rPr>
        <w:rStyle w:val="a4"/>
        <w:noProof/>
        <w:szCs w:val="24"/>
      </w:rPr>
      <w:t>- 4 -</w:t>
    </w:r>
    <w:r>
      <w:rPr>
        <w:sz w:val="24"/>
        <w:szCs w:val="24"/>
      </w:rPr>
      <w:fldChar w:fldCharType="end"/>
    </w:r>
  </w:p>
  <w:p w:rsidR="0074003A" w:rsidRDefault="0074003A">
    <w:pPr>
      <w:pStyle w:val="a8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3E" w:rsidRDefault="00FC073E">
      <w:r>
        <w:separator/>
      </w:r>
    </w:p>
  </w:footnote>
  <w:footnote w:type="continuationSeparator" w:id="0">
    <w:p w:rsidR="00FC073E" w:rsidRDefault="00FC0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BA" w:rsidRDefault="00213EB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BA" w:rsidRDefault="00213EBA">
    <w:pPr>
      <w:pStyle w:val="aa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BA" w:rsidRDefault="00213EBA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A" w:rsidRDefault="0074003A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4373"/>
    <w:multiLevelType w:val="multilevel"/>
    <w:tmpl w:val="3E534373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stylePaneFormatFilter w:val="3F01"/>
  <w:defaultTabStop w:val="420"/>
  <w:drawingGridHorizontalSpacing w:val="315"/>
  <w:drawingGridVerticalSpacing w:val="57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2F6"/>
    <w:rsid w:val="0002058D"/>
    <w:rsid w:val="00023F76"/>
    <w:rsid w:val="00035A63"/>
    <w:rsid w:val="00035EFA"/>
    <w:rsid w:val="00037435"/>
    <w:rsid w:val="00053A40"/>
    <w:rsid w:val="000579F5"/>
    <w:rsid w:val="00085871"/>
    <w:rsid w:val="00093797"/>
    <w:rsid w:val="00093901"/>
    <w:rsid w:val="000A2013"/>
    <w:rsid w:val="000A32D9"/>
    <w:rsid w:val="000B3D48"/>
    <w:rsid w:val="000B5382"/>
    <w:rsid w:val="000C1DB1"/>
    <w:rsid w:val="000C3E9A"/>
    <w:rsid w:val="000C41A9"/>
    <w:rsid w:val="000E0E40"/>
    <w:rsid w:val="000E2B50"/>
    <w:rsid w:val="000E6D5B"/>
    <w:rsid w:val="000F2555"/>
    <w:rsid w:val="0010018F"/>
    <w:rsid w:val="00104E9F"/>
    <w:rsid w:val="00112C49"/>
    <w:rsid w:val="00132FD0"/>
    <w:rsid w:val="00135164"/>
    <w:rsid w:val="00142916"/>
    <w:rsid w:val="00143930"/>
    <w:rsid w:val="00150C39"/>
    <w:rsid w:val="001547FC"/>
    <w:rsid w:val="0017095D"/>
    <w:rsid w:val="00174842"/>
    <w:rsid w:val="001B01CB"/>
    <w:rsid w:val="001B3CC0"/>
    <w:rsid w:val="001B638D"/>
    <w:rsid w:val="001C19CE"/>
    <w:rsid w:val="001D0898"/>
    <w:rsid w:val="001E3181"/>
    <w:rsid w:val="001F0451"/>
    <w:rsid w:val="002055B4"/>
    <w:rsid w:val="00213EBA"/>
    <w:rsid w:val="0021787E"/>
    <w:rsid w:val="00225615"/>
    <w:rsid w:val="002351C9"/>
    <w:rsid w:val="00241E7C"/>
    <w:rsid w:val="00244B13"/>
    <w:rsid w:val="00245DEE"/>
    <w:rsid w:val="00254F20"/>
    <w:rsid w:val="0025608C"/>
    <w:rsid w:val="00272A90"/>
    <w:rsid w:val="00281B16"/>
    <w:rsid w:val="002852C7"/>
    <w:rsid w:val="00286686"/>
    <w:rsid w:val="002A4B7F"/>
    <w:rsid w:val="002D2833"/>
    <w:rsid w:val="002E6ED8"/>
    <w:rsid w:val="002F2BD1"/>
    <w:rsid w:val="00306EED"/>
    <w:rsid w:val="003130D5"/>
    <w:rsid w:val="003223D2"/>
    <w:rsid w:val="003224E7"/>
    <w:rsid w:val="00322F46"/>
    <w:rsid w:val="003433A4"/>
    <w:rsid w:val="003438BC"/>
    <w:rsid w:val="00343A9F"/>
    <w:rsid w:val="0035037A"/>
    <w:rsid w:val="003517EB"/>
    <w:rsid w:val="0035274F"/>
    <w:rsid w:val="003613A7"/>
    <w:rsid w:val="00367726"/>
    <w:rsid w:val="003871F9"/>
    <w:rsid w:val="00387C46"/>
    <w:rsid w:val="003955C6"/>
    <w:rsid w:val="003A49ED"/>
    <w:rsid w:val="003A69CC"/>
    <w:rsid w:val="003B5E97"/>
    <w:rsid w:val="003C0460"/>
    <w:rsid w:val="003C1602"/>
    <w:rsid w:val="003D7961"/>
    <w:rsid w:val="003E7407"/>
    <w:rsid w:val="003F6945"/>
    <w:rsid w:val="00401FE6"/>
    <w:rsid w:val="00417E10"/>
    <w:rsid w:val="004219FC"/>
    <w:rsid w:val="00427F06"/>
    <w:rsid w:val="0043367F"/>
    <w:rsid w:val="00434892"/>
    <w:rsid w:val="00435178"/>
    <w:rsid w:val="00452697"/>
    <w:rsid w:val="00452CAF"/>
    <w:rsid w:val="0045317F"/>
    <w:rsid w:val="0045324C"/>
    <w:rsid w:val="00460520"/>
    <w:rsid w:val="00467DCA"/>
    <w:rsid w:val="004850A7"/>
    <w:rsid w:val="00496879"/>
    <w:rsid w:val="004A5975"/>
    <w:rsid w:val="004C270E"/>
    <w:rsid w:val="004C7AD7"/>
    <w:rsid w:val="004D0624"/>
    <w:rsid w:val="004D0E80"/>
    <w:rsid w:val="00517EF0"/>
    <w:rsid w:val="0052437E"/>
    <w:rsid w:val="005262B2"/>
    <w:rsid w:val="005409B6"/>
    <w:rsid w:val="005464D1"/>
    <w:rsid w:val="00556B50"/>
    <w:rsid w:val="00577C59"/>
    <w:rsid w:val="005804C0"/>
    <w:rsid w:val="00582DCF"/>
    <w:rsid w:val="00583CF8"/>
    <w:rsid w:val="005C375F"/>
    <w:rsid w:val="005C6BEF"/>
    <w:rsid w:val="005D0CE7"/>
    <w:rsid w:val="005E14E4"/>
    <w:rsid w:val="005E1C79"/>
    <w:rsid w:val="005E2368"/>
    <w:rsid w:val="005E6A3F"/>
    <w:rsid w:val="005F74E9"/>
    <w:rsid w:val="005F79B3"/>
    <w:rsid w:val="00600E8F"/>
    <w:rsid w:val="006016A4"/>
    <w:rsid w:val="00602273"/>
    <w:rsid w:val="00602E85"/>
    <w:rsid w:val="00614EE4"/>
    <w:rsid w:val="0061574F"/>
    <w:rsid w:val="00620AEC"/>
    <w:rsid w:val="00622B59"/>
    <w:rsid w:val="00623B3F"/>
    <w:rsid w:val="006241DD"/>
    <w:rsid w:val="00632764"/>
    <w:rsid w:val="00637024"/>
    <w:rsid w:val="006566F6"/>
    <w:rsid w:val="0065741F"/>
    <w:rsid w:val="00676FCF"/>
    <w:rsid w:val="00690934"/>
    <w:rsid w:val="006B014A"/>
    <w:rsid w:val="006B015D"/>
    <w:rsid w:val="006D7CCB"/>
    <w:rsid w:val="006E2192"/>
    <w:rsid w:val="006E3361"/>
    <w:rsid w:val="00706807"/>
    <w:rsid w:val="00712C17"/>
    <w:rsid w:val="00713F73"/>
    <w:rsid w:val="007218DA"/>
    <w:rsid w:val="00725D4A"/>
    <w:rsid w:val="007308C0"/>
    <w:rsid w:val="00735D1F"/>
    <w:rsid w:val="0074003A"/>
    <w:rsid w:val="00741102"/>
    <w:rsid w:val="00753DF7"/>
    <w:rsid w:val="00773B09"/>
    <w:rsid w:val="00774074"/>
    <w:rsid w:val="00776737"/>
    <w:rsid w:val="00781940"/>
    <w:rsid w:val="00790141"/>
    <w:rsid w:val="007B352C"/>
    <w:rsid w:val="007B44F6"/>
    <w:rsid w:val="007C5049"/>
    <w:rsid w:val="007E1CF1"/>
    <w:rsid w:val="007F49A1"/>
    <w:rsid w:val="00812BF5"/>
    <w:rsid w:val="0082186F"/>
    <w:rsid w:val="008275D5"/>
    <w:rsid w:val="00830709"/>
    <w:rsid w:val="00844AC6"/>
    <w:rsid w:val="008477CB"/>
    <w:rsid w:val="00854729"/>
    <w:rsid w:val="0085593B"/>
    <w:rsid w:val="00855FA0"/>
    <w:rsid w:val="00856496"/>
    <w:rsid w:val="008610CA"/>
    <w:rsid w:val="00873952"/>
    <w:rsid w:val="00882CA2"/>
    <w:rsid w:val="008A49E5"/>
    <w:rsid w:val="008A7F90"/>
    <w:rsid w:val="008B5362"/>
    <w:rsid w:val="008E5CCB"/>
    <w:rsid w:val="008F1291"/>
    <w:rsid w:val="008F2D00"/>
    <w:rsid w:val="008F30D7"/>
    <w:rsid w:val="008F5A7A"/>
    <w:rsid w:val="009018E7"/>
    <w:rsid w:val="0090244B"/>
    <w:rsid w:val="00905FF2"/>
    <w:rsid w:val="00911685"/>
    <w:rsid w:val="00914B4C"/>
    <w:rsid w:val="00915630"/>
    <w:rsid w:val="00920441"/>
    <w:rsid w:val="009477A0"/>
    <w:rsid w:val="009513C6"/>
    <w:rsid w:val="0095262F"/>
    <w:rsid w:val="0096378A"/>
    <w:rsid w:val="00970038"/>
    <w:rsid w:val="00971471"/>
    <w:rsid w:val="0097523D"/>
    <w:rsid w:val="0099580D"/>
    <w:rsid w:val="009A5D28"/>
    <w:rsid w:val="009B25B9"/>
    <w:rsid w:val="009B3750"/>
    <w:rsid w:val="009B3DCB"/>
    <w:rsid w:val="009B5D7C"/>
    <w:rsid w:val="009C57CE"/>
    <w:rsid w:val="009C7B0E"/>
    <w:rsid w:val="009E4977"/>
    <w:rsid w:val="009E6E59"/>
    <w:rsid w:val="009F499E"/>
    <w:rsid w:val="00A01B59"/>
    <w:rsid w:val="00A05ED4"/>
    <w:rsid w:val="00A20202"/>
    <w:rsid w:val="00A20203"/>
    <w:rsid w:val="00A206B9"/>
    <w:rsid w:val="00A31704"/>
    <w:rsid w:val="00A31B0B"/>
    <w:rsid w:val="00A43E97"/>
    <w:rsid w:val="00A52936"/>
    <w:rsid w:val="00A7408D"/>
    <w:rsid w:val="00A746EF"/>
    <w:rsid w:val="00A76F91"/>
    <w:rsid w:val="00A7786C"/>
    <w:rsid w:val="00A81290"/>
    <w:rsid w:val="00A83945"/>
    <w:rsid w:val="00A92133"/>
    <w:rsid w:val="00A95B60"/>
    <w:rsid w:val="00AA1111"/>
    <w:rsid w:val="00AA15F2"/>
    <w:rsid w:val="00AA1FE3"/>
    <w:rsid w:val="00AA3619"/>
    <w:rsid w:val="00AA51DB"/>
    <w:rsid w:val="00AA728E"/>
    <w:rsid w:val="00AB574B"/>
    <w:rsid w:val="00AC65A4"/>
    <w:rsid w:val="00AE3EE4"/>
    <w:rsid w:val="00AE557E"/>
    <w:rsid w:val="00AF3194"/>
    <w:rsid w:val="00AF6600"/>
    <w:rsid w:val="00B03119"/>
    <w:rsid w:val="00B0470C"/>
    <w:rsid w:val="00B12424"/>
    <w:rsid w:val="00B276D2"/>
    <w:rsid w:val="00B5704F"/>
    <w:rsid w:val="00B57573"/>
    <w:rsid w:val="00B863A8"/>
    <w:rsid w:val="00B8654D"/>
    <w:rsid w:val="00BA1B00"/>
    <w:rsid w:val="00BA288D"/>
    <w:rsid w:val="00BB5444"/>
    <w:rsid w:val="00BB7409"/>
    <w:rsid w:val="00BC76D8"/>
    <w:rsid w:val="00BE1FD0"/>
    <w:rsid w:val="00BF12E1"/>
    <w:rsid w:val="00C130D2"/>
    <w:rsid w:val="00C4330E"/>
    <w:rsid w:val="00C44234"/>
    <w:rsid w:val="00C444C6"/>
    <w:rsid w:val="00C45E0D"/>
    <w:rsid w:val="00C55AEB"/>
    <w:rsid w:val="00C626C0"/>
    <w:rsid w:val="00C7436A"/>
    <w:rsid w:val="00C83776"/>
    <w:rsid w:val="00C851A5"/>
    <w:rsid w:val="00C87715"/>
    <w:rsid w:val="00CB76B9"/>
    <w:rsid w:val="00CC11F2"/>
    <w:rsid w:val="00CC34A3"/>
    <w:rsid w:val="00CC35EC"/>
    <w:rsid w:val="00CD79E9"/>
    <w:rsid w:val="00CE3E09"/>
    <w:rsid w:val="00CE4053"/>
    <w:rsid w:val="00CF28C3"/>
    <w:rsid w:val="00CF7F36"/>
    <w:rsid w:val="00D01E40"/>
    <w:rsid w:val="00D06652"/>
    <w:rsid w:val="00D07068"/>
    <w:rsid w:val="00D10825"/>
    <w:rsid w:val="00D127D3"/>
    <w:rsid w:val="00D13F06"/>
    <w:rsid w:val="00D1423F"/>
    <w:rsid w:val="00D17DC2"/>
    <w:rsid w:val="00D26EB4"/>
    <w:rsid w:val="00D531CE"/>
    <w:rsid w:val="00D6221B"/>
    <w:rsid w:val="00D77445"/>
    <w:rsid w:val="00D86C5F"/>
    <w:rsid w:val="00DA486A"/>
    <w:rsid w:val="00DA5562"/>
    <w:rsid w:val="00DB00D2"/>
    <w:rsid w:val="00DB2876"/>
    <w:rsid w:val="00DC43DC"/>
    <w:rsid w:val="00DE2016"/>
    <w:rsid w:val="00DE4601"/>
    <w:rsid w:val="00DF2A25"/>
    <w:rsid w:val="00DF490C"/>
    <w:rsid w:val="00DF6A6C"/>
    <w:rsid w:val="00E011E2"/>
    <w:rsid w:val="00E06F2C"/>
    <w:rsid w:val="00E16218"/>
    <w:rsid w:val="00E20329"/>
    <w:rsid w:val="00E21CB3"/>
    <w:rsid w:val="00E26758"/>
    <w:rsid w:val="00E35A1C"/>
    <w:rsid w:val="00E4740C"/>
    <w:rsid w:val="00E47DB0"/>
    <w:rsid w:val="00E50D88"/>
    <w:rsid w:val="00E57023"/>
    <w:rsid w:val="00E943FF"/>
    <w:rsid w:val="00E960DA"/>
    <w:rsid w:val="00E96B5F"/>
    <w:rsid w:val="00EA355A"/>
    <w:rsid w:val="00EC09A9"/>
    <w:rsid w:val="00EC6079"/>
    <w:rsid w:val="00EC6E69"/>
    <w:rsid w:val="00ED1E9C"/>
    <w:rsid w:val="00ED77A1"/>
    <w:rsid w:val="00EF2CE3"/>
    <w:rsid w:val="00F014E6"/>
    <w:rsid w:val="00F01B3F"/>
    <w:rsid w:val="00F042D3"/>
    <w:rsid w:val="00F13C8C"/>
    <w:rsid w:val="00F14A45"/>
    <w:rsid w:val="00F4048E"/>
    <w:rsid w:val="00F5144F"/>
    <w:rsid w:val="00F8219D"/>
    <w:rsid w:val="00F837F1"/>
    <w:rsid w:val="00F870D4"/>
    <w:rsid w:val="00F90249"/>
    <w:rsid w:val="00F9202B"/>
    <w:rsid w:val="00F926DE"/>
    <w:rsid w:val="00FA3177"/>
    <w:rsid w:val="00FB0744"/>
    <w:rsid w:val="00FB08AB"/>
    <w:rsid w:val="00FB2094"/>
    <w:rsid w:val="00FC073E"/>
    <w:rsid w:val="00FD23D7"/>
    <w:rsid w:val="01FD217B"/>
    <w:rsid w:val="023666D1"/>
    <w:rsid w:val="02402EC0"/>
    <w:rsid w:val="05CA210C"/>
    <w:rsid w:val="071D4555"/>
    <w:rsid w:val="0E5413D0"/>
    <w:rsid w:val="0F5E28E7"/>
    <w:rsid w:val="116117EF"/>
    <w:rsid w:val="11AF52AF"/>
    <w:rsid w:val="128846F4"/>
    <w:rsid w:val="16C0160A"/>
    <w:rsid w:val="174F49CD"/>
    <w:rsid w:val="18F37B5C"/>
    <w:rsid w:val="19EF5BBE"/>
    <w:rsid w:val="1A85418F"/>
    <w:rsid w:val="1D0E163B"/>
    <w:rsid w:val="1E161E6D"/>
    <w:rsid w:val="1E2361DF"/>
    <w:rsid w:val="1E882332"/>
    <w:rsid w:val="1EA06E9C"/>
    <w:rsid w:val="1EF23AEE"/>
    <w:rsid w:val="1F053CF4"/>
    <w:rsid w:val="1F1D139B"/>
    <w:rsid w:val="22405740"/>
    <w:rsid w:val="23D32B70"/>
    <w:rsid w:val="248F0487"/>
    <w:rsid w:val="250915DD"/>
    <w:rsid w:val="25E20E5E"/>
    <w:rsid w:val="25E87BA4"/>
    <w:rsid w:val="263C7249"/>
    <w:rsid w:val="27080458"/>
    <w:rsid w:val="27E54DAB"/>
    <w:rsid w:val="2B4A4973"/>
    <w:rsid w:val="2BDB17EB"/>
    <w:rsid w:val="2C6425E2"/>
    <w:rsid w:val="2DE0637A"/>
    <w:rsid w:val="2DEC1F13"/>
    <w:rsid w:val="2E0B3C17"/>
    <w:rsid w:val="2E484AA5"/>
    <w:rsid w:val="2FB77156"/>
    <w:rsid w:val="32D64AF4"/>
    <w:rsid w:val="33564149"/>
    <w:rsid w:val="340706E9"/>
    <w:rsid w:val="36D265FE"/>
    <w:rsid w:val="396C3D44"/>
    <w:rsid w:val="3AD0360B"/>
    <w:rsid w:val="429719F7"/>
    <w:rsid w:val="43B37EA1"/>
    <w:rsid w:val="48700764"/>
    <w:rsid w:val="48755000"/>
    <w:rsid w:val="48EE48B5"/>
    <w:rsid w:val="49611371"/>
    <w:rsid w:val="49624874"/>
    <w:rsid w:val="4CBC6B75"/>
    <w:rsid w:val="4F8A7C0C"/>
    <w:rsid w:val="4F9205AC"/>
    <w:rsid w:val="4FF82163"/>
    <w:rsid w:val="51DF265F"/>
    <w:rsid w:val="522A170D"/>
    <w:rsid w:val="529130FD"/>
    <w:rsid w:val="53FE18E7"/>
    <w:rsid w:val="54BF463A"/>
    <w:rsid w:val="57206773"/>
    <w:rsid w:val="57B70A53"/>
    <w:rsid w:val="598516EC"/>
    <w:rsid w:val="598900F2"/>
    <w:rsid w:val="5A224791"/>
    <w:rsid w:val="5B856C33"/>
    <w:rsid w:val="5E1A7EF1"/>
    <w:rsid w:val="5FF73BFE"/>
    <w:rsid w:val="60472A84"/>
    <w:rsid w:val="621C492D"/>
    <w:rsid w:val="631E4D0B"/>
    <w:rsid w:val="64E25391"/>
    <w:rsid w:val="676908CE"/>
    <w:rsid w:val="67840A35"/>
    <w:rsid w:val="683D085A"/>
    <w:rsid w:val="6A5E6092"/>
    <w:rsid w:val="6D993445"/>
    <w:rsid w:val="707828B0"/>
    <w:rsid w:val="713416C3"/>
    <w:rsid w:val="71BF035D"/>
    <w:rsid w:val="722B5438"/>
    <w:rsid w:val="724B2010"/>
    <w:rsid w:val="741D46F0"/>
    <w:rsid w:val="74D85EC1"/>
    <w:rsid w:val="75D77FE2"/>
    <w:rsid w:val="779415BD"/>
    <w:rsid w:val="77C5560F"/>
    <w:rsid w:val="78B24FB1"/>
    <w:rsid w:val="7A6079EF"/>
    <w:rsid w:val="7C4E2200"/>
    <w:rsid w:val="7DE91FA1"/>
    <w:rsid w:val="7F0E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0" w:unhideWhenUsed="0"/>
    <w:lsdException w:name="Body Text" w:semiHidden="0" w:unhideWhenUsed="0"/>
    <w:lsdException w:name="Body Text Indent" w:semiHidden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/>
    <w:lsdException w:name="Balloon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560" w:lineRule="exact"/>
      <w:jc w:val="center"/>
      <w:outlineLvl w:val="0"/>
    </w:pPr>
    <w:rPr>
      <w:rFonts w:ascii="仿宋_GB2312" w:eastAsia="方正小标宋简体" w:cs="仿宋_GB2312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1423F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</w:rPr>
  </w:style>
  <w:style w:type="paragraph" w:styleId="3">
    <w:name w:val="heading 3"/>
    <w:basedOn w:val="a"/>
    <w:next w:val="a"/>
    <w:link w:val="3Char"/>
    <w:unhideWhenUsed/>
    <w:qFormat/>
    <w:rsid w:val="00322F46"/>
    <w:pPr>
      <w:keepNext/>
      <w:keepLines/>
      <w:spacing w:before="260" w:after="260" w:line="416" w:lineRule="auto"/>
      <w:outlineLvl w:val="2"/>
    </w:pPr>
    <w:rPr>
      <w:rFonts w:eastAsia="宋体"/>
      <w:b/>
      <w:bCs/>
    </w:rPr>
  </w:style>
  <w:style w:type="character" w:default="1" w:styleId="a0">
    <w:name w:val="Default Paragraph Font"/>
    <w:semiHidden/>
    <w:rPr>
      <w:rFonts w:ascii="宋体" w:eastAsia="宋体" w:hAnsi="宋体" w:cs="宋体"/>
      <w:sz w:val="24"/>
      <w:szCs w:val="26"/>
    </w:rPr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uiPriority w:val="99"/>
    <w:semiHidden/>
    <w:rPr>
      <w:rFonts w:eastAsia="方正仿宋"/>
      <w:kern w:val="2"/>
      <w:sz w:val="32"/>
      <w:szCs w:val="32"/>
    </w:rPr>
  </w:style>
  <w:style w:type="character" w:styleId="a4">
    <w:name w:val="page number"/>
    <w:basedOn w:val="a0"/>
    <w:uiPriority w:val="99"/>
    <w:qFormat/>
  </w:style>
  <w:style w:type="character" w:styleId="a5">
    <w:name w:val="Hyperlink"/>
    <w:rPr>
      <w:color w:val="0000FF"/>
      <w:u w:val="single"/>
    </w:rPr>
  </w:style>
  <w:style w:type="character" w:customStyle="1" w:styleId="Char0">
    <w:name w:val="正文文本 Char"/>
    <w:basedOn w:val="a0"/>
    <w:link w:val="a6"/>
    <w:uiPriority w:val="99"/>
    <w:rPr>
      <w:rFonts w:ascii="方正仿宋_GBK"/>
      <w:kern w:val="2"/>
      <w:sz w:val="30"/>
      <w:szCs w:val="24"/>
    </w:rPr>
  </w:style>
  <w:style w:type="paragraph" w:styleId="a7">
    <w:name w:val="Date"/>
    <w:basedOn w:val="a"/>
    <w:next w:val="a"/>
    <w:rPr>
      <w:rFonts w:eastAsia="仿宋_GB2312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uiPriority w:val="99"/>
    <w:pPr>
      <w:jc w:val="center"/>
    </w:pPr>
    <w:rPr>
      <w:rFonts w:ascii="方正仿宋_GBK" w:eastAsia="宋体"/>
      <w:sz w:val="30"/>
      <w:szCs w:val="24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3">
    <w:name w:val="Body Text Indent"/>
    <w:basedOn w:val="a"/>
    <w:link w:val="Char"/>
    <w:uiPriority w:val="99"/>
    <w:unhideWhenUsed/>
    <w:pPr>
      <w:spacing w:after="120"/>
      <w:ind w:leftChars="200" w:left="420"/>
    </w:pPr>
  </w:style>
  <w:style w:type="paragraph" w:customStyle="1" w:styleId="p0">
    <w:name w:val="p0"/>
    <w:basedOn w:val="a"/>
    <w:pPr>
      <w:widowControl/>
    </w:pPr>
    <w:rPr>
      <w:rFonts w:eastAsia="宋体"/>
      <w:kern w:val="0"/>
    </w:rPr>
  </w:style>
  <w:style w:type="paragraph" w:customStyle="1" w:styleId="CharCharChar1CharCharCharCharCharCharCharCharCharChar">
    <w:name w:val=" Char Char Char1 Char Char Char Char Char Char Char Char Char Char"/>
    <w:basedOn w:val="a"/>
    <w:semiHidden/>
    <w:pPr>
      <w:adjustRightInd w:val="0"/>
      <w:snapToGrid w:val="0"/>
      <w:spacing w:line="360" w:lineRule="auto"/>
      <w:ind w:firstLineChars="200" w:firstLine="200"/>
    </w:pPr>
    <w:rPr>
      <w:rFonts w:ascii="宋体" w:eastAsia="宋体" w:hAnsi="宋体" w:cs="宋体"/>
      <w:sz w:val="24"/>
      <w:szCs w:val="26"/>
    </w:rPr>
  </w:style>
  <w:style w:type="character" w:customStyle="1" w:styleId="2Char">
    <w:name w:val="标题 2 Char"/>
    <w:basedOn w:val="a0"/>
    <w:link w:val="2"/>
    <w:semiHidden/>
    <w:rsid w:val="00D1423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D1423F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2">
    <w:name w:val="副标题 Char"/>
    <w:aliases w:val="图表 Char"/>
    <w:basedOn w:val="a0"/>
    <w:link w:val="ad"/>
    <w:uiPriority w:val="11"/>
    <w:locked/>
    <w:rsid w:val="00D1423F"/>
    <w:rPr>
      <w:rFonts w:eastAsia="方正仿宋_GBK"/>
      <w:bCs/>
      <w:kern w:val="28"/>
      <w:sz w:val="28"/>
      <w:szCs w:val="32"/>
    </w:rPr>
  </w:style>
  <w:style w:type="paragraph" w:styleId="ad">
    <w:name w:val="Subtitle"/>
    <w:aliases w:val="图表"/>
    <w:basedOn w:val="a"/>
    <w:next w:val="a"/>
    <w:link w:val="Char2"/>
    <w:uiPriority w:val="11"/>
    <w:qFormat/>
    <w:rsid w:val="00D1423F"/>
    <w:pPr>
      <w:jc w:val="center"/>
    </w:pPr>
    <w:rPr>
      <w:rFonts w:eastAsia="方正仿宋_GBK"/>
      <w:bCs/>
      <w:kern w:val="28"/>
      <w:sz w:val="28"/>
    </w:rPr>
  </w:style>
  <w:style w:type="character" w:customStyle="1" w:styleId="Char10">
    <w:name w:val="副标题 Char1"/>
    <w:basedOn w:val="a0"/>
    <w:link w:val="ad"/>
    <w:uiPriority w:val="11"/>
    <w:rsid w:val="00D1423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">
    <w:name w:val="页脚 Char"/>
    <w:link w:val="a8"/>
    <w:rsid w:val="0085593B"/>
    <w:rPr>
      <w:rFonts w:eastAsia="方正仿宋"/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322F46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844;&#25991;&#27169;&#26495;\&#28074;&#38517;&#21306;&#29645;&#28330;&#38215;&#20154;&#27665;&#25919;&#24220;&#25991;&#20214;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5E5C5F-155E-402C-B272-ADAD4C52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涪陵区珍溪镇人民政府文件A4</Template>
  <TotalTime>1</TotalTime>
  <Pages>4</Pages>
  <Words>200</Words>
  <Characters>1142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珍溪镇政府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涪陵区珍溪镇人民政府文件</dc:title>
  <dc:creator>珍溪镇党政办</dc:creator>
  <cp:lastModifiedBy>Administrator</cp:lastModifiedBy>
  <cp:revision>2</cp:revision>
  <cp:lastPrinted>2021-03-17T03:22:00Z</cp:lastPrinted>
  <dcterms:created xsi:type="dcterms:W3CDTF">2023-01-13T07:12:00Z</dcterms:created>
  <dcterms:modified xsi:type="dcterms:W3CDTF">2023-01-13T07:12:00Z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