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83" w:rsidRDefault="00244083" w:rsidP="00C25DA8">
      <w:pPr>
        <w:ind w:leftChars="270" w:left="567" w:rightChars="369" w:right="775"/>
        <w:jc w:val="center"/>
        <w:rPr>
          <w:rFonts w:ascii="微软雅黑" w:eastAsia="微软雅黑" w:hAnsi="微软雅黑"/>
          <w:b/>
          <w:sz w:val="28"/>
          <w:szCs w:val="24"/>
        </w:rPr>
      </w:pPr>
      <w:r w:rsidRPr="00C25DA8">
        <w:rPr>
          <w:rFonts w:ascii="微软雅黑" w:eastAsia="微软雅黑" w:hAnsi="微软雅黑" w:hint="eastAsia"/>
          <w:b/>
          <w:sz w:val="28"/>
          <w:szCs w:val="24"/>
        </w:rPr>
        <w:t>重庆市</w:t>
      </w:r>
      <w:r w:rsidR="00C25DA8" w:rsidRPr="00C25DA8">
        <w:rPr>
          <w:rFonts w:ascii="微软雅黑" w:eastAsia="微软雅黑" w:hAnsi="微软雅黑" w:hint="eastAsia"/>
          <w:b/>
          <w:sz w:val="28"/>
          <w:szCs w:val="24"/>
        </w:rPr>
        <w:t>涪陵区</w:t>
      </w:r>
      <w:r w:rsidRPr="00C25DA8">
        <w:rPr>
          <w:rFonts w:ascii="微软雅黑" w:eastAsia="微软雅黑" w:hAnsi="微软雅黑" w:hint="eastAsia"/>
          <w:b/>
          <w:sz w:val="28"/>
          <w:szCs w:val="24"/>
        </w:rPr>
        <w:t>2023年从</w:t>
      </w:r>
      <w:r w:rsidR="00C25DA8" w:rsidRPr="00C25DA8">
        <w:rPr>
          <w:rFonts w:ascii="微软雅黑" w:eastAsia="微软雅黑" w:hAnsi="微软雅黑" w:hint="eastAsia"/>
          <w:b/>
          <w:sz w:val="28"/>
          <w:szCs w:val="24"/>
        </w:rPr>
        <w:t>优秀村官（社区）干部中考试录用公务员</w:t>
      </w:r>
      <w:r w:rsidR="00011218">
        <w:rPr>
          <w:rFonts w:ascii="微软雅黑" w:eastAsia="微软雅黑" w:hAnsi="微软雅黑" w:hint="eastAsia"/>
          <w:b/>
          <w:sz w:val="28"/>
          <w:szCs w:val="24"/>
        </w:rPr>
        <w:t>笔试、面试、考察和总成绩</w:t>
      </w:r>
      <w:r w:rsidR="00C25DA8" w:rsidRPr="00C25DA8">
        <w:rPr>
          <w:rFonts w:ascii="微软雅黑" w:eastAsia="微软雅黑" w:hAnsi="微软雅黑" w:hint="eastAsia"/>
          <w:b/>
          <w:sz w:val="28"/>
          <w:szCs w:val="24"/>
        </w:rPr>
        <w:t>公布表</w:t>
      </w:r>
    </w:p>
    <w:p w:rsidR="00011218" w:rsidRDefault="00011218" w:rsidP="00011218">
      <w:pPr>
        <w:spacing w:afterLines="50" w:line="520" w:lineRule="exact"/>
        <w:ind w:leftChars="68" w:left="568" w:rightChars="-238" w:right="-500" w:hangingChars="177" w:hanging="425"/>
        <w:rPr>
          <w:rFonts w:ascii="微软雅黑" w:eastAsia="微软雅黑" w:hAnsi="微软雅黑" w:hint="eastAsia"/>
          <w:b/>
          <w:sz w:val="24"/>
          <w:szCs w:val="24"/>
        </w:rPr>
      </w:pPr>
    </w:p>
    <w:p w:rsidR="00244083" w:rsidRPr="00244083" w:rsidRDefault="00244083" w:rsidP="00011218">
      <w:pPr>
        <w:spacing w:afterLines="50" w:line="520" w:lineRule="exact"/>
        <w:ind w:leftChars="68" w:left="568" w:rightChars="-238" w:right="-500" w:hangingChars="177" w:hanging="425"/>
        <w:rPr>
          <w:rFonts w:ascii="微软雅黑" w:eastAsia="微软雅黑" w:hAnsi="微软雅黑"/>
          <w:sz w:val="24"/>
          <w:szCs w:val="24"/>
        </w:rPr>
      </w:pPr>
      <w:r w:rsidRPr="00244083">
        <w:rPr>
          <w:rFonts w:ascii="微软雅黑" w:eastAsia="微软雅黑" w:hAnsi="微软雅黑" w:hint="eastAsia"/>
          <w:sz w:val="24"/>
          <w:szCs w:val="24"/>
        </w:rPr>
        <w:t>根据公告规定，</w:t>
      </w:r>
      <w:r w:rsidR="00011218">
        <w:rPr>
          <w:rFonts w:ascii="微软雅黑" w:eastAsia="微软雅黑" w:hAnsi="微软雅黑" w:hint="eastAsia"/>
          <w:sz w:val="24"/>
          <w:szCs w:val="24"/>
        </w:rPr>
        <w:t>我区组织开展了</w:t>
      </w:r>
      <w:r w:rsidRPr="00244083">
        <w:rPr>
          <w:rFonts w:ascii="微软雅黑" w:eastAsia="微软雅黑" w:hAnsi="微软雅黑" w:hint="eastAsia"/>
          <w:sz w:val="24"/>
          <w:szCs w:val="24"/>
        </w:rPr>
        <w:t>笔试、面试</w:t>
      </w:r>
      <w:r w:rsidR="00011218">
        <w:rPr>
          <w:rFonts w:ascii="微软雅黑" w:eastAsia="微软雅黑" w:hAnsi="微软雅黑" w:hint="eastAsia"/>
          <w:sz w:val="24"/>
          <w:szCs w:val="24"/>
        </w:rPr>
        <w:t>、</w:t>
      </w:r>
      <w:r w:rsidRPr="00244083">
        <w:rPr>
          <w:rFonts w:ascii="微软雅黑" w:eastAsia="微软雅黑" w:hAnsi="微软雅黑" w:hint="eastAsia"/>
          <w:sz w:val="24"/>
          <w:szCs w:val="24"/>
        </w:rPr>
        <w:t>考察</w:t>
      </w:r>
      <w:r w:rsidR="00011218">
        <w:rPr>
          <w:rFonts w:ascii="微软雅黑" w:eastAsia="微软雅黑" w:hAnsi="微软雅黑" w:hint="eastAsia"/>
          <w:sz w:val="24"/>
          <w:szCs w:val="24"/>
        </w:rPr>
        <w:t>工作，</w:t>
      </w:r>
      <w:r w:rsidRPr="00244083">
        <w:rPr>
          <w:rFonts w:ascii="微软雅黑" w:eastAsia="微软雅黑" w:hAnsi="微软雅黑" w:hint="eastAsia"/>
          <w:sz w:val="24"/>
          <w:szCs w:val="24"/>
        </w:rPr>
        <w:t>现将</w:t>
      </w:r>
      <w:r w:rsidR="00011218">
        <w:rPr>
          <w:rFonts w:ascii="微软雅黑" w:eastAsia="微软雅黑" w:hAnsi="微软雅黑" w:hint="eastAsia"/>
          <w:sz w:val="24"/>
          <w:szCs w:val="24"/>
        </w:rPr>
        <w:t>参加笔试、面试、考察人员的各项成绩</w:t>
      </w:r>
      <w:r w:rsidRPr="00244083">
        <w:rPr>
          <w:rFonts w:ascii="微软雅黑" w:eastAsia="微软雅黑" w:hAnsi="微软雅黑" w:hint="eastAsia"/>
          <w:sz w:val="24"/>
          <w:szCs w:val="24"/>
        </w:rPr>
        <w:t>公布如下：</w:t>
      </w:r>
    </w:p>
    <w:tbl>
      <w:tblPr>
        <w:tblStyle w:val="a3"/>
        <w:tblW w:w="15524" w:type="dxa"/>
        <w:tblInd w:w="-469" w:type="dxa"/>
        <w:tblLook w:val="04A0"/>
      </w:tblPr>
      <w:tblGrid>
        <w:gridCol w:w="1286"/>
        <w:gridCol w:w="1701"/>
        <w:gridCol w:w="1276"/>
        <w:gridCol w:w="2126"/>
        <w:gridCol w:w="1276"/>
        <w:gridCol w:w="1243"/>
        <w:gridCol w:w="1096"/>
        <w:gridCol w:w="1346"/>
        <w:gridCol w:w="1418"/>
        <w:gridCol w:w="1134"/>
        <w:gridCol w:w="1622"/>
      </w:tblGrid>
      <w:tr w:rsidR="00011218" w:rsidRPr="00244083" w:rsidTr="00011218">
        <w:trPr>
          <w:trHeight w:val="685"/>
        </w:trPr>
        <w:tc>
          <w:tcPr>
            <w:tcW w:w="1286" w:type="dxa"/>
            <w:vMerge w:val="restart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4408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招录单位</w:t>
            </w:r>
          </w:p>
        </w:tc>
        <w:tc>
          <w:tcPr>
            <w:tcW w:w="1701" w:type="dxa"/>
            <w:vMerge w:val="restart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4408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招考职位</w:t>
            </w:r>
          </w:p>
        </w:tc>
        <w:tc>
          <w:tcPr>
            <w:tcW w:w="1276" w:type="dxa"/>
            <w:vMerge w:val="restart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考生</w:t>
            </w:r>
            <w:r w:rsidRPr="0024408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vMerge w:val="restart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4408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3615" w:type="dxa"/>
            <w:gridSpan w:val="3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笔试成绩</w:t>
            </w:r>
          </w:p>
        </w:tc>
        <w:tc>
          <w:tcPr>
            <w:tcW w:w="1346" w:type="dxa"/>
            <w:vMerge w:val="restart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面试成绩</w:t>
            </w:r>
          </w:p>
        </w:tc>
        <w:tc>
          <w:tcPr>
            <w:tcW w:w="1418" w:type="dxa"/>
            <w:vMerge w:val="restart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考察成绩</w:t>
            </w:r>
          </w:p>
        </w:tc>
        <w:tc>
          <w:tcPr>
            <w:tcW w:w="1134" w:type="dxa"/>
            <w:vMerge w:val="restart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4408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总成绩</w:t>
            </w:r>
          </w:p>
        </w:tc>
        <w:tc>
          <w:tcPr>
            <w:tcW w:w="1622" w:type="dxa"/>
            <w:vMerge w:val="restart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按职位排序</w:t>
            </w:r>
          </w:p>
        </w:tc>
      </w:tr>
      <w:tr w:rsidR="00011218" w:rsidRPr="00244083" w:rsidTr="00011218">
        <w:trPr>
          <w:trHeight w:val="689"/>
        </w:trPr>
        <w:tc>
          <w:tcPr>
            <w:tcW w:w="1286" w:type="dxa"/>
            <w:vMerge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11218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行测成绩</w:t>
            </w:r>
          </w:p>
        </w:tc>
        <w:tc>
          <w:tcPr>
            <w:tcW w:w="1243" w:type="dxa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申论成绩</w:t>
            </w:r>
          </w:p>
        </w:tc>
        <w:tc>
          <w:tcPr>
            <w:tcW w:w="1096" w:type="dxa"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346" w:type="dxa"/>
            <w:vMerge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:rsidR="00011218" w:rsidRPr="00244083" w:rsidRDefault="00011218" w:rsidP="00011218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011218" w:rsidRPr="00244083" w:rsidTr="00011218">
        <w:trPr>
          <w:trHeight w:val="689"/>
        </w:trPr>
        <w:tc>
          <w:tcPr>
            <w:tcW w:w="1286" w:type="dxa"/>
          </w:tcPr>
          <w:p w:rsidR="00011218" w:rsidRPr="00244083" w:rsidRDefault="00011218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涪陵区</w:t>
            </w:r>
          </w:p>
        </w:tc>
        <w:tc>
          <w:tcPr>
            <w:tcW w:w="1701" w:type="dxa"/>
          </w:tcPr>
          <w:p w:rsidR="00011218" w:rsidRPr="00244083" w:rsidRDefault="00011218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综合管理1</w:t>
            </w:r>
          </w:p>
        </w:tc>
        <w:tc>
          <w:tcPr>
            <w:tcW w:w="1276" w:type="dxa"/>
          </w:tcPr>
          <w:p w:rsidR="00011218" w:rsidRPr="00244083" w:rsidRDefault="00011218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黄  敏</w:t>
            </w:r>
          </w:p>
        </w:tc>
        <w:tc>
          <w:tcPr>
            <w:tcW w:w="2126" w:type="dxa"/>
          </w:tcPr>
          <w:p w:rsidR="00011218" w:rsidRPr="00244083" w:rsidRDefault="00011218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信息与计算科学</w:t>
            </w:r>
          </w:p>
        </w:tc>
        <w:tc>
          <w:tcPr>
            <w:tcW w:w="127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72.2</w:t>
            </w:r>
          </w:p>
        </w:tc>
        <w:tc>
          <w:tcPr>
            <w:tcW w:w="1243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74</w:t>
            </w:r>
          </w:p>
        </w:tc>
        <w:tc>
          <w:tcPr>
            <w:tcW w:w="109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146.2</w:t>
            </w:r>
          </w:p>
        </w:tc>
        <w:tc>
          <w:tcPr>
            <w:tcW w:w="134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74.2</w:t>
            </w:r>
          </w:p>
        </w:tc>
        <w:tc>
          <w:tcPr>
            <w:tcW w:w="1418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84.86</w:t>
            </w:r>
          </w:p>
        </w:tc>
        <w:tc>
          <w:tcPr>
            <w:tcW w:w="1134" w:type="dxa"/>
          </w:tcPr>
          <w:p w:rsidR="00011218" w:rsidRPr="00244083" w:rsidRDefault="00011218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75.249</w:t>
            </w:r>
          </w:p>
        </w:tc>
        <w:tc>
          <w:tcPr>
            <w:tcW w:w="1622" w:type="dxa"/>
          </w:tcPr>
          <w:p w:rsidR="00011218" w:rsidRPr="00244083" w:rsidRDefault="00011218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011218" w:rsidRPr="00244083" w:rsidTr="00011218">
        <w:trPr>
          <w:trHeight w:val="707"/>
        </w:trPr>
        <w:tc>
          <w:tcPr>
            <w:tcW w:w="1286" w:type="dxa"/>
          </w:tcPr>
          <w:p w:rsidR="00011218" w:rsidRPr="00244083" w:rsidRDefault="00011218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涪陵区</w:t>
            </w:r>
          </w:p>
        </w:tc>
        <w:tc>
          <w:tcPr>
            <w:tcW w:w="1701" w:type="dxa"/>
          </w:tcPr>
          <w:p w:rsidR="00011218" w:rsidRDefault="00011218" w:rsidP="00011218">
            <w:pPr>
              <w:jc w:val="center"/>
            </w:pPr>
            <w:r w:rsidRPr="00207E20">
              <w:rPr>
                <w:rFonts w:ascii="微软雅黑" w:eastAsia="微软雅黑" w:hAnsi="微软雅黑" w:hint="eastAsia"/>
                <w:sz w:val="24"/>
                <w:szCs w:val="24"/>
              </w:rPr>
              <w:t>综合管理1</w:t>
            </w:r>
          </w:p>
        </w:tc>
        <w:tc>
          <w:tcPr>
            <w:tcW w:w="1276" w:type="dxa"/>
          </w:tcPr>
          <w:p w:rsidR="00011218" w:rsidRPr="00244083" w:rsidRDefault="00011218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刘  丽</w:t>
            </w:r>
          </w:p>
        </w:tc>
        <w:tc>
          <w:tcPr>
            <w:tcW w:w="2126" w:type="dxa"/>
          </w:tcPr>
          <w:p w:rsidR="00011218" w:rsidRPr="00011218" w:rsidRDefault="00011218" w:rsidP="00011218">
            <w:pPr>
              <w:spacing w:line="440" w:lineRule="exact"/>
              <w:jc w:val="center"/>
              <w:rPr>
                <w:rFonts w:ascii="微软雅黑" w:eastAsia="微软雅黑" w:hAnsi="微软雅黑"/>
                <w:spacing w:val="-4"/>
                <w:sz w:val="24"/>
                <w:szCs w:val="24"/>
              </w:rPr>
            </w:pPr>
            <w:r w:rsidRPr="00011218"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  <w:t>土地资源管理教育</w:t>
            </w:r>
          </w:p>
        </w:tc>
        <w:tc>
          <w:tcPr>
            <w:tcW w:w="127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55.8</w:t>
            </w:r>
          </w:p>
        </w:tc>
        <w:tc>
          <w:tcPr>
            <w:tcW w:w="1243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61.5</w:t>
            </w:r>
          </w:p>
        </w:tc>
        <w:tc>
          <w:tcPr>
            <w:tcW w:w="109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117.3</w:t>
            </w:r>
          </w:p>
        </w:tc>
        <w:tc>
          <w:tcPr>
            <w:tcW w:w="134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93.95</w:t>
            </w:r>
          </w:p>
        </w:tc>
        <w:tc>
          <w:tcPr>
            <w:tcW w:w="1134" w:type="dxa"/>
          </w:tcPr>
          <w:p w:rsidR="00011218" w:rsidRPr="00244083" w:rsidRDefault="00733BE1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72.4675</w:t>
            </w:r>
          </w:p>
        </w:tc>
        <w:tc>
          <w:tcPr>
            <w:tcW w:w="1622" w:type="dxa"/>
          </w:tcPr>
          <w:p w:rsidR="00011218" w:rsidRPr="00244083" w:rsidRDefault="00733BE1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011218" w:rsidRPr="00244083" w:rsidTr="00011218">
        <w:trPr>
          <w:trHeight w:val="707"/>
        </w:trPr>
        <w:tc>
          <w:tcPr>
            <w:tcW w:w="1286" w:type="dxa"/>
          </w:tcPr>
          <w:p w:rsidR="00011218" w:rsidRPr="00244083" w:rsidRDefault="00011218" w:rsidP="0075401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涪陵区</w:t>
            </w:r>
          </w:p>
        </w:tc>
        <w:tc>
          <w:tcPr>
            <w:tcW w:w="1701" w:type="dxa"/>
          </w:tcPr>
          <w:p w:rsidR="00011218" w:rsidRDefault="00011218" w:rsidP="00011218">
            <w:pPr>
              <w:jc w:val="center"/>
            </w:pPr>
            <w:r w:rsidRPr="00207E20">
              <w:rPr>
                <w:rFonts w:ascii="微软雅黑" w:eastAsia="微软雅黑" w:hAnsi="微软雅黑" w:hint="eastAsia"/>
                <w:sz w:val="24"/>
                <w:szCs w:val="24"/>
              </w:rPr>
              <w:t>综合管理1</w:t>
            </w:r>
          </w:p>
        </w:tc>
        <w:tc>
          <w:tcPr>
            <w:tcW w:w="127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姚定江</w:t>
            </w:r>
          </w:p>
        </w:tc>
        <w:tc>
          <w:tcPr>
            <w:tcW w:w="212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法学</w:t>
            </w:r>
          </w:p>
        </w:tc>
        <w:tc>
          <w:tcPr>
            <w:tcW w:w="127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58.2</w:t>
            </w:r>
          </w:p>
        </w:tc>
        <w:tc>
          <w:tcPr>
            <w:tcW w:w="1243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61</w:t>
            </w:r>
          </w:p>
        </w:tc>
        <w:tc>
          <w:tcPr>
            <w:tcW w:w="109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119.2</w:t>
            </w:r>
          </w:p>
        </w:tc>
        <w:tc>
          <w:tcPr>
            <w:tcW w:w="134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86.97</w:t>
            </w:r>
          </w:p>
        </w:tc>
        <w:tc>
          <w:tcPr>
            <w:tcW w:w="1134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70.4955</w:t>
            </w:r>
          </w:p>
        </w:tc>
        <w:tc>
          <w:tcPr>
            <w:tcW w:w="1622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</w:tr>
      <w:tr w:rsidR="00011218" w:rsidRPr="00244083" w:rsidTr="00011218">
        <w:trPr>
          <w:trHeight w:val="707"/>
        </w:trPr>
        <w:tc>
          <w:tcPr>
            <w:tcW w:w="1286" w:type="dxa"/>
          </w:tcPr>
          <w:p w:rsidR="00011218" w:rsidRPr="00244083" w:rsidRDefault="00011218" w:rsidP="0075401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涪陵区</w:t>
            </w:r>
          </w:p>
        </w:tc>
        <w:tc>
          <w:tcPr>
            <w:tcW w:w="1701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综合管理2</w:t>
            </w:r>
          </w:p>
        </w:tc>
        <w:tc>
          <w:tcPr>
            <w:tcW w:w="127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刘  憬</w:t>
            </w:r>
          </w:p>
        </w:tc>
        <w:tc>
          <w:tcPr>
            <w:tcW w:w="212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法学</w:t>
            </w:r>
          </w:p>
        </w:tc>
        <w:tc>
          <w:tcPr>
            <w:tcW w:w="127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63.1</w:t>
            </w:r>
          </w:p>
        </w:tc>
        <w:tc>
          <w:tcPr>
            <w:tcW w:w="1243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75.5</w:t>
            </w:r>
          </w:p>
        </w:tc>
        <w:tc>
          <w:tcPr>
            <w:tcW w:w="109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138.6</w:t>
            </w:r>
          </w:p>
        </w:tc>
        <w:tc>
          <w:tcPr>
            <w:tcW w:w="134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75.8</w:t>
            </w:r>
          </w:p>
        </w:tc>
        <w:tc>
          <w:tcPr>
            <w:tcW w:w="1418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77.15</w:t>
            </w:r>
          </w:p>
        </w:tc>
        <w:tc>
          <w:tcPr>
            <w:tcW w:w="1134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72.7525</w:t>
            </w:r>
          </w:p>
        </w:tc>
        <w:tc>
          <w:tcPr>
            <w:tcW w:w="1622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011218" w:rsidRPr="00244083" w:rsidTr="00011218">
        <w:trPr>
          <w:trHeight w:val="707"/>
        </w:trPr>
        <w:tc>
          <w:tcPr>
            <w:tcW w:w="1286" w:type="dxa"/>
          </w:tcPr>
          <w:p w:rsidR="00011218" w:rsidRPr="00244083" w:rsidRDefault="00011218" w:rsidP="0075401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涪陵区</w:t>
            </w:r>
          </w:p>
        </w:tc>
        <w:tc>
          <w:tcPr>
            <w:tcW w:w="1701" w:type="dxa"/>
          </w:tcPr>
          <w:p w:rsidR="00011218" w:rsidRDefault="00011218" w:rsidP="00011218">
            <w:pPr>
              <w:jc w:val="center"/>
            </w:pPr>
            <w:r w:rsidRPr="0004432F">
              <w:rPr>
                <w:rFonts w:ascii="微软雅黑" w:eastAsia="微软雅黑" w:hAnsi="微软雅黑" w:hint="eastAsia"/>
                <w:sz w:val="24"/>
                <w:szCs w:val="24"/>
              </w:rPr>
              <w:t>综合管理2</w:t>
            </w:r>
          </w:p>
        </w:tc>
        <w:tc>
          <w:tcPr>
            <w:tcW w:w="127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董  轶</w:t>
            </w:r>
          </w:p>
        </w:tc>
        <w:tc>
          <w:tcPr>
            <w:tcW w:w="212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127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49.2</w:t>
            </w:r>
          </w:p>
        </w:tc>
        <w:tc>
          <w:tcPr>
            <w:tcW w:w="1243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64</w:t>
            </w:r>
          </w:p>
        </w:tc>
        <w:tc>
          <w:tcPr>
            <w:tcW w:w="109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113.2</w:t>
            </w:r>
          </w:p>
        </w:tc>
        <w:tc>
          <w:tcPr>
            <w:tcW w:w="134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88.72</w:t>
            </w:r>
          </w:p>
        </w:tc>
        <w:tc>
          <w:tcPr>
            <w:tcW w:w="1134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71.008</w:t>
            </w:r>
          </w:p>
        </w:tc>
        <w:tc>
          <w:tcPr>
            <w:tcW w:w="1622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011218" w:rsidRPr="00244083" w:rsidTr="00011218">
        <w:trPr>
          <w:trHeight w:val="707"/>
        </w:trPr>
        <w:tc>
          <w:tcPr>
            <w:tcW w:w="1286" w:type="dxa"/>
          </w:tcPr>
          <w:p w:rsidR="00011218" w:rsidRPr="00244083" w:rsidRDefault="00011218" w:rsidP="0075401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涪陵区</w:t>
            </w:r>
          </w:p>
        </w:tc>
        <w:tc>
          <w:tcPr>
            <w:tcW w:w="1701" w:type="dxa"/>
          </w:tcPr>
          <w:p w:rsidR="00011218" w:rsidRDefault="00011218" w:rsidP="00011218">
            <w:pPr>
              <w:jc w:val="center"/>
            </w:pPr>
            <w:r w:rsidRPr="0004432F">
              <w:rPr>
                <w:rFonts w:ascii="微软雅黑" w:eastAsia="微软雅黑" w:hAnsi="微软雅黑" w:hint="eastAsia"/>
                <w:sz w:val="24"/>
                <w:szCs w:val="24"/>
              </w:rPr>
              <w:t>综合管理2</w:t>
            </w:r>
          </w:p>
        </w:tc>
        <w:tc>
          <w:tcPr>
            <w:tcW w:w="127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王  林</w:t>
            </w:r>
          </w:p>
        </w:tc>
        <w:tc>
          <w:tcPr>
            <w:tcW w:w="212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1276" w:type="dxa"/>
          </w:tcPr>
          <w:p w:rsidR="00011218" w:rsidRDefault="00011218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62.6</w:t>
            </w:r>
          </w:p>
        </w:tc>
        <w:tc>
          <w:tcPr>
            <w:tcW w:w="1243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52.5</w:t>
            </w:r>
          </w:p>
        </w:tc>
        <w:tc>
          <w:tcPr>
            <w:tcW w:w="109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115.1</w:t>
            </w:r>
          </w:p>
        </w:tc>
        <w:tc>
          <w:tcPr>
            <w:tcW w:w="1346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70.2</w:t>
            </w:r>
          </w:p>
        </w:tc>
        <w:tc>
          <w:tcPr>
            <w:tcW w:w="1418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90.13</w:t>
            </w:r>
          </w:p>
        </w:tc>
        <w:tc>
          <w:tcPr>
            <w:tcW w:w="1134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66.8645</w:t>
            </w:r>
          </w:p>
        </w:tc>
        <w:tc>
          <w:tcPr>
            <w:tcW w:w="1622" w:type="dxa"/>
          </w:tcPr>
          <w:p w:rsidR="00011218" w:rsidRDefault="00733BE1" w:rsidP="00244083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</w:tr>
    </w:tbl>
    <w:p w:rsidR="00244083" w:rsidRPr="00011218" w:rsidRDefault="00011218" w:rsidP="00011218">
      <w:pPr>
        <w:spacing w:line="520" w:lineRule="exact"/>
        <w:ind w:leftChars="-67" w:left="-141" w:rightChars="-305" w:right="-640"/>
        <w:rPr>
          <w:rFonts w:hint="eastAsia"/>
        </w:rPr>
      </w:pPr>
      <w:r>
        <w:rPr>
          <w:rFonts w:hint="eastAsia"/>
        </w:rPr>
        <w:t xml:space="preserve">    </w:t>
      </w:r>
      <w:r w:rsidR="00244083" w:rsidRPr="00244083">
        <w:rPr>
          <w:rFonts w:ascii="微软雅黑" w:eastAsia="微软雅黑" w:hAnsi="微软雅黑" w:hint="eastAsia"/>
          <w:sz w:val="24"/>
          <w:szCs w:val="24"/>
        </w:rPr>
        <w:t>请以上考生于2023年6月8日上午9:00前空腹准时到涪陵区委组织部706办公室（涪陵区太极大道71号）集中，统一参加体检，体检时须携带笔试准考证、本人身份证、一寸证件照、体检费390元现金。</w:t>
      </w:r>
    </w:p>
    <w:p w:rsidR="00011218" w:rsidRDefault="00011218" w:rsidP="00011218">
      <w:pPr>
        <w:spacing w:afterLines="50" w:line="520" w:lineRule="exact"/>
        <w:ind w:leftChars="-135" w:left="-283" w:rightChars="-372" w:right="-781"/>
        <w:rPr>
          <w:rFonts w:ascii="微软雅黑" w:eastAsia="微软雅黑" w:hAnsi="微软雅黑"/>
          <w:sz w:val="24"/>
          <w:szCs w:val="24"/>
        </w:rPr>
      </w:pPr>
    </w:p>
    <w:p w:rsidR="00244083" w:rsidRDefault="00244083" w:rsidP="006D1F2E">
      <w:pPr>
        <w:tabs>
          <w:tab w:val="left" w:pos="13608"/>
        </w:tabs>
        <w:spacing w:line="520" w:lineRule="exact"/>
        <w:ind w:leftChars="270" w:left="567" w:rightChars="166" w:right="349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重庆市涪陵区公务员局</w:t>
      </w:r>
    </w:p>
    <w:p w:rsidR="00244083" w:rsidRDefault="00244083" w:rsidP="006D1F2E">
      <w:pPr>
        <w:spacing w:line="520" w:lineRule="exact"/>
        <w:ind w:leftChars="270" w:left="567" w:rightChars="301" w:right="632"/>
        <w:jc w:val="righ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2023年6月7日</w:t>
      </w:r>
      <w:r w:rsidR="006D1F2E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733BE1" w:rsidRPr="00244083" w:rsidRDefault="00733BE1" w:rsidP="006D1F2E">
      <w:pPr>
        <w:spacing w:line="520" w:lineRule="exact"/>
        <w:ind w:leftChars="270" w:left="567" w:rightChars="301" w:right="632"/>
        <w:jc w:val="right"/>
        <w:rPr>
          <w:rFonts w:ascii="微软雅黑" w:eastAsia="微软雅黑" w:hAnsi="微软雅黑"/>
          <w:sz w:val="24"/>
          <w:szCs w:val="24"/>
        </w:rPr>
      </w:pPr>
    </w:p>
    <w:sectPr w:rsidR="00733BE1" w:rsidRPr="00244083" w:rsidSect="00011218">
      <w:pgSz w:w="16840" w:h="14175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44083"/>
    <w:rsid w:val="00011218"/>
    <w:rsid w:val="00145CC0"/>
    <w:rsid w:val="00244083"/>
    <w:rsid w:val="00685D44"/>
    <w:rsid w:val="006D1F2E"/>
    <w:rsid w:val="00733BE1"/>
    <w:rsid w:val="008B2EAA"/>
    <w:rsid w:val="00BB010B"/>
    <w:rsid w:val="00BC4D91"/>
    <w:rsid w:val="00C25DA8"/>
    <w:rsid w:val="00D6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6D1F2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D1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2023-06-07T09:28:00Z</dcterms:created>
  <dcterms:modified xsi:type="dcterms:W3CDTF">2023-06-07T09:28:00Z</dcterms:modified>
</cp:coreProperties>
</file>