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5C42"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0C7B7C5C"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 w14:paraId="43AB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 w14:paraId="2B097C4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 w14:paraId="2A983DF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ACBA2E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 w14:paraId="01BAF05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4E8456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 w14:paraId="6DD0C0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 w14:paraId="58E6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 w14:paraId="35A7C2B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 w14:paraId="618B19F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7E08969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 w14:paraId="29D200EF"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CA2217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5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 w14:paraId="14F1C7D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 w14:paraId="1056B7B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0509E0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 w14:paraId="1C4CF6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402B2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2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 w14:paraId="4CA4CC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27D3AF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 w14:paraId="7DE1C5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3F7B32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6DA6FC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 w14:paraId="25C7F77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4D232A4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8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 w14:paraId="6B0D440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 w14:paraId="6DD0C82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07E585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 w14:paraId="5A5C63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 w14:paraId="30831A6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7FECA0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9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784C0FB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 w14:paraId="186D51B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 w14:paraId="41A26AC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1E2CCA3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 w14:paraId="0EAAF37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F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4E8518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2632A6E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 w14:paraId="295B91D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50B1DC1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 w14:paraId="5AFE8C2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D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 w14:paraId="1B4504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CE999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 w14:paraId="1C643F4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B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 w14:paraId="742F882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 w14:paraId="26DF782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A157C6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 w14:paraId="7E73E0F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 w14:paraId="102297F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7F6F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 w14:paraId="003011C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 w14:paraId="2F334A0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7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 w14:paraId="60440D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26296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1EFF9D2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2F85F70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 w14:paraId="126856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5A509B2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2488C7F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 w14:paraId="5D4E624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79D19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72FB4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BC059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38094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04555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8531B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D96CB2"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 w14:paraId="038D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 w14:paraId="082F38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51076D1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0D8165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 w14:paraId="2822C1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 w14:paraId="3DD3723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3014D93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 w14:paraId="6913945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 w14:paraId="4E9E91E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137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 w14:paraId="227D2C8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562EA2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00CB7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515D0C7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6D233EF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44722BA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7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 w14:paraId="39C4DA7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039C3E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751160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7EB1C7F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0C4C4BE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768B6FC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 w14:paraId="5D84E16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28452190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 w14:paraId="02E0DF8C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 w14:paraId="6F05EC1A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 w14:paraId="12B8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 w14:paraId="53FE8B56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 w14:paraId="7FC3C517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09006B13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8C922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206518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57BA8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334A1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E614A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1AB244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3BDA23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5DE8A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66073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51086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F2119E"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49F568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 w14:paraId="609337E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 w14:paraId="2491B23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23709471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D7916F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E358EF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63FD7D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ACB223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 w14:paraId="7F464D2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096F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6FBF499A"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 w14:paraId="2068CC0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 w14:paraId="228D766C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0D26D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C8FC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7FA3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F760F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026A2E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3226222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D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33AF60F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 w14:paraId="192916CB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F4FD39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8CD2C9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BA38D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5A350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77092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1872C9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5AF2319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B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 w14:paraId="1286BC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 w14:paraId="7AA3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 w14:paraId="623C9A9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7053481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 w14:paraId="26F11FF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E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 w14:paraId="4850CBA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60C763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937BE7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CB5A8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1947F1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74E37EC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 w14:paraId="79983E2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1FADC43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13E653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72750D"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9B47C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EA8BA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37A7A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B4BA4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0B8EFA0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3E1F5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15B98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E08A6D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1E4758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0230F3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64AC17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A86529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FF366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5E44CC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 w14:paraId="3A927B8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5DE8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 w14:paraId="6300C22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B545F4"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5BC30BF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5436F2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77D067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4095CF8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D9C95E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F05B42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D4D62D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B9BDAF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83120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 w14:paraId="01123D4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2154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 w14:paraId="31063C5E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54205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2FA1D677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75285B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B67CF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4C070A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11EA8A59"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 w14:paraId="4044CE39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3883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 w14:paraId="1290D408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ED000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78EDB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46C963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 w14:paraId="5CE6963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0DC1F33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2A7951D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1E861B7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8C237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8E7F5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C3A2F3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D40B57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F2C4B8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A33656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E4516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1F1A5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6B13F6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17129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ED0E8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0CEA79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26068D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EC601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FE5C88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A846C4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B63E4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A24B5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12DD06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8516F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203E7E1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 w14:paraId="1A41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3EBC584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6F5196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79354D8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5EF36C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3B1B742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3191190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 w14:paraId="5592B05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7C96A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5D0D24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BF7FC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E003BB"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DDC7DF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 w14:paraId="1280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52F97AC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5735B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5524AB7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25594B6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E49E6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58D08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1927CC"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AA91E8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 w14:paraId="7CEA8712"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8006EE"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 w14:paraId="609D7BA2"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072893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 w14:paraId="395C2F92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 w14:paraId="6B8F426D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 w14:paraId="7EE20D76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 w14:paraId="478C19F5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 w14:paraId="2317C3BC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 w14:paraId="603B4DE5"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32474058"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 w14:paraId="4E274B2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 w14:paraId="159C8A1F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 w14:paraId="5AF2F770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 w14:paraId="019ADEA8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 w14:paraId="362A19A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 w14:paraId="26B9C3D7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 w14:paraId="0C68BB42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 w14:paraId="75FE6A2F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280C0FF-7A7F-4A33-AE31-084D765F1A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391A87-2352-43CC-BFFD-69DDABA1BB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52D45C-6E3C-4A27-9756-C11823A094E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BC59F0C-CC74-46AA-9A3A-A86649035F6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956719C-6A68-468F-ACDF-8FBEB48D96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RhZTE4YjI1NWE0Y2Q3YTM0NWI1NjhiYzBlZGMifQ=="/>
  </w:docVars>
  <w:rsids>
    <w:rsidRoot w:val="201B1875"/>
    <w:rsid w:val="0E782EE8"/>
    <w:rsid w:val="1BD171D4"/>
    <w:rsid w:val="201B1875"/>
    <w:rsid w:val="3BD773CC"/>
    <w:rsid w:val="46DA14F4"/>
    <w:rsid w:val="495A3231"/>
    <w:rsid w:val="6CF272CA"/>
    <w:rsid w:val="7B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1162</Words>
  <Characters>1186</Characters>
  <Lines>0</Lines>
  <Paragraphs>0</Paragraphs>
  <TotalTime>0</TotalTime>
  <ScaleCrop>false</ScaleCrop>
  <LinksUpToDate>false</LinksUpToDate>
  <CharactersWithSpaces>1788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盾</cp:lastModifiedBy>
  <cp:lastPrinted>2024-03-18T10:34:00Z</cp:lastPrinted>
  <dcterms:modified xsi:type="dcterms:W3CDTF">2025-06-17T04:15:41Z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266C39F4202D411C8DF7E99F032AAB11</vt:lpwstr>
  </property>
  <property fmtid="{D5CDD505-2E9C-101B-9397-08002B2CF9AE}" pid="4" name="KSOTemplateDocerSaveRecord">
    <vt:lpwstr>eyJoZGlkIjoiNmYwYjBmODkzYTcyMDkyYjVmZjk4ZjZjMGQwYWQzM2QiLCJ1c2VySWQiOiIxMTAzODAzNTgxIn0=</vt:lpwstr>
  </property>
</Properties>
</file>