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eastAsia="方正黑体_GBK" w:cs="方正仿宋_GBK"/>
          <w:sz w:val="32"/>
          <w:szCs w:val="32"/>
        </w:rPr>
      </w:pPr>
      <w:r>
        <w:rPr>
          <w:rFonts w:hint="eastAsia" w:ascii="方正黑体_GBK" w:eastAsia="方正黑体_GBK" w:cs="方正仿宋_GBK"/>
          <w:sz w:val="32"/>
          <w:szCs w:val="32"/>
        </w:rPr>
        <w:t>附件：</w:t>
      </w:r>
    </w:p>
    <w:p>
      <w:pPr>
        <w:bidi w:val="0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</w:rPr>
        <w:t>202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年区级工业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发展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“1+5”行动拟补助项目名单</w:t>
      </w:r>
    </w:p>
    <w:bookmarkEnd w:id="0"/>
    <w:tbl>
      <w:tblPr>
        <w:tblStyle w:val="7"/>
        <w:tblW w:w="100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471"/>
        <w:gridCol w:w="2019"/>
        <w:gridCol w:w="3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属地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重庆卓普精密机械（集团）股份有限公司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重庆帆洪船舶机械有限公司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重庆海林生猪发展有限公司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南沱镇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重庆中泽塑胶制品股份有限公司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重庆市涪陵区吉阳农业开发有限责任公司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重庆雄驰农业开发有限公司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义和街道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重庆市百帮物流有限公司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同乐镇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重庆卡维迪夫汽车零部件制造有限公司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临港经济区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重庆川船大业钢结构有限公司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重庆点易科技有限公司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敦仁街道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重庆港盛电子科技有限公司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综保区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中石化重庆涪陵页岩气勘探开发有限公司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重庆御虎汽车零部件有限公司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重庆茂捷汽车变速器有限公司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伍尔特电子（重庆）有限公司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重庆建峰工业技术服务有限公司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重庆大师傅食品有限公司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敦仁街道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重庆宏声纸箱有限责任公司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重庆江上星云科技有限公司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重庆旭能新型材料有限公司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重庆太极中药材种植开发有限公司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重庆跃腾印务有限公司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重庆东庆铝业有限公司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中化重庆涪陵化工有限公司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重庆德霖气门有限公司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重庆市涪陵区互梦农业开发有限公司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义和街道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重庆黄花园食品有限公司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重庆涪粮农业发展有限公司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龙桥街道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重庆市涪陵区强箭气体有限公司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重庆大大机械制造有限责任公司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重庆全景机械制造有限公司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重庆市宏富包装有限公司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重庆市橙纽妞农业科技有限公司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南沱镇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重庆成聚汽车部件有限公司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重庆正元香料有限公司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临港经济区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重庆新涛高新材料科技有限公司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重庆新时代科技有限公司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敦仁街道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重庆龙驹汽车配件有限公司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临港经济区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重庆新氟科技有限公司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重庆腾泽化学有限公司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金健米业（重庆）有限公司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重庆赛欧机电安装工程有限公司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清溪镇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重庆伟恩机电制造有限公司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重庆鹏凯精细化工有限公司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重庆渝贵乐农副产品有限公司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重庆宝篆新材料科技有限公司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临港经济区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重庆冠科建筑工程有限公司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马武镇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重庆市齐圣食品有限公司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重庆首瀚智能技术研究院有限公司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重庆市涪陵区咸亨食品有限公司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重庆江陶科技有限公司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重庆国丰实业有限公司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重庆泰升生态农业发展有限公司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珍溪镇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重庆诚衡电气设备有限公司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重庆市宇洁化工有限公司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李渡街道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重庆亨飞实业集团有限公司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敦仁街道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涪陵天然食品有限责任公司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南沱镇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重庆周庆元康玻璃有限公司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重庆金石源电力线路器材有限公司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龙桥街道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重庆建峰新材料有限责任公司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重庆市涪陵三海兰陵有限责任公司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重庆群崴电子材料有限公司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“专精特新”企业认定奖励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重庆市伴云科技有限公司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敦仁街道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“专精特新”企业培育补助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重庆康尔安医药包装有限公司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“专精特新”企业培育补助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重庆市涪陵建设工程质量监督监测中心有限公司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“专精特新”企业培育补助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重庆辰通新材料科技有限公司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龙桥街道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新升规企业奖励（21年）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重庆渝湘精密机械有限公司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新升规企业奖励（21年）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重庆白涛化工园电力有限公司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新升规企业奖励（21年）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重庆御虎汽车零部件有限公司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新升规企业奖励（21年）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赛特矿产品（重庆）有限公司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新升规企业奖励（21年）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重庆剑涛新材料有限公司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涪陵综保区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新升规企业奖励（21年）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重庆智享新能源有限公司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李渡街道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新升规企业奖励（21年）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重庆博钢再生资源回收有限公司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清溪镇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新升规企业奖励（21年）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重庆大大机械制造有限责任公司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新升规企业奖励（21年）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重庆周庆元康玻璃有限公司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李渡街道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新升规企业奖励（21年）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重庆市优才机械有限公司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龙桥街道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新升规企业奖励（21年）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重庆渝和电力设备有限公司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新升规企业奖励（21年）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重庆永原盛科技有限公司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新升规企业奖励（21年）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重庆市进金农业开发有限公司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珍溪镇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新升规企业奖励（21年）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重庆天泰建材有限公司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新妙镇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新升规企业奖励（21年）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重庆新奥龙新清洁能源有限公司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新升规企业奖励（21年）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重庆龙冉能源科技有限公司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新升规企业奖励（21年）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重庆江润矿业有限公司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百胜镇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新升规企业奖励（21年）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重庆众享益商贸有限公司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罗云镇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新升规企业奖励（21年）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国家电投集团重庆新能源有限公司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武陵山乡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新升规企业奖励（21年）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重庆市涪陵区倍儿下饭食品有限公司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南沱镇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重庆芝滋味食品有限公司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重庆朋生缘金属制品有限公司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龙桥街道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重庆三峡笋业有限责任公司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南沱镇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重庆江陶科技有限公司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重庆金辉煌塑胶有限公司 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临港经济区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重庆新涛高新材料科技有限公司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重庆华富特新材料科技有限公司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临港经济区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中化重庆涪陵化工有限公司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重庆昌隆源混凝土有限公司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临港经济区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重庆世豪塑料制品有限责任公司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重庆卓普精密机械（集团）股份有限公司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重庆瑞凯源科技有限公司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重庆市涪陵区平贵米业有限公司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青羊镇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重庆黄花园食品有限公司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重庆一德粮油有限公司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临港经济区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重庆同辉科盛气体有限公司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重庆市涪陵临港经济区电力有限公司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临港经济区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重庆德天电子有限公司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综保区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重庆帅泓科技有限公司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综保区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重庆华峰锦纶纤维有限公司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重庆奇彩光电科技有限公司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综保区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重庆港盛电子科技有限公司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综保区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重庆四合新能源科技有限公司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重庆长电涪新天然气有限公司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李渡街道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重庆团液天然气有限公司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李渡街道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重庆森良实业有限公司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李渡街道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重庆市涪陵区润沙建材有限公司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珍溪镇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重庆东攀碳材料科技有限公司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清溪镇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重庆市涪陵区大为船舶制造有限公司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清溪镇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重庆国恒电力有限公司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重庆佰石源建材有限公司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龙桥街道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重庆助民建材有限公司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重庆拓璞建材有限公司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重庆市涪陵区铭麒船舶修造有限公司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江东街道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德沃德科技（重庆）有限责任公司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重庆市涪陵区益晖环保科技有限公司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重庆鼎杰塑业有限公司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重庆泽华再生资源回收有限公司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焦石镇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新升规企业奖励（22年）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重庆市涪陵区人民政府崇义街道办事处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升规指导工作补助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重庆市涪陵区青羊镇人民政府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青羊镇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升规指导工作补助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重庆涪陵综合保税区管理委员会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综保区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升规指导工作补助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重庆市涪陵区人民政府李渡街道办事处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李渡街道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升规指导工作补助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重庆市涪陵区人民政府龙桥街道办事处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龙桥街道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升规指导工作补助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重庆市涪陵区珍溪镇人民政府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珍溪镇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升规指导工作补助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涪陵区清溪镇人民政府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清溪镇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升规指导工作补助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重庆市涪陵区人民政府荔枝街道办事处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升规指导工作补助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重庆市涪陵区人民政府江北街道办事处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升规指导工作补助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重庆涪陵区白涛新材料科技城管委会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升规指导工作补助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重庆市涪陵区人民政府白涛街道办事处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升规指导工作补助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重庆市涪陵区焦石镇人民政府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焦石镇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升规指导工作补助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重庆市涪陵临港经济区管委会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临港经济区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升规指导工作补助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重庆市涪陵高新区管委会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升规指导工作补助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重庆市涪陵区南沱镇人民政府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南沱镇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升规指导工作补助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重庆市涪陵区人民政府江东街道办事处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江东街道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升规指导工作补助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重庆市涪陵区新妙镇人民政府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新妙镇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中小企业集聚区建设补助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重庆市涪陵区清溪镇人民政府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清溪镇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中小企业集聚区建设补助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重庆市涪陵区人民政府李渡街道办事处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李渡街道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中小企业集聚区建设补助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重庆润丰塑料制品有限公司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两化融合贯标项目奖励（AA）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重庆建峰新材料有限责任公司能通分公司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两化融合贯标项目奖励（AA）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中粮油脂（重庆）有限公司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临港经济区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两化融合贯标项目奖励（AA）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道道全重庆粮油有限责任公司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两化融合贯标项目奖励（AA）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华峰铝业有限公司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两化融合贯标项目奖励（AA）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重庆市涪陵区紫竹食品有限公司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百胜镇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两化融合贯标项目奖励（AA）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重庆黄花园食品有限公司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两化融合贯标项目奖励（AA）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重庆华峰锦纶纤维有限公司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两化融合贯标项目奖励（AA）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重庆周庆元康玻璃有限公司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两化融合贯标项目奖励（AA）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重庆市涪陵三海兰陵有限责任公司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两化融合贯标项目奖励（AA）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重庆南瑞博瑞变压器有限公司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两化融合贯标项目奖励（AA）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凯高玩具（重庆）有限公司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两化融合贯标项目奖励（AA）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重庆天原化工有限公司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数字化车间项目奖励（2023年）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重庆市涪陵区大业建材有限公司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荔枝街道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数字化车间项目奖励（2023年）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重庆攀华板材有限公司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数字化车间项目奖励（2023年）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重庆万达薄板有限公司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数字化车间项目奖励（2023年）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太极集团重庆涪陵制药厂有限公司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数字化车间项目奖励（2022年II类）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重庆元利科技有限公司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数字化车间项目奖励（2023年）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重庆华峰锦纶纤维有限公司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数字化车间项目奖励（2023年）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重庆港盛电子科技有限公司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综保区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数字化车间项目奖励（2023年）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重庆市蓬威石化有限责任公司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数字化车间项目奖励（2023年）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重庆万凯新材料科技有限公司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临港经济区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绿色制造体系建设奖补(市级绿色工厂)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重庆建峰新材料有限责任公司弛源化工分公司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绿色制造体系建设奖补(市级绿色工厂)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华通电脑（重庆）有限公司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绿色制造体系建设奖补(市级绿色工厂)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重庆中石化通汇能源有限公司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绿色制造体系建设奖补(市级绿色工厂)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绿色制造体系建设奖补(市级绿色工厂)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华峰铝业有限公司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绿色制造体系建设奖补(市级绿色工厂)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万达薄板有限公司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绿色制造体系建设奖补(市级绿色工厂)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万达薄板有限公司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绿色制造体系建设奖补(市级水效领跑者)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重庆美心翼申机械股份 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绿色制造体系建设奖补(市级绿色工厂)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华峰重庆氨纶有限公司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白涛新材料科技城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绿色制造体系建设奖补(市级节水型企业)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重庆涪陵能源实业集团有限公司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绿色制造服务能力提升奖补</w:t>
            </w:r>
          </w:p>
        </w:tc>
      </w:tr>
    </w:tbl>
    <w:p>
      <w:pPr>
        <w:bidi w:val="0"/>
      </w:pPr>
    </w:p>
    <w:p>
      <w:pPr>
        <w:spacing w:line="600" w:lineRule="exact"/>
      </w:pPr>
    </w:p>
    <w:sectPr>
      <w:footerReference r:id="rId3" w:type="default"/>
      <w:pgSz w:w="11906" w:h="16838"/>
      <w:pgMar w:top="2098" w:right="1134" w:bottom="1984" w:left="85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MmViZjMzZjBiNDI4NzA0YmMzNjk3NGEzNzFlNGZmNjYifQ=="/>
  </w:docVars>
  <w:rsids>
    <w:rsidRoot w:val="00365673"/>
    <w:rsid w:val="00181C44"/>
    <w:rsid w:val="00365673"/>
    <w:rsid w:val="00380FF6"/>
    <w:rsid w:val="00920EF1"/>
    <w:rsid w:val="009F1EC4"/>
    <w:rsid w:val="00CD4FB9"/>
    <w:rsid w:val="11274EE5"/>
    <w:rsid w:val="339C3085"/>
    <w:rsid w:val="425A03C6"/>
    <w:rsid w:val="44486EF8"/>
    <w:rsid w:val="518A7817"/>
    <w:rsid w:val="5F9B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6">
    <w:name w:val="Normal (Web)"/>
    <w:basedOn w:val="1"/>
    <w:uiPriority w:val="0"/>
    <w:rPr>
      <w:sz w:val="24"/>
    </w:rPr>
  </w:style>
  <w:style w:type="character" w:styleId="9">
    <w:name w:val="page number"/>
    <w:basedOn w:val="8"/>
    <w:uiPriority w:val="0"/>
  </w:style>
  <w:style w:type="character" w:customStyle="1" w:styleId="10">
    <w:name w:val="批注框文本 Char"/>
    <w:basedOn w:val="8"/>
    <w:link w:val="3"/>
    <w:semiHidden/>
    <w:uiPriority w:val="99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955</Words>
  <Characters>5449</Characters>
  <Lines>45</Lines>
  <Paragraphs>12</Paragraphs>
  <TotalTime>20</TotalTime>
  <ScaleCrop>false</ScaleCrop>
  <LinksUpToDate>false</LinksUpToDate>
  <CharactersWithSpaces>6392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2020-09-17T07:29:00Z</dcterms:created>
  <dc:creator>风羽</dc:creator>
  <cp:lastModifiedBy>撒谎的人鼻子会长长</cp:lastModifiedBy>
  <cp:lastPrinted>2022-12-02T08:56:00Z</cp:lastPrinted>
  <dcterms:modified xsi:type="dcterms:W3CDTF">2023-12-12T09:05:46Z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07FAA5E66A8A41009C67BACB43F5E0CB</vt:lpwstr>
  </property>
</Properties>
</file>